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AB57" w14:textId="4C2D40DB" w:rsidR="005A2894" w:rsidRPr="008C61B1" w:rsidRDefault="00972242">
      <w:pPr>
        <w:spacing w:line="360" w:lineRule="auto"/>
        <w:jc w:val="center"/>
        <w:rPr>
          <w:rFonts w:ascii="Times New Roman" w:hAnsi="Times New Roman" w:cs="Times New Roman"/>
          <w:b/>
          <w:bCs/>
          <w:sz w:val="24"/>
          <w:szCs w:val="24"/>
          <w:lang w:val="sv-SE"/>
        </w:rPr>
      </w:pPr>
      <w:r w:rsidRPr="008C61B1">
        <w:rPr>
          <w:rFonts w:ascii="Times New Roman" w:hAnsi="Times New Roman" w:cs="Times New Roman"/>
          <w:b/>
          <w:bCs/>
          <w:sz w:val="24"/>
          <w:szCs w:val="24"/>
          <w:lang w:val="sv-SE"/>
        </w:rPr>
        <w:t>P</w:t>
      </w:r>
      <w:r w:rsidR="00E70AB1" w:rsidRPr="008C61B1">
        <w:rPr>
          <w:rFonts w:ascii="Times New Roman" w:hAnsi="Times New Roman" w:cs="Times New Roman"/>
          <w:b/>
          <w:bCs/>
          <w:sz w:val="24"/>
          <w:szCs w:val="24"/>
          <w:lang w:val="sv-SE"/>
        </w:rPr>
        <w:t>endidikan</w:t>
      </w:r>
      <w:r w:rsidRPr="008C61B1">
        <w:rPr>
          <w:rFonts w:ascii="Times New Roman" w:hAnsi="Times New Roman" w:cs="Times New Roman"/>
          <w:b/>
          <w:bCs/>
          <w:sz w:val="24"/>
          <w:szCs w:val="24"/>
          <w:lang w:val="sv-SE"/>
        </w:rPr>
        <w:t xml:space="preserve"> I</w:t>
      </w:r>
      <w:r w:rsidR="00E70AB1" w:rsidRPr="008C61B1">
        <w:rPr>
          <w:rFonts w:ascii="Times New Roman" w:hAnsi="Times New Roman" w:cs="Times New Roman"/>
          <w:b/>
          <w:bCs/>
          <w:sz w:val="24"/>
          <w:szCs w:val="24"/>
          <w:lang w:val="sv-SE"/>
        </w:rPr>
        <w:t>slam</w:t>
      </w:r>
      <w:r w:rsidRPr="008C61B1">
        <w:rPr>
          <w:rFonts w:ascii="Times New Roman" w:hAnsi="Times New Roman" w:cs="Times New Roman"/>
          <w:b/>
          <w:bCs/>
          <w:sz w:val="24"/>
          <w:szCs w:val="24"/>
          <w:lang w:val="sv-SE"/>
        </w:rPr>
        <w:t xml:space="preserve"> </w:t>
      </w:r>
      <w:r w:rsidR="00E70AB1" w:rsidRPr="008C61B1">
        <w:rPr>
          <w:rFonts w:ascii="Times New Roman" w:hAnsi="Times New Roman" w:cs="Times New Roman"/>
          <w:b/>
          <w:bCs/>
          <w:sz w:val="24"/>
          <w:szCs w:val="24"/>
          <w:lang w:val="sv-SE"/>
        </w:rPr>
        <w:t>dan</w:t>
      </w:r>
      <w:r w:rsidRPr="008C61B1">
        <w:rPr>
          <w:rFonts w:ascii="Times New Roman" w:hAnsi="Times New Roman" w:cs="Times New Roman"/>
          <w:b/>
          <w:bCs/>
          <w:sz w:val="24"/>
          <w:szCs w:val="24"/>
          <w:lang w:val="sv-SE"/>
        </w:rPr>
        <w:t xml:space="preserve"> P</w:t>
      </w:r>
      <w:r w:rsidR="00E70AB1" w:rsidRPr="008C61B1">
        <w:rPr>
          <w:rFonts w:ascii="Times New Roman" w:hAnsi="Times New Roman" w:cs="Times New Roman"/>
          <w:b/>
          <w:bCs/>
          <w:sz w:val="24"/>
          <w:szCs w:val="24"/>
          <w:lang w:val="sv-SE"/>
        </w:rPr>
        <w:t>embentukan</w:t>
      </w:r>
      <w:r w:rsidRPr="008C61B1">
        <w:rPr>
          <w:rFonts w:ascii="Times New Roman" w:hAnsi="Times New Roman" w:cs="Times New Roman"/>
          <w:b/>
          <w:bCs/>
          <w:sz w:val="24"/>
          <w:szCs w:val="24"/>
          <w:lang w:val="sv-SE"/>
        </w:rPr>
        <w:t xml:space="preserve"> K</w:t>
      </w:r>
      <w:r w:rsidR="00E70AB1" w:rsidRPr="008C61B1">
        <w:rPr>
          <w:rFonts w:ascii="Times New Roman" w:hAnsi="Times New Roman" w:cs="Times New Roman"/>
          <w:b/>
          <w:bCs/>
          <w:sz w:val="24"/>
          <w:szCs w:val="24"/>
          <w:lang w:val="sv-SE"/>
        </w:rPr>
        <w:t>arakter</w:t>
      </w:r>
      <w:r w:rsidRPr="008C61B1">
        <w:rPr>
          <w:rFonts w:ascii="Times New Roman" w:hAnsi="Times New Roman" w:cs="Times New Roman"/>
          <w:b/>
          <w:bCs/>
          <w:sz w:val="24"/>
          <w:szCs w:val="24"/>
          <w:lang w:val="sv-SE"/>
        </w:rPr>
        <w:t xml:space="preserve"> R</w:t>
      </w:r>
      <w:r w:rsidR="00E70AB1" w:rsidRPr="008C61B1">
        <w:rPr>
          <w:rFonts w:ascii="Times New Roman" w:hAnsi="Times New Roman" w:cs="Times New Roman"/>
          <w:b/>
          <w:bCs/>
          <w:sz w:val="24"/>
          <w:szCs w:val="24"/>
          <w:lang w:val="sv-SE"/>
        </w:rPr>
        <w:t>eligius</w:t>
      </w:r>
      <w:r w:rsidRPr="008C61B1">
        <w:rPr>
          <w:rFonts w:ascii="Times New Roman" w:hAnsi="Times New Roman" w:cs="Times New Roman"/>
          <w:b/>
          <w:bCs/>
          <w:sz w:val="24"/>
          <w:szCs w:val="24"/>
          <w:lang w:val="sv-SE"/>
        </w:rPr>
        <w:t xml:space="preserve"> </w:t>
      </w:r>
      <w:r w:rsidR="00E70AB1" w:rsidRPr="008C61B1">
        <w:rPr>
          <w:rFonts w:ascii="Times New Roman" w:hAnsi="Times New Roman" w:cs="Times New Roman"/>
          <w:b/>
          <w:bCs/>
          <w:sz w:val="24"/>
          <w:szCs w:val="24"/>
          <w:lang w:val="sv-SE"/>
        </w:rPr>
        <w:t>di</w:t>
      </w:r>
      <w:r w:rsidRPr="008C61B1">
        <w:rPr>
          <w:rFonts w:ascii="Times New Roman" w:hAnsi="Times New Roman" w:cs="Times New Roman"/>
          <w:b/>
          <w:bCs/>
          <w:sz w:val="24"/>
          <w:szCs w:val="24"/>
          <w:lang w:val="sv-SE"/>
        </w:rPr>
        <w:t xml:space="preserve"> S</w:t>
      </w:r>
      <w:r w:rsidR="00E70AB1" w:rsidRPr="008C61B1">
        <w:rPr>
          <w:rFonts w:ascii="Times New Roman" w:hAnsi="Times New Roman" w:cs="Times New Roman"/>
          <w:b/>
          <w:bCs/>
          <w:sz w:val="24"/>
          <w:szCs w:val="24"/>
          <w:lang w:val="sv-SE"/>
        </w:rPr>
        <w:t>ekolah</w:t>
      </w:r>
      <w:r w:rsidRPr="008C61B1">
        <w:rPr>
          <w:rFonts w:ascii="Times New Roman" w:hAnsi="Times New Roman" w:cs="Times New Roman"/>
          <w:b/>
          <w:bCs/>
          <w:sz w:val="24"/>
          <w:szCs w:val="24"/>
          <w:lang w:val="sv-SE"/>
        </w:rPr>
        <w:t xml:space="preserve"> </w:t>
      </w:r>
    </w:p>
    <w:p w14:paraId="693C7EB1" w14:textId="77777777" w:rsidR="00C07455" w:rsidRPr="008C61B1" w:rsidRDefault="00972242" w:rsidP="00EB55C3">
      <w:pPr>
        <w:tabs>
          <w:tab w:val="left" w:pos="7185"/>
        </w:tabs>
        <w:spacing w:line="240" w:lineRule="auto"/>
        <w:jc w:val="center"/>
        <w:rPr>
          <w:rFonts w:ascii="Times New Roman" w:hAnsi="Times New Roman" w:cs="Times New Roman"/>
          <w:sz w:val="24"/>
          <w:szCs w:val="24"/>
          <w:lang w:val="sv-SE"/>
        </w:rPr>
      </w:pPr>
      <w:r w:rsidRPr="008C61B1">
        <w:rPr>
          <w:rFonts w:ascii="Times New Roman" w:hAnsi="Times New Roman" w:cs="Times New Roman"/>
          <w:sz w:val="24"/>
          <w:szCs w:val="24"/>
          <w:lang w:val="sv-SE"/>
        </w:rPr>
        <w:t>Lismiyah</w:t>
      </w:r>
      <w:r w:rsidR="00C07455" w:rsidRPr="008C61B1">
        <w:rPr>
          <w:rFonts w:ascii="Times New Roman" w:hAnsi="Times New Roman" w:cs="Times New Roman"/>
          <w:sz w:val="24"/>
          <w:szCs w:val="24"/>
          <w:vertAlign w:val="superscript"/>
          <w:lang w:val="sv-SE"/>
        </w:rPr>
        <w:t>1</w:t>
      </w:r>
      <w:r w:rsidR="00C07455" w:rsidRPr="008C61B1">
        <w:rPr>
          <w:rFonts w:ascii="Times New Roman" w:hAnsi="Times New Roman" w:cs="Times New Roman"/>
          <w:sz w:val="24"/>
          <w:szCs w:val="24"/>
          <w:lang w:val="sv-SE"/>
        </w:rPr>
        <w:t xml:space="preserve">, </w:t>
      </w:r>
      <w:r w:rsidRPr="008C61B1">
        <w:rPr>
          <w:rFonts w:ascii="Times New Roman" w:hAnsi="Times New Roman" w:cs="Times New Roman"/>
          <w:sz w:val="24"/>
          <w:szCs w:val="24"/>
          <w:lang w:val="sv-SE"/>
        </w:rPr>
        <w:t>Lutfia Sanusi</w:t>
      </w:r>
      <w:r w:rsidR="00C07455" w:rsidRPr="008C61B1">
        <w:rPr>
          <w:rFonts w:ascii="Times New Roman" w:hAnsi="Times New Roman" w:cs="Times New Roman"/>
          <w:sz w:val="24"/>
          <w:szCs w:val="24"/>
          <w:vertAlign w:val="superscript"/>
          <w:lang w:val="sv-SE"/>
        </w:rPr>
        <w:t>2</w:t>
      </w:r>
      <w:r w:rsidR="00C07455" w:rsidRPr="008C61B1">
        <w:rPr>
          <w:rFonts w:ascii="Times New Roman" w:hAnsi="Times New Roman" w:cs="Times New Roman"/>
          <w:sz w:val="24"/>
          <w:szCs w:val="24"/>
          <w:lang w:val="sv-SE"/>
        </w:rPr>
        <w:t>, Anis Fauzi</w:t>
      </w:r>
      <w:r w:rsidR="00C07455" w:rsidRPr="008C61B1">
        <w:rPr>
          <w:rFonts w:ascii="Times New Roman" w:hAnsi="Times New Roman" w:cs="Times New Roman"/>
          <w:sz w:val="24"/>
          <w:szCs w:val="24"/>
          <w:vertAlign w:val="superscript"/>
          <w:lang w:val="sv-SE"/>
        </w:rPr>
        <w:t>3</w:t>
      </w:r>
    </w:p>
    <w:p w14:paraId="7D2F3D63" w14:textId="7557E719" w:rsidR="00C07455" w:rsidRPr="008C61B1" w:rsidRDefault="00972242" w:rsidP="00EB55C3">
      <w:pPr>
        <w:tabs>
          <w:tab w:val="left" w:pos="7185"/>
        </w:tabs>
        <w:spacing w:line="240" w:lineRule="auto"/>
        <w:jc w:val="center"/>
        <w:rPr>
          <w:rFonts w:ascii="Times New Roman" w:hAnsi="Times New Roman" w:cs="Times New Roman"/>
          <w:b/>
          <w:bCs/>
          <w:sz w:val="24"/>
          <w:szCs w:val="24"/>
          <w:lang w:val="sv-SE"/>
        </w:rPr>
      </w:pPr>
      <w:r w:rsidRPr="008C61B1">
        <w:rPr>
          <w:rFonts w:ascii="Times New Roman" w:hAnsi="Times New Roman" w:cs="Times New Roman"/>
          <w:b/>
          <w:bCs/>
          <w:sz w:val="24"/>
          <w:szCs w:val="24"/>
          <w:lang w:val="sv-SE"/>
        </w:rPr>
        <w:t>UIN S</w:t>
      </w:r>
      <w:r w:rsidR="00C07455" w:rsidRPr="008C61B1">
        <w:rPr>
          <w:rFonts w:ascii="Times New Roman" w:hAnsi="Times New Roman" w:cs="Times New Roman"/>
          <w:b/>
          <w:bCs/>
          <w:sz w:val="24"/>
          <w:szCs w:val="24"/>
          <w:lang w:val="sv-SE"/>
        </w:rPr>
        <w:t>ultan Maulana Hasanuddin Banten</w:t>
      </w:r>
    </w:p>
    <w:p w14:paraId="6C410332" w14:textId="64EA3B4C" w:rsidR="009F627F" w:rsidRPr="008C61B1" w:rsidRDefault="00E70AB1" w:rsidP="00EB55C3">
      <w:pPr>
        <w:tabs>
          <w:tab w:val="left" w:pos="7185"/>
        </w:tabs>
        <w:spacing w:line="240" w:lineRule="auto"/>
        <w:jc w:val="center"/>
        <w:rPr>
          <w:rFonts w:ascii="Times New Roman" w:hAnsi="Times New Roman" w:cs="Times New Roman"/>
          <w:b/>
          <w:bCs/>
          <w:sz w:val="24"/>
          <w:szCs w:val="24"/>
        </w:rPr>
      </w:pPr>
      <w:r w:rsidRPr="008C61B1">
        <w:rPr>
          <w:rFonts w:ascii="Times New Roman" w:hAnsi="Times New Roman" w:cs="Times New Roman"/>
          <w:b/>
          <w:bCs/>
          <w:sz w:val="24"/>
          <w:szCs w:val="24"/>
        </w:rPr>
        <w:t xml:space="preserve">Email: </w:t>
      </w:r>
      <w:hyperlink r:id="rId8" w:history="1">
        <w:r w:rsidR="009F627F" w:rsidRPr="008C61B1">
          <w:rPr>
            <w:rStyle w:val="Hyperlink"/>
            <w:rFonts w:ascii="Times New Roman" w:hAnsi="Times New Roman" w:cs="Times New Roman"/>
            <w:b/>
            <w:bCs/>
            <w:sz w:val="24"/>
            <w:szCs w:val="24"/>
            <w:u w:val="none"/>
          </w:rPr>
          <w:t>lismiaja14@gmail.com</w:t>
        </w:r>
      </w:hyperlink>
      <w:r w:rsidRPr="008C61B1">
        <w:rPr>
          <w:rFonts w:ascii="Times New Roman" w:hAnsi="Times New Roman" w:cs="Times New Roman"/>
          <w:b/>
          <w:bCs/>
          <w:sz w:val="24"/>
          <w:szCs w:val="24"/>
        </w:rPr>
        <w:t>;</w:t>
      </w:r>
      <w:r w:rsidR="009F627F" w:rsidRPr="008C61B1">
        <w:rPr>
          <w:rFonts w:ascii="Times New Roman" w:hAnsi="Times New Roman" w:cs="Times New Roman"/>
          <w:b/>
          <w:bCs/>
          <w:sz w:val="24"/>
          <w:szCs w:val="24"/>
        </w:rPr>
        <w:t xml:space="preserve"> </w:t>
      </w:r>
      <w:hyperlink r:id="rId9" w:history="1">
        <w:r w:rsidR="009F627F" w:rsidRPr="008C61B1">
          <w:rPr>
            <w:rStyle w:val="Hyperlink"/>
            <w:rFonts w:ascii="Times New Roman" w:hAnsi="Times New Roman" w:cs="Times New Roman"/>
            <w:b/>
            <w:bCs/>
            <w:sz w:val="24"/>
            <w:szCs w:val="24"/>
            <w:u w:val="none"/>
          </w:rPr>
          <w:t>lutfiasanusi5@gmail.com</w:t>
        </w:r>
      </w:hyperlink>
      <w:r w:rsidR="009F627F" w:rsidRPr="008C61B1">
        <w:rPr>
          <w:rFonts w:ascii="Times New Roman" w:hAnsi="Times New Roman" w:cs="Times New Roman"/>
          <w:b/>
          <w:bCs/>
          <w:sz w:val="24"/>
          <w:szCs w:val="24"/>
        </w:rPr>
        <w:t>;</w:t>
      </w:r>
    </w:p>
    <w:p w14:paraId="431F65DA" w14:textId="08F1CD32" w:rsidR="005A2894" w:rsidRPr="008C61B1" w:rsidRDefault="00E70AB1" w:rsidP="00EB55C3">
      <w:pPr>
        <w:tabs>
          <w:tab w:val="left" w:pos="7185"/>
        </w:tabs>
        <w:spacing w:line="240" w:lineRule="auto"/>
        <w:jc w:val="center"/>
        <w:rPr>
          <w:rFonts w:ascii="Times New Roman" w:hAnsi="Times New Roman" w:cs="Times New Roman"/>
          <w:b/>
          <w:bCs/>
          <w:sz w:val="24"/>
          <w:szCs w:val="24"/>
        </w:rPr>
      </w:pPr>
      <w:r w:rsidRPr="008C61B1">
        <w:rPr>
          <w:rFonts w:ascii="Times New Roman" w:hAnsi="Times New Roman" w:cs="Times New Roman"/>
          <w:b/>
          <w:bCs/>
          <w:sz w:val="24"/>
          <w:szCs w:val="24"/>
        </w:rPr>
        <w:t xml:space="preserve"> </w:t>
      </w:r>
      <w:hyperlink r:id="rId10" w:history="1">
        <w:r w:rsidR="009F627F" w:rsidRPr="008C61B1">
          <w:rPr>
            <w:rStyle w:val="Hyperlink"/>
            <w:rFonts w:ascii="Times New Roman" w:hAnsi="Times New Roman" w:cs="Times New Roman"/>
            <w:b/>
            <w:bCs/>
            <w:sz w:val="24"/>
            <w:szCs w:val="24"/>
            <w:u w:val="none"/>
          </w:rPr>
          <w:t>anis.fauzi@uinbanten.ac.id</w:t>
        </w:r>
      </w:hyperlink>
    </w:p>
    <w:p w14:paraId="31E7E4F7" w14:textId="77777777" w:rsidR="009F627F" w:rsidRPr="008C61B1" w:rsidRDefault="009F627F">
      <w:pPr>
        <w:tabs>
          <w:tab w:val="left" w:pos="7185"/>
        </w:tabs>
        <w:jc w:val="center"/>
        <w:rPr>
          <w:rFonts w:ascii="Times New Roman" w:hAnsi="Times New Roman" w:cs="Times New Roman"/>
          <w:b/>
          <w:bCs/>
          <w:sz w:val="24"/>
          <w:szCs w:val="24"/>
        </w:rPr>
      </w:pPr>
    </w:p>
    <w:p w14:paraId="0C14BCB8" w14:textId="4D892127" w:rsidR="000E0A54" w:rsidRPr="00CF3ED7" w:rsidRDefault="00600F9E" w:rsidP="0097245E">
      <w:pPr>
        <w:jc w:val="center"/>
        <w:rPr>
          <w:rFonts w:asciiTheme="majorBidi" w:hAnsiTheme="majorBidi" w:cstheme="majorBidi"/>
          <w:b/>
          <w:bCs/>
          <w:sz w:val="24"/>
          <w:szCs w:val="24"/>
        </w:rPr>
      </w:pPr>
      <w:bookmarkStart w:id="0" w:name="_Toc145480777"/>
      <w:bookmarkStart w:id="1" w:name="_Toc145481300"/>
      <w:bookmarkStart w:id="2" w:name="_Hlk145461381"/>
      <w:r w:rsidRPr="00CF3ED7">
        <w:rPr>
          <w:rFonts w:asciiTheme="majorBidi" w:hAnsiTheme="majorBidi" w:cstheme="majorBidi"/>
          <w:b/>
          <w:bCs/>
          <w:sz w:val="24"/>
          <w:szCs w:val="24"/>
        </w:rPr>
        <w:t>Abstract</w:t>
      </w:r>
    </w:p>
    <w:p w14:paraId="69566314" w14:textId="60DCE660" w:rsidR="00600F9E" w:rsidRPr="00CF3ED7" w:rsidRDefault="00600F9E" w:rsidP="00CF3ED7">
      <w:pPr>
        <w:spacing w:line="360" w:lineRule="auto"/>
        <w:ind w:firstLine="720"/>
        <w:jc w:val="both"/>
        <w:rPr>
          <w:rFonts w:asciiTheme="majorBidi" w:hAnsiTheme="majorBidi" w:cstheme="majorBidi"/>
          <w:sz w:val="24"/>
          <w:szCs w:val="24"/>
        </w:rPr>
      </w:pPr>
      <w:r w:rsidRPr="00CF3ED7">
        <w:rPr>
          <w:rFonts w:asciiTheme="majorBidi" w:hAnsiTheme="majorBidi" w:cstheme="majorBidi"/>
          <w:sz w:val="24"/>
          <w:szCs w:val="24"/>
        </w:rPr>
        <w:t xml:space="preserve">Education is one of the focuses aimed at character building. If a child grows up in a good educational environment, then it is also likely that the child will grow up with the habits that exist around him. And vice versa. Although not a few remain firm by trying to find a good surrounding environment. Advances in communication technology, especially digital, are very easy to affect children's mental and psychic. This paper aims to understand the concept of Islamic education in the school environment, know the efforts in shaping religious character in schools, and find out the inhibiting factors in the concept of Islamic education in forming a religious character. Internet media is claimed to be one of the biggest contributors in influencing the character of the nation's children. Character education means how to </w:t>
      </w:r>
      <w:proofErr w:type="spellStart"/>
      <w:r w:rsidRPr="00CF3ED7">
        <w:rPr>
          <w:rFonts w:asciiTheme="majorBidi" w:hAnsiTheme="majorBidi" w:cstheme="majorBidi"/>
          <w:sz w:val="24"/>
          <w:szCs w:val="24"/>
        </w:rPr>
        <w:t>instill</w:t>
      </w:r>
      <w:proofErr w:type="spellEnd"/>
      <w:r w:rsidRPr="00CF3ED7">
        <w:rPr>
          <w:rFonts w:asciiTheme="majorBidi" w:hAnsiTheme="majorBidi" w:cstheme="majorBidi"/>
          <w:sz w:val="24"/>
          <w:szCs w:val="24"/>
        </w:rPr>
        <w:t xml:space="preserve"> habits about good things in life so that children have high awareness and understanding as well as care and commitment to apply these good things in their daily lives. The cultivation of character values can be pursued through subjects in schools. One subject that has a close relationship with character is Islamic Religious Education. The subject of Islamic Religious Education is one of the means that is able to contribute to the cultivation of character values, forming character in accordance with existing teachings and norms.</w:t>
      </w:r>
    </w:p>
    <w:p w14:paraId="009FB792" w14:textId="1925B5A9" w:rsidR="000E0A54" w:rsidRPr="00CF3ED7" w:rsidRDefault="00600F9E" w:rsidP="00600F9E">
      <w:pPr>
        <w:rPr>
          <w:rFonts w:asciiTheme="majorBidi" w:hAnsiTheme="majorBidi" w:cstheme="majorBidi"/>
          <w:b/>
          <w:bCs/>
          <w:sz w:val="24"/>
          <w:szCs w:val="24"/>
        </w:rPr>
      </w:pPr>
      <w:r w:rsidRPr="00CF3ED7">
        <w:rPr>
          <w:rFonts w:asciiTheme="majorBidi" w:hAnsiTheme="majorBidi" w:cstheme="majorBidi"/>
          <w:b/>
          <w:bCs/>
          <w:sz w:val="24"/>
          <w:szCs w:val="24"/>
        </w:rPr>
        <w:t>Keywords: Islamic education, character, religious, school</w:t>
      </w:r>
    </w:p>
    <w:p w14:paraId="6B5E007A" w14:textId="77777777" w:rsidR="00600F9E" w:rsidRPr="00CF3ED7" w:rsidRDefault="00600F9E" w:rsidP="00600F9E">
      <w:pPr>
        <w:rPr>
          <w:rFonts w:asciiTheme="majorBidi" w:hAnsiTheme="majorBidi" w:cstheme="majorBidi"/>
          <w:b/>
          <w:bCs/>
          <w:sz w:val="24"/>
          <w:szCs w:val="24"/>
        </w:rPr>
      </w:pPr>
    </w:p>
    <w:p w14:paraId="7A786CB1" w14:textId="77777777" w:rsidR="00CF3ED7" w:rsidRPr="00CF3ED7" w:rsidRDefault="00CF3ED7" w:rsidP="0097245E">
      <w:pPr>
        <w:jc w:val="center"/>
        <w:rPr>
          <w:rFonts w:asciiTheme="majorBidi" w:hAnsiTheme="majorBidi" w:cstheme="majorBidi"/>
          <w:b/>
          <w:bCs/>
          <w:sz w:val="24"/>
          <w:szCs w:val="24"/>
        </w:rPr>
      </w:pPr>
    </w:p>
    <w:p w14:paraId="7A0A87A5" w14:textId="77777777" w:rsidR="00CF3ED7" w:rsidRPr="00CF3ED7" w:rsidRDefault="00CF3ED7" w:rsidP="0097245E">
      <w:pPr>
        <w:jc w:val="center"/>
        <w:rPr>
          <w:rFonts w:asciiTheme="majorBidi" w:hAnsiTheme="majorBidi" w:cstheme="majorBidi"/>
          <w:b/>
          <w:bCs/>
          <w:sz w:val="24"/>
          <w:szCs w:val="24"/>
        </w:rPr>
      </w:pPr>
    </w:p>
    <w:p w14:paraId="61BC74E9" w14:textId="77777777" w:rsidR="00CF3ED7" w:rsidRPr="00CF3ED7" w:rsidRDefault="00CF3ED7" w:rsidP="0097245E">
      <w:pPr>
        <w:jc w:val="center"/>
        <w:rPr>
          <w:rFonts w:asciiTheme="majorBidi" w:hAnsiTheme="majorBidi" w:cstheme="majorBidi"/>
          <w:b/>
          <w:bCs/>
          <w:sz w:val="24"/>
          <w:szCs w:val="24"/>
        </w:rPr>
      </w:pPr>
    </w:p>
    <w:p w14:paraId="2EDC32C3" w14:textId="6C618221" w:rsidR="0097245E" w:rsidRPr="00CF3ED7" w:rsidRDefault="0097245E" w:rsidP="0097245E">
      <w:pPr>
        <w:jc w:val="center"/>
        <w:rPr>
          <w:rFonts w:asciiTheme="majorBidi" w:hAnsiTheme="majorBidi" w:cstheme="majorBidi"/>
          <w:b/>
          <w:bCs/>
          <w:sz w:val="24"/>
          <w:szCs w:val="24"/>
        </w:rPr>
      </w:pPr>
      <w:proofErr w:type="spellStart"/>
      <w:r w:rsidRPr="00CF3ED7">
        <w:rPr>
          <w:rFonts w:asciiTheme="majorBidi" w:hAnsiTheme="majorBidi" w:cstheme="majorBidi"/>
          <w:b/>
          <w:bCs/>
          <w:sz w:val="24"/>
          <w:szCs w:val="24"/>
        </w:rPr>
        <w:lastRenderedPageBreak/>
        <w:t>Abstrak</w:t>
      </w:r>
      <w:proofErr w:type="spellEnd"/>
    </w:p>
    <w:p w14:paraId="64FA57B7" w14:textId="36FFBA12" w:rsidR="00E51EA1" w:rsidRPr="00CF3ED7" w:rsidRDefault="00E51EA1" w:rsidP="00CF3ED7">
      <w:pPr>
        <w:pStyle w:val="Heading1"/>
        <w:spacing w:line="360" w:lineRule="auto"/>
        <w:ind w:firstLine="720"/>
        <w:jc w:val="both"/>
        <w:rPr>
          <w:b w:val="0"/>
          <w:bCs w:val="0"/>
          <w:lang w:val="sv-SE"/>
        </w:rPr>
      </w:pPr>
      <w:r w:rsidRPr="00CF3ED7">
        <w:rPr>
          <w:b w:val="0"/>
          <w:bCs w:val="0"/>
          <w:lang w:val="sv-SE"/>
        </w:rPr>
        <w:t>Pendidikan menjadi salah satu fokus yang dituju terhadap pembentukan karakter. Jika seorang anak tumbuh di lingkungan pendidikan yang baik, maka besar kemungkinan juga anak tersebut akan tumbuh dengan kebiasaan yang ada di sekitarnya. Begitupun sebaliknya. Walaupun tidak sedikit yang tetap teguh dengan berusaha mencari lingkungan sekitar yang baik. Kemajuan teknologi komunikasi, khususnya digital sangat mudah mempengaruhi mental dan psikis anak</w:t>
      </w:r>
      <w:r w:rsidRPr="00CF3ED7">
        <w:rPr>
          <w:lang w:val="sv-SE"/>
        </w:rPr>
        <w:t xml:space="preserve">. </w:t>
      </w:r>
      <w:r w:rsidRPr="00CF3ED7">
        <w:rPr>
          <w:b w:val="0"/>
          <w:bCs w:val="0"/>
          <w:lang w:val="sv-SE"/>
        </w:rPr>
        <w:t>Paper ini bertujuan untuk memahami konsep pendidikan islam di dalam lingkungan sekolah, mengetahui upaya dalam membentuk karakter religius di sekolah, dan mengetahui faktor penghambat dalam konsep pendidikan islam dalam membentuk karakter yang religius. Media internet diklaim menjadi salah satu penyumbang terbesar dalam mempengaruhi karakter anak bangsa. Pendidikan karakter mempunyai makna bagaimana menanamkan kebiasaan mengenai hal-hai yang baik dalam kehidupan sehingga anak memiliki kesadaran dan pemahaman yang tinggi serta kepedulian dan komitmen untuk menerapkan hal-hal yang baik tersebut dalam kehidupan sehari-harinya. Penanaman nilai karakter tersebut dapat diupayakan melalui mata pelajaran yang ada di sekolah. Salah satu mata pelajaran yang memiliki keterakaitan yang erat dangan karakter adalah Pendidikan Agama Islam. Mata pelajaran Pendidikan Agama Islam merupakan salah satu sarana yang mampu untuk memberikan konstribusi dalam penanaman nilai karakter, pembentuk karakter yang sesuai dengan ajaran dan norma yang ada.</w:t>
      </w:r>
    </w:p>
    <w:p w14:paraId="3ABFCA37" w14:textId="22DF346E" w:rsidR="0097245E" w:rsidRDefault="00E51EA1" w:rsidP="00850A5B">
      <w:pPr>
        <w:spacing w:line="240" w:lineRule="auto"/>
        <w:rPr>
          <w:rFonts w:asciiTheme="majorBidi" w:hAnsiTheme="majorBidi" w:cstheme="majorBidi"/>
          <w:sz w:val="24"/>
          <w:szCs w:val="24"/>
          <w:lang w:val="sv-SE"/>
        </w:rPr>
      </w:pPr>
      <w:r w:rsidRPr="00CF3ED7">
        <w:rPr>
          <w:rFonts w:asciiTheme="majorBidi" w:hAnsiTheme="majorBidi" w:cstheme="majorBidi"/>
          <w:b/>
          <w:bCs/>
          <w:sz w:val="24"/>
          <w:szCs w:val="24"/>
          <w:lang w:val="sv-SE"/>
        </w:rPr>
        <w:t xml:space="preserve">Kata kunci: </w:t>
      </w:r>
      <w:r w:rsidRPr="00CF3ED7">
        <w:rPr>
          <w:rFonts w:asciiTheme="majorBidi" w:hAnsiTheme="majorBidi" w:cstheme="majorBidi"/>
          <w:sz w:val="24"/>
          <w:szCs w:val="24"/>
          <w:lang w:val="sv-SE"/>
        </w:rPr>
        <w:t>Pendidikan Islam, karakter, religious, sekolah</w:t>
      </w:r>
    </w:p>
    <w:p w14:paraId="67EB3274" w14:textId="44FB8BD2" w:rsidR="00CF3ED7" w:rsidRDefault="00CF3ED7" w:rsidP="00850A5B">
      <w:pPr>
        <w:spacing w:line="240" w:lineRule="auto"/>
        <w:rPr>
          <w:rFonts w:asciiTheme="majorBidi" w:hAnsiTheme="majorBidi" w:cstheme="majorBidi"/>
          <w:b/>
          <w:bCs/>
          <w:sz w:val="24"/>
          <w:szCs w:val="24"/>
          <w:lang w:val="sv-SE"/>
        </w:rPr>
      </w:pPr>
    </w:p>
    <w:p w14:paraId="012FBE8D" w14:textId="1FADD0BC" w:rsidR="00CF3ED7" w:rsidRDefault="00CF3ED7" w:rsidP="00850A5B">
      <w:pPr>
        <w:spacing w:line="240" w:lineRule="auto"/>
        <w:rPr>
          <w:rFonts w:asciiTheme="majorBidi" w:hAnsiTheme="majorBidi" w:cstheme="majorBidi"/>
          <w:b/>
          <w:bCs/>
          <w:sz w:val="24"/>
          <w:szCs w:val="24"/>
          <w:lang w:val="sv-SE"/>
        </w:rPr>
      </w:pPr>
      <w:bookmarkStart w:id="3" w:name="_GoBack"/>
      <w:bookmarkEnd w:id="3"/>
    </w:p>
    <w:p w14:paraId="6A2D87E6" w14:textId="6FC37275" w:rsidR="00CF3ED7" w:rsidRDefault="00CF3ED7" w:rsidP="00850A5B">
      <w:pPr>
        <w:spacing w:line="240" w:lineRule="auto"/>
        <w:rPr>
          <w:rFonts w:asciiTheme="majorBidi" w:hAnsiTheme="majorBidi" w:cstheme="majorBidi"/>
          <w:b/>
          <w:bCs/>
          <w:sz w:val="24"/>
          <w:szCs w:val="24"/>
          <w:lang w:val="sv-SE"/>
        </w:rPr>
      </w:pPr>
    </w:p>
    <w:p w14:paraId="380AEA3D" w14:textId="15C90A31" w:rsidR="00CF3ED7" w:rsidRDefault="00CF3ED7" w:rsidP="00850A5B">
      <w:pPr>
        <w:spacing w:line="240" w:lineRule="auto"/>
        <w:rPr>
          <w:rFonts w:asciiTheme="majorBidi" w:hAnsiTheme="majorBidi" w:cstheme="majorBidi"/>
          <w:b/>
          <w:bCs/>
          <w:sz w:val="24"/>
          <w:szCs w:val="24"/>
          <w:lang w:val="sv-SE"/>
        </w:rPr>
      </w:pPr>
    </w:p>
    <w:p w14:paraId="5C98C015" w14:textId="6B0DCE00" w:rsidR="00CF3ED7" w:rsidRDefault="00CF3ED7" w:rsidP="00850A5B">
      <w:pPr>
        <w:spacing w:line="240" w:lineRule="auto"/>
        <w:rPr>
          <w:rFonts w:asciiTheme="majorBidi" w:hAnsiTheme="majorBidi" w:cstheme="majorBidi"/>
          <w:b/>
          <w:bCs/>
          <w:sz w:val="24"/>
          <w:szCs w:val="24"/>
          <w:lang w:val="sv-SE"/>
        </w:rPr>
      </w:pPr>
    </w:p>
    <w:p w14:paraId="0BA4D72E" w14:textId="4DDFB8E1" w:rsidR="00CF3ED7" w:rsidRDefault="00CF3ED7" w:rsidP="00850A5B">
      <w:pPr>
        <w:spacing w:line="240" w:lineRule="auto"/>
        <w:rPr>
          <w:rFonts w:asciiTheme="majorBidi" w:hAnsiTheme="majorBidi" w:cstheme="majorBidi"/>
          <w:b/>
          <w:bCs/>
          <w:sz w:val="24"/>
          <w:szCs w:val="24"/>
          <w:lang w:val="sv-SE"/>
        </w:rPr>
      </w:pPr>
    </w:p>
    <w:p w14:paraId="1AC48048" w14:textId="7F7A1D40" w:rsidR="00CF3ED7" w:rsidRDefault="00CF3ED7" w:rsidP="00850A5B">
      <w:pPr>
        <w:spacing w:line="240" w:lineRule="auto"/>
        <w:rPr>
          <w:rFonts w:asciiTheme="majorBidi" w:hAnsiTheme="majorBidi" w:cstheme="majorBidi"/>
          <w:b/>
          <w:bCs/>
          <w:sz w:val="24"/>
          <w:szCs w:val="24"/>
          <w:lang w:val="sv-SE"/>
        </w:rPr>
      </w:pPr>
    </w:p>
    <w:p w14:paraId="0AC10AF4" w14:textId="77777777" w:rsidR="00CF3ED7" w:rsidRPr="00CF3ED7" w:rsidRDefault="00CF3ED7" w:rsidP="00850A5B">
      <w:pPr>
        <w:spacing w:line="240" w:lineRule="auto"/>
        <w:rPr>
          <w:rFonts w:asciiTheme="majorBidi" w:hAnsiTheme="majorBidi" w:cstheme="majorBidi"/>
          <w:b/>
          <w:bCs/>
          <w:sz w:val="24"/>
          <w:szCs w:val="24"/>
          <w:lang w:val="sv-SE"/>
        </w:rPr>
      </w:pPr>
    </w:p>
    <w:p w14:paraId="5DC0CDA1" w14:textId="6711AF45" w:rsidR="00850A5B" w:rsidRPr="00CF3ED7" w:rsidRDefault="00972242" w:rsidP="00CF3ED7">
      <w:pPr>
        <w:pStyle w:val="Heading1"/>
        <w:spacing w:after="0" w:line="276" w:lineRule="auto"/>
        <w:jc w:val="left"/>
        <w:rPr>
          <w:lang w:val="sv-SE"/>
        </w:rPr>
      </w:pPr>
      <w:r w:rsidRPr="00CF3ED7">
        <w:rPr>
          <w:lang w:val="sv-SE"/>
        </w:rPr>
        <w:lastRenderedPageBreak/>
        <w:t>PENDAHULUAN</w:t>
      </w:r>
      <w:bookmarkStart w:id="4" w:name="_Toc145480779"/>
      <w:bookmarkStart w:id="5" w:name="_Toc145480907"/>
      <w:bookmarkStart w:id="6" w:name="_Toc145481302"/>
      <w:bookmarkEnd w:id="0"/>
      <w:bookmarkEnd w:id="1"/>
    </w:p>
    <w:p w14:paraId="4318B8B7"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Dalam era globalisasi ini tidak dapat dipungkiri bahwa zaman sudah semakin maju dan canggih. Tidak jarang sesuatu yang terlihat seperti perubahan yang kekinian, kebebasan, tetapi hal tersebut justru membuat karakter anak bangsa yang sering diagungkan kini semakin pudar bahkan hilang. Kejadian ini bisa terjadi jika kemajuan era teknologi saat ini tidak diserentakan dengan pondasi yang kokoh tentang norma, etika,dan adab.</w:t>
      </w:r>
      <w:bookmarkStart w:id="7" w:name="_Toc145480781"/>
      <w:bookmarkStart w:id="8" w:name="_Toc145480909"/>
      <w:bookmarkStart w:id="9" w:name="_Toc145481304"/>
      <w:bookmarkEnd w:id="4"/>
      <w:bookmarkEnd w:id="5"/>
      <w:bookmarkEnd w:id="6"/>
    </w:p>
    <w:p w14:paraId="72DFD80E"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Rasa ingin tahu seorang anak mendorong hasrat mereka untuk selalu mengetahui semua hal yang mereka inginkan. Hal inilah yang perlu mendapatkan pendampingan secara khusus dan intensif supaya generasi bangsa tidak terjerumus dalam hal negatif. Pendidikan karakter sangatlah penting diberikan kepada anak mulai sejak dini. Dalam menghadapi era globalisasi, pendidikan karakter memiliki peran yang sangat penting untuk membentengi generasi muda dari pengaruh negatif yang ditimbulkan. Pendidikan karakter sudah dicancangkan oleh pemerintah terutama melalui pendidik</w:t>
      </w:r>
      <w:r w:rsidR="00E234BE" w:rsidRPr="00CF3ED7">
        <w:rPr>
          <w:b w:val="0"/>
          <w:bCs w:val="0"/>
          <w:lang w:val="sv-SE"/>
        </w:rPr>
        <w:t xml:space="preserve">an formal seperti sekolah baik, </w:t>
      </w:r>
      <w:r w:rsidRPr="00CF3ED7">
        <w:rPr>
          <w:b w:val="0"/>
          <w:bCs w:val="0"/>
          <w:lang w:val="sv-SE"/>
        </w:rPr>
        <w:t>maupun non formal</w:t>
      </w:r>
      <w:r w:rsidR="009959B2" w:rsidRPr="00CF3ED7">
        <w:rPr>
          <w:b w:val="0"/>
          <w:bCs w:val="0"/>
          <w:lang w:val="sv-SE"/>
        </w:rPr>
        <w:t xml:space="preserve"> </w:t>
      </w:r>
      <w:bookmarkStart w:id="10" w:name="_Toc145480782"/>
      <w:bookmarkStart w:id="11" w:name="_Toc145480910"/>
      <w:bookmarkStart w:id="12" w:name="_Toc145481305"/>
      <w:bookmarkEnd w:id="7"/>
      <w:bookmarkEnd w:id="8"/>
      <w:bookmarkEnd w:id="9"/>
      <w:r w:rsidR="00E234BE" w:rsidRPr="00CF3ED7">
        <w:rPr>
          <w:rStyle w:val="FootnoteReference"/>
          <w:b w:val="0"/>
          <w:bCs w:val="0"/>
        </w:rPr>
        <w:fldChar w:fldCharType="begin" w:fldLock="1"/>
      </w:r>
      <w:r w:rsidR="00E234BE" w:rsidRPr="00CF3ED7">
        <w:rPr>
          <w:b w:val="0"/>
          <w:bCs w:val="0"/>
          <w:lang w:val="sv-SE"/>
        </w:rPr>
        <w:instrText>ADDIN CSL_CITATION {"citationItems":[{"id":"ITEM-1","itemData":{"ISSN":"2548-2254","author":[{"dropping-particle":"","family":"Fahmi","given":"Muhammad Nahdi","non-dropping-particle":"","parse-names":false,"suffix":""},{"dropping-particle":"","family":"Susanto","given":"Sofyan","non-dropping-particle":"","parse-names":false,"suffix":""}],"container-title":"Pedagogia: Jurnal Pendidikan","id":"ITEM-1","issue":"2","issued":{"date-parts":[["2018"]]},"page":"85-89","title":"Implementasi Pembiasaan Pendidikan Islam dalam Membentuk Karakter Religius Siswa Sekolah Dasar","type":"article-journal","volume":"7"},"uris":["http://www.mendeley.com/documents/?uuid=813c54e3-c8d9-4f12-9c54-4c54e44d0830","http://www.mendeley.com/documents/?uuid=cdddd670-654b-4e18-be61-4a2dbe153260"]}],"mendeley":{"formattedCitation":"(Fahmi &amp; Susanto, 2018)","plainTextFormattedCitation":"(Fahmi &amp; Susanto, 2018)","previouslyFormattedCitation":"Muhammad Nahdi Fahmi and Sofyan Susanto, ‘Implementasi Pembiasaan Pendidikan Islam Dalam Membentuk Karakter Religius Siswa Sekolah Dasar’, &lt;i&gt;Pedagogia: Jurnal Pendidikan&lt;/i&gt;, 7.2 (2018), 85–89."},"properties":{"noteIndex":0},"schema":"https://github.com/citation-style-language/schema/raw/master/csl-citation.json"}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(Fahmi &amp; Susanto, 2018)</w:t>
      </w:r>
      <w:r w:rsidR="00E234BE" w:rsidRPr="00CF3ED7">
        <w:rPr>
          <w:rStyle w:val="FootnoteReference"/>
          <w:b w:val="0"/>
          <w:bCs w:val="0"/>
        </w:rPr>
        <w:fldChar w:fldCharType="end"/>
      </w:r>
      <w:r w:rsidR="00E234BE" w:rsidRPr="00CF3ED7">
        <w:rPr>
          <w:b w:val="0"/>
          <w:bCs w:val="0"/>
          <w:lang w:val="sv-SE"/>
        </w:rPr>
        <w:t>.</w:t>
      </w:r>
    </w:p>
    <w:p w14:paraId="6EC9DE8F"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Sikap saling menghargai dari peserta didik, saling peduli antar peserta didik hingga moral dan sikap menghormati di kalangan peserta didik mulai pudar. Dengan permasalahan tersebut dibutuhkan peran serta dari setiap pendidik maupun tenaga kependidikan yang ada di lingkungan sekolah</w:t>
      </w:r>
      <w:r w:rsidR="009959B2" w:rsidRPr="00CF3ED7">
        <w:rPr>
          <w:b w:val="0"/>
          <w:bCs w:val="0"/>
          <w:lang w:val="sv-SE"/>
        </w:rPr>
        <w:t xml:space="preserve"> </w:t>
      </w:r>
      <w:bookmarkEnd w:id="10"/>
      <w:bookmarkEnd w:id="11"/>
      <w:bookmarkEnd w:id="12"/>
      <w:r w:rsidR="00E234BE" w:rsidRPr="00CF3ED7">
        <w:rPr>
          <w:rStyle w:val="FootnoteReference"/>
          <w:b w:val="0"/>
          <w:bCs w:val="0"/>
        </w:rPr>
        <w:fldChar w:fldCharType="begin" w:fldLock="1"/>
      </w:r>
      <w:r w:rsidR="00E234BE" w:rsidRPr="00CF3ED7">
        <w:rPr>
          <w:b w:val="0"/>
          <w:bCs w:val="0"/>
          <w:lang w:val="sv-SE"/>
        </w:rPr>
        <w:instrText>ADDIN CSL_CITATION {"citationItems":[{"id":"ITEM-1","itemData":{"DOI":"10.37251/jee.v1i3.136","ISSN":"2716-4160","abstract":"Tujuan penelitian: Tujuan dari penelitian ini adalah untuk mendeskripsikan peranan Pembelajaran Agama Islam dalam membentuk karakterk peserta didik yang religious dan toleransi di Sekolah Dasar. Metodologi: Penelitian ini menggunakan jenis penelitian deskriptif kualitatif, dimana sumber data yang diperoleh dari kegiatan observasi, wawancara, dan dokumentasi. Teknik analisis data yang digunakan menggunakan pendekatan penelitian kualitatif dimulai dari pengumpulan data, merduksi data, penyajian data dan penarikan kesimpulan. Temuan utama: Peranan pembelajaran Agama Islam dalam membentuk karakter religius dan toleransi pada diri peserta didik di SDN 59/V Bram Itam yaitu menerapkan membiasakan berdoa sebelum melakukan kegiatan belajar, mengucapkan salam, serta pembelajaran seperti membaca surah yasin setiap hari jum’at, hafalan surah-surah pendek dan doa sehari-hari. Keterbaruan penelitian: Bahwa pe,nelajaran agama di sekolah dasar memiliki keterkaitan dengan pembentukan karakter yang baik pada siswa.","author":[{"dropping-particle":"","family":"Toto Nugroho","given":"Muhammad","non-dropping-particle":"","parse-names":false,"suffix":""},{"dropping-particle":"","family":"Nurdin","given":"","non-dropping-particle":"","parse-names":false,"suffix":""}],"container-title":"Journal Evaluation in Education (JEE)","id":"ITEM-1","issue":"3","issued":{"date-parts":[["2021"]]},"page":"91-95","title":"Peranan Pembelajaran Agama Islam Dalam Pembentukan Karakter Religius Dan Toleransi Siswa Sekolah Dasar","type":"article-journal","volume":"1"},"uris":["http://www.mendeley.com/documents/?uuid=fa880d85-f6a8-4784-935e-d8a3c273e356","http://www.mendeley.com/documents/?uuid=1714aa9c-8029-45d5-8869-ff01f6eaed3d"]}],"mendeley":{"formattedCitation":"(Toto Nugroho &amp; Nurdin, 2021)","plainTextFormattedCitation":"(Toto Nugroho &amp; Nurdin, 2021)","previouslyFormattedCitation":"Muhammad Toto Nugroho and Nurdin, ‘Peranan Pembelajaran Agama Islam Dalam Pembentukan Karakter Religius Dan Toleransi Siswa Sekolah Dasar’, &lt;i&gt;Journal Evaluation in Education (JEE)&lt;/i&gt;, 1.3 (2021), 91–95 &lt;https://doi.org/10.37251/jee.v1i3.136&gt;."},"properties":{"noteIndex":0},"schema":"https://github.com/citation-style-language/schema/raw/master/csl-citation.json"}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(Toto Nugroho &amp; Nurdin, 2021)</w:t>
      </w:r>
      <w:r w:rsidR="00E234BE" w:rsidRPr="00CF3ED7">
        <w:rPr>
          <w:rStyle w:val="FootnoteReference"/>
          <w:b w:val="0"/>
          <w:bCs w:val="0"/>
        </w:rPr>
        <w:fldChar w:fldCharType="end"/>
      </w:r>
      <w:bookmarkStart w:id="13" w:name="_Toc145480783"/>
      <w:bookmarkStart w:id="14" w:name="_Toc145480911"/>
      <w:bookmarkStart w:id="15" w:name="_Toc145481306"/>
      <w:r w:rsidR="00E234BE" w:rsidRPr="00CF3ED7">
        <w:rPr>
          <w:b w:val="0"/>
          <w:bCs w:val="0"/>
          <w:lang w:val="sv-SE"/>
        </w:rPr>
        <w:t>.</w:t>
      </w:r>
    </w:p>
    <w:p w14:paraId="1C392E10"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Pendidikan karakter mempunyai makna bagaimana menanamkan kebiasaan mengenai hal-hai yang baik dalam kehidupan sehingga anak memiliki kesadaran dan pemahaman yang tinggi serta kepedulian dan komitmen untuk menerapkan hal-hal yang baik tersebut dalam kehidupan sehari-harinya. Penanaman nilai karakter tersebut dapat diupayakan melalui mata pelajaran yang ada di sekolah</w:t>
      </w:r>
      <w:bookmarkEnd w:id="13"/>
      <w:bookmarkEnd w:id="14"/>
      <w:bookmarkEnd w:id="15"/>
      <w:r w:rsidR="00850A5B" w:rsidRPr="00CF3ED7">
        <w:rPr>
          <w:b w:val="0"/>
          <w:bCs w:val="0"/>
          <w:lang w:val="sv-SE"/>
        </w:rPr>
        <w:t xml:space="preserve">. </w:t>
      </w:r>
      <w:bookmarkStart w:id="16" w:name="_Toc145480784"/>
      <w:bookmarkStart w:id="17" w:name="_Toc145480912"/>
      <w:bookmarkStart w:id="18" w:name="_Toc145481307"/>
    </w:p>
    <w:p w14:paraId="30B97E37"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Peran pendidikan sangat penting dalam peningkatan kualitas mutu suatu pendidikan sebagai pendukung utama demi tercapainya tujuan </w:t>
      </w:r>
      <w:r w:rsidR="00E234BE" w:rsidRPr="00CF3ED7">
        <w:rPr>
          <w:b w:val="0"/>
          <w:bCs w:val="0"/>
          <w:lang w:val="sv-SE"/>
        </w:rPr>
        <w:t xml:space="preserve">Pendidikan </w:t>
      </w:r>
      <w:r w:rsidR="00E234BE" w:rsidRPr="00CF3ED7">
        <w:rPr>
          <w:rStyle w:val="FootnoteReference"/>
          <w:b w:val="0"/>
          <w:bCs w:val="0"/>
        </w:rPr>
        <w:fldChar w:fldCharType="begin" w:fldLock="1"/>
      </w:r>
      <w:r w:rsidR="00E234BE" w:rsidRPr="00CF3ED7">
        <w:rPr>
          <w:b w:val="0"/>
          <w:bCs w:val="0"/>
          <w:lang w:val="sv-SE"/>
        </w:rPr>
        <w:instrText>ADDIN CSL_CITATION {"citationItems":[{"id":"ITEM-1","itemData":{"ISSN":"2528-5793","author":[{"dropping-particle":"","family":"Bali","given":"Muhammad Mushfi El Iq","non-dropping-particle":"","parse-names":false,"suffix":""}],"container-title":"Pedagogik: Jurnal Pendidikan","id":"ITEM-1","issue":"2","issued":{"date-parts":[["2017"]]},"title":"Model interaksi sosial dalam mengelaborasi keterampilan sosial","type":"article-journal","volume":"4"},"uris":["http://www.mendeley.com/documents/?uuid=269b49f6-281d-495b-85fb-9a9453fcdc1e","http://www.mendeley.com/documents/?uuid=475371e7-7aeb-4bd8-a8eb-03961af5911c"]}],"mendeley":{"formattedCitation":"(Bali, 2017)","plainTextFormattedCitation":"(Bali, 2017)","previouslyFormattedCitation":"Muhammad Mushfi El Iq Bali, ‘Model Interaksi Sosial Dalam Mengelaborasi Keterampilan Sosial’, &lt;i&gt;Pedagogik: Jurnal Pendidikan&lt;/i&gt;, 4.2 (2017)."},"properties":{"noteIndex":0},"schema":"https://github.com/citation-style-language/schema/raw/master/csl-citation.json"}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(Bali, 2017)</w:t>
      </w:r>
      <w:r w:rsidR="00E234BE" w:rsidRPr="00CF3ED7">
        <w:rPr>
          <w:rStyle w:val="FootnoteReference"/>
          <w:b w:val="0"/>
          <w:bCs w:val="0"/>
        </w:rPr>
        <w:fldChar w:fldCharType="end"/>
      </w:r>
      <w:r w:rsidR="00E234BE" w:rsidRPr="00CF3ED7">
        <w:rPr>
          <w:b w:val="0"/>
          <w:bCs w:val="0"/>
          <w:lang w:val="id-ID"/>
        </w:rPr>
        <w:t>.</w:t>
      </w:r>
      <w:r w:rsidRPr="00CF3ED7">
        <w:rPr>
          <w:b w:val="0"/>
          <w:bCs w:val="0"/>
          <w:lang w:val="sv-SE"/>
        </w:rPr>
        <w:t xml:space="preserve"> Penanaman nilai karakter religius sedini mungkin dalam kehidupan menyadarkan seseorang bahwa segala sesuatu atau tindakan disutradarai oleh Tuhan</w:t>
      </w:r>
      <w:r w:rsidR="00E234BE" w:rsidRPr="00CF3ED7">
        <w:rPr>
          <w:b w:val="0"/>
          <w:bCs w:val="0"/>
          <w:lang w:val="sv-SE"/>
        </w:rPr>
        <w:t xml:space="preserve"> </w:t>
      </w:r>
      <w:r w:rsidR="00E234BE" w:rsidRPr="00CF3ED7">
        <w:rPr>
          <w:rStyle w:val="FootnoteReference"/>
          <w:b w:val="0"/>
          <w:bCs w:val="0"/>
        </w:rPr>
        <w:fldChar w:fldCharType="begin" w:fldLock="1"/>
      </w:r>
      <w:r w:rsidR="00E234BE" w:rsidRPr="00CF3ED7">
        <w:rPr>
          <w:b w:val="0"/>
          <w:bCs w:val="0"/>
          <w:lang w:val="sv-SE"/>
        </w:rPr>
        <w:instrText>ADDIN CSL_CITATION {"citationItems":[{"id":"ITEM-1","itemData":{"ISSN":"2460-0733","author":[{"dropping-particle":"","family":"Baharun","given":"Hasan","non-dropping-particle":"","parse-names":false,"suffix":""},{"dropping-particle":"","family":"Mahmudah","given":"Mahmudah","non-dropping-particle":"","parse-names":false,"suffix":""}],"container-title":"Jurnal MUDARRISUNA: Media Kajian Pendidikan Agama Islam","id":"ITEM-1","issue":"1","issued":{"date-parts":[["2018"]]},"page":"149-173","title":"Konstruksi Pendidikan Karakter Di Madrasah Berbasis Pesantren","type":"article-journal","volume":"8"},"uris":["http://www.mendeley.com/documents/?uuid=7952b914-875f-4421-ba91-8428e8a6031b","http://www.mendeley.com/documents/?uuid=a33ff827-d1d0-46a8-be3a-22359dba9490"]}],"mendeley":{"formattedCitation":"(Baharun &amp; Mahmudah, 2018)","plainTextFormattedCitation":"(Baharun &amp; Mahmudah, 2018)","previouslyFormattedCitation":"Hasan Baharun and Mahmudah Mahmudah, ‘Konstruksi Pendidikan Karakter Di Madrasah Berbasis Pesantren’, &lt;i&gt;Jurnal MUDARRISUNA: Media Kajian Pendidikan Agama Islam&lt;/i&gt;, 8.1 (2018), 149–73."},"properties":{"noteIndex":0},"schema":"https://github.com/citation-style-language/schema/raw/master/csl-citation.json"}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(Baharun &amp; Mahmudah, 2018)</w:t>
      </w:r>
      <w:r w:rsidR="00E234BE" w:rsidRPr="00CF3ED7">
        <w:rPr>
          <w:rStyle w:val="FootnoteReference"/>
          <w:b w:val="0"/>
          <w:bCs w:val="0"/>
        </w:rPr>
        <w:fldChar w:fldCharType="end"/>
      </w:r>
      <w:r w:rsidR="00E234BE" w:rsidRPr="00CF3ED7">
        <w:rPr>
          <w:b w:val="0"/>
          <w:bCs w:val="0"/>
          <w:lang w:val="sv-SE"/>
        </w:rPr>
        <w:t xml:space="preserve">. </w:t>
      </w:r>
      <w:r w:rsidRPr="00CF3ED7">
        <w:rPr>
          <w:b w:val="0"/>
          <w:bCs w:val="0"/>
          <w:lang w:val="sv-SE"/>
        </w:rPr>
        <w:t xml:space="preserve">Dalam hal ini, pendidikan karakter </w:t>
      </w:r>
      <w:r w:rsidRPr="00CF3ED7">
        <w:rPr>
          <w:b w:val="0"/>
          <w:bCs w:val="0"/>
          <w:lang w:val="sv-SE"/>
        </w:rPr>
        <w:lastRenderedPageBreak/>
        <w:t>merupakan ajuan yang positif dalam menangani krisis moral yang tengah melanda generasi muda terutama kalangan pelajar. Oleh sebab itu, internalisasi nilai-nilai karakter religius sangat urgen untuk dimplementasikan di lembaga </w:t>
      </w:r>
      <w:r w:rsidR="009959B2" w:rsidRPr="00CF3ED7">
        <w:rPr>
          <w:b w:val="0"/>
          <w:bCs w:val="0"/>
          <w:lang w:val="sv-SE"/>
        </w:rPr>
        <w:t>Pendidikan</w:t>
      </w:r>
      <w:bookmarkEnd w:id="16"/>
      <w:bookmarkEnd w:id="17"/>
      <w:bookmarkEnd w:id="18"/>
      <w:r w:rsidR="00E234BE" w:rsidRPr="00CF3ED7">
        <w:rPr>
          <w:b w:val="0"/>
          <w:bCs w:val="0"/>
          <w:lang w:val="sv-SE"/>
        </w:rPr>
        <w:t xml:space="preserve"> </w:t>
      </w:r>
      <w:r w:rsidR="00E234BE" w:rsidRPr="00CF3ED7">
        <w:rPr>
          <w:rStyle w:val="FootnoteReference"/>
          <w:b w:val="0"/>
          <w:bCs w:val="0"/>
        </w:rPr>
        <w:fldChar w:fldCharType="begin" w:fldLock="1"/>
      </w:r>
      <w:r w:rsidR="00E234BE" w:rsidRPr="00CF3ED7">
        <w:rPr>
          <w:b w:val="0"/>
          <w:bCs w:val="0"/>
          <w:lang w:val="sv-SE"/>
        </w:rPr>
        <w:instrText>ADDIN CSL_CITATION {"citationItems":[{"id":"ITEM-1","itemData":{"ISSN":"2460-0733","author":[{"dropping-particle":"","family":"Bali","given":"Muhammad Mushfi El Iq","non-dropping-particle":"","parse-names":false,"suffix":""},{"dropping-particle":"","family":"Fadilah","given":"Nurul","non-dropping-particle":"","parse-names":false,"suffix":""}],"container-title":"Jurnal MUDARRISUNA: Media Kajian Pendidikan Agama Islam","id":"ITEM-1","issue":"1","issued":{"date-parts":[["2019"]]},"page":"1-25","title":"Internalisasi Karakter Religius di Sekolah Menengah Pertama Nurul Jadid","type":"article-journal","volume":"9"},"uris":["http://www.mendeley.com/documents/?uuid=6182b360-9063-4464-944f-e18f63441cfc","http://www.mendeley.com/documents/?uuid=0e356b55-ce81-46ea-930c-25b886db03d7"]}],"mendeley":{"formattedCitation":"(Bali &amp; Fadilah, 2019)","plainTextFormattedCitation":"(Bali &amp; Fadilah, 2019)","previouslyFormattedCitation":"Muhammad Mushfi El Iq Bali and Nurul Fadilah, ‘Internalisasi Karakter Religius Di Sekolah Menengah Pertama Nurul Jadid’, &lt;i&gt;Jurnal MUDARRISUNA: Media Kajian Pendidikan Agama Islam&lt;/i&gt;, 9.1 (2019), 1–25."},"properties":{"noteIndex":0},"schema":"https://github.com/citation-style-language/schema/raw/master/csl-citation.json"}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(Bali &amp; Fadilah, 2019)</w:t>
      </w:r>
      <w:r w:rsidR="00E234BE" w:rsidRPr="00CF3ED7">
        <w:rPr>
          <w:rStyle w:val="FootnoteReference"/>
          <w:b w:val="0"/>
          <w:bCs w:val="0"/>
        </w:rPr>
        <w:fldChar w:fldCharType="end"/>
      </w:r>
      <w:bookmarkStart w:id="19" w:name="_Toc145480785"/>
      <w:bookmarkStart w:id="20" w:name="_Toc145480913"/>
      <w:bookmarkStart w:id="21" w:name="_Toc145481308"/>
      <w:r w:rsidR="00E234BE" w:rsidRPr="00CF3ED7">
        <w:rPr>
          <w:b w:val="0"/>
          <w:bCs w:val="0"/>
          <w:lang w:val="sv-SE"/>
        </w:rPr>
        <w:t>.</w:t>
      </w:r>
    </w:p>
    <w:p w14:paraId="32AD6E02"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Dalam dunia pendidikan, sebagian besar tugas guru adalah mendidik dalam cara mengajar. Tugas pendidikan di dalam rumah tangga seluruhnya, berupa membiasakan, memberikan teladan yang baik, memberikan motivasi dan pujian, dorongan, dan lain-lain yang diperkirakan menghasilkan pengaruh positif bagi pendewasaan siswa</w:t>
      </w:r>
      <w:bookmarkEnd w:id="19"/>
      <w:bookmarkEnd w:id="20"/>
      <w:bookmarkEnd w:id="21"/>
      <w:r w:rsidR="00E234BE" w:rsidRPr="00CF3ED7">
        <w:rPr>
          <w:b w:val="0"/>
          <w:bCs w:val="0"/>
          <w:lang w:val="sv-SE"/>
        </w:rPr>
        <w:t xml:space="preserve"> </w:t>
      </w:r>
      <w:r w:rsidR="00E234BE" w:rsidRPr="00CF3ED7">
        <w:rPr>
          <w:b w:val="0"/>
          <w:bCs w:val="0"/>
          <w:vertAlign w:val="superscript"/>
        </w:rPr>
        <w:fldChar w:fldCharType="begin" w:fldLock="1"/>
      </w:r>
      <w:r w:rsidR="00E234BE" w:rsidRPr="00CF3ED7">
        <w:rPr>
          <w:b w:val="0"/>
          <w:bCs w:val="0"/>
          <w:lang w:val="sv-SE"/>
        </w:rPr>
        <w:instrText>ADDIN CSL_CITATION {"citationItems":[{"id":"ITEM-1","itemData":{"author":[{"dropping-particle":"","family":"Tafsir","given":"Ahmad","non-dropping-particle":"","parse-names":false,"suffix":""}],"container-title":"Ke, nd","id":"ITEM-1","issued":{"date-parts":[["0"]]},"title":"Ilmu Pendidikan Dalam Perspektif Islam (Bandung Remaja Rosdakarya, 2008, cet","type":"article-journal"},"uris":["http://www.mendeley.com/documents/?uuid=0ef3822b-f0d8-482f-8b35-f0762f3d1589","http://www.mendeley.com/documents/?uuid=da7ef405-558d-4495-b811-56c96493b5b8"]}],"mendeley":{"formattedCitation":"(Tafsir, n.d.)","plainTextFormattedCitation":"(Tafsir, n.d.)","previouslyFormattedCitation":"Ahmad Tafsir, ‘Ilmu Pendidikan Dalam Perspektif Islam (Bandung Remaja Rosdakarya, 2008, Cet’, &lt;i&gt;Ke, Nd&lt;/i&gt;."},"properties":{"noteIndex":0},"schema":"https://github.com/citation-style-language/schema/raw/master/csl-citation.json"}</w:instrText>
      </w:r>
      <w:r w:rsidR="00E234BE" w:rsidRPr="00CF3ED7">
        <w:rPr>
          <w:b w:val="0"/>
          <w:bCs w:val="0"/>
          <w:vertAlign w:val="superscript"/>
        </w:rPr>
        <w:fldChar w:fldCharType="separate"/>
      </w:r>
      <w:r w:rsidR="00E234BE" w:rsidRPr="00CF3ED7">
        <w:rPr>
          <w:b w:val="0"/>
          <w:bCs w:val="0"/>
          <w:noProof/>
          <w:lang w:val="sv-SE"/>
        </w:rPr>
        <w:t>(Tafsir, n.d.)</w:t>
      </w:r>
      <w:r w:rsidR="00E234BE" w:rsidRPr="00CF3ED7">
        <w:rPr>
          <w:b w:val="0"/>
          <w:bCs w:val="0"/>
          <w:vertAlign w:val="superscript"/>
        </w:rPr>
        <w:fldChar w:fldCharType="end"/>
      </w:r>
      <w:bookmarkStart w:id="22" w:name="_Toc145480786"/>
      <w:bookmarkStart w:id="23" w:name="_Toc145480914"/>
      <w:bookmarkStart w:id="24" w:name="_Toc145481309"/>
      <w:r w:rsidR="00E234BE" w:rsidRPr="00CF3ED7">
        <w:rPr>
          <w:b w:val="0"/>
          <w:bCs w:val="0"/>
          <w:lang w:val="id-ID"/>
        </w:rPr>
        <w:t>.</w:t>
      </w:r>
    </w:p>
    <w:p w14:paraId="07B89817"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Salah satu mata pelajaran yang memiliki keterkaitan yang erat dangan karakter adalah Pendidikan Agama Islam. Mata pelajaran Pendidikan Agama Islam merupakan salah satu sarana yang mampu untuk memberikan konstribusi dalam penanaman nilai karakter, pembentuk karakter yang sesuai dengan ajaran dan norma yang ada. Mata pelajaran Pendidikan Agama Islam (PAI) merupakan salah satu mata pelajaran yang di dalamnya mencakup pelajaran memahami, menghayati dan juga mengamalkan materi yang diajar</w:t>
      </w:r>
      <w:r w:rsidR="00E234BE" w:rsidRPr="00CF3ED7">
        <w:rPr>
          <w:b w:val="0"/>
          <w:bCs w:val="0"/>
          <w:lang w:val="sv-SE"/>
        </w:rPr>
        <w:t xml:space="preserve">kan dalam kehidupan sehari-hari </w:t>
      </w:r>
      <w:r w:rsidR="00E234BE" w:rsidRPr="00CF3ED7">
        <w:rPr>
          <w:rStyle w:val="FootnoteReference"/>
          <w:b w:val="0"/>
          <w:bCs w:val="0"/>
        </w:rPr>
        <w:fldChar w:fldCharType="begin" w:fldLock="1"/>
      </w:r>
      <w:r w:rsidR="00E234BE" w:rsidRPr="00CF3ED7">
        <w:rPr>
          <w:b w:val="0"/>
          <w:bCs w:val="0"/>
          <w:lang w:val="sv-SE"/>
        </w:rPr>
        <w:instrText>ADDIN CSL_CITATION {"citationItems":[{"id":"ITEM-1","itemData":{"ISSN":"2722-628X","author":[{"dropping-particle":"","family":"Syamsuri","given":"Syamsuri","non-dropping-particle":"","parse-names":false,"suffix":""}],"container-title":"Jurnal Pendidikan Agama Islam Indonesia (JPAII)","id":"ITEM-1","issue":"1","issued":{"date-parts":[["2020"]]},"page":"1-8","title":"Penggunaan metode STAD untuk meningkatan motivasi belajar siswa pada mata pelajaran pendidikan agama islam","type":"article-journal","volume":"1"},"uris":["http://www.mendeley.com/documents/?uuid=1ada4b8b-7cda-4b41-ae36-62e677ab254e","http://www.mendeley.com/documents/?uuid=ceabe09b-7198-427a-844c-ad42449c6ca8"]}],"mendeley":{"formattedCitation":"(Syamsuri, 2020)","plainTextFormattedCitation":"(Syamsuri, 2020)","previouslyFormattedCitation":"Syamsuri Syamsuri, ‘Penggunaan Metode STAD Untuk Meningkatan Motivasi Belajar Siswa Pada Mata Pelajaran Pendidikan Agama Islam’, &lt;i&gt;Jurnal Pendidikan Agama Islam Indonesia (JPAII)&lt;/i&gt;, 1.1 (2020), 1–8."},"properties":{"noteIndex":0},"schema":"https://github.com/citation-style-language/schema/raw/master/csl-citation.json"}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(Syamsuri, 2020)</w:t>
      </w:r>
      <w:r w:rsidR="00E234BE" w:rsidRPr="00CF3ED7">
        <w:rPr>
          <w:rStyle w:val="FootnoteReference"/>
          <w:b w:val="0"/>
          <w:bCs w:val="0"/>
        </w:rPr>
        <w:fldChar w:fldCharType="end"/>
      </w:r>
      <w:r w:rsidR="00E234BE" w:rsidRPr="00CF3ED7">
        <w:rPr>
          <w:b w:val="0"/>
          <w:bCs w:val="0"/>
          <w:lang w:val="id-ID"/>
        </w:rPr>
        <w:t>.</w:t>
      </w:r>
      <w:r w:rsidRPr="00CF3ED7">
        <w:rPr>
          <w:b w:val="0"/>
          <w:bCs w:val="0"/>
          <w:lang w:val="sv-SE"/>
        </w:rPr>
        <w:t xml:space="preserve"> Karena itulah Pendidikan Agama Islam diharapakan dapat menanamkan hingga mengembangkan karakter yang baik bagi peserta didik di sekolah.</w:t>
      </w:r>
      <w:bookmarkEnd w:id="22"/>
      <w:bookmarkEnd w:id="23"/>
      <w:bookmarkEnd w:id="24"/>
      <w:r w:rsidRPr="00CF3ED7">
        <w:rPr>
          <w:b w:val="0"/>
          <w:bCs w:val="0"/>
          <w:lang w:val="sv-SE"/>
        </w:rPr>
        <w:t xml:space="preserve"> </w:t>
      </w:r>
      <w:bookmarkStart w:id="25" w:name="_Toc145480787"/>
      <w:bookmarkStart w:id="26" w:name="_Toc145480915"/>
      <w:bookmarkStart w:id="27" w:name="_Toc145481310"/>
    </w:p>
    <w:p w14:paraId="647B86EF" w14:textId="77777777" w:rsidR="00CF3ED7" w:rsidRDefault="00972242" w:rsidP="00CF3ED7">
      <w:pPr>
        <w:pStyle w:val="Heading1"/>
        <w:spacing w:after="0" w:line="360" w:lineRule="auto"/>
        <w:ind w:firstLine="720"/>
        <w:jc w:val="both"/>
        <w:rPr>
          <w:b w:val="0"/>
          <w:bCs w:val="0"/>
          <w:lang w:val="sv-SE"/>
        </w:rPr>
      </w:pPr>
      <w:r w:rsidRPr="00CF3ED7">
        <w:rPr>
          <w:b w:val="0"/>
          <w:bCs w:val="0"/>
          <w:lang w:val="sv-SE"/>
        </w:rPr>
        <w:t>Pendidikan Agama Islam dapat memenanamkan karakter religius pada peserta didik dikarenakan, karakter toleransi berkaitan dengan karakter religius. Nilai religius merupakan suatu nilai utama yang wajib ditanamkan kepada setiap peserta didik sebagai penunjang keselamatan dan kebahagiaan, di dunia dan di akhirat</w:t>
      </w:r>
      <w:bookmarkEnd w:id="25"/>
      <w:bookmarkEnd w:id="26"/>
      <w:bookmarkEnd w:id="27"/>
      <w:r w:rsidR="00E234BE" w:rsidRPr="00CF3ED7">
        <w:rPr>
          <w:b w:val="0"/>
          <w:bCs w:val="0"/>
          <w:lang w:val="sv-SE"/>
        </w:rPr>
        <w:t xml:space="preserve"> </w:t>
      </w:r>
      <w:r w:rsidR="00E234BE" w:rsidRPr="00CF3ED7">
        <w:rPr>
          <w:rStyle w:val="FootnoteReference"/>
          <w:b w:val="0"/>
          <w:bCs w:val="0"/>
        </w:rPr>
        <w:fldChar w:fldCharType="begin" w:fldLock="1"/>
      </w:r>
      <w:r w:rsidR="00E234BE" w:rsidRPr="00CF3ED7">
        <w:rPr>
          <w:b w:val="0"/>
          <w:bCs w:val="0"/>
          <w:lang w:val="sv-SE"/>
        </w:rPr>
        <w:instrText>ADDIN CSL_CITATION {"citationItems":[{"id":"ITEM-1","itemData":{"author":[{"dropping-particle":"","family":"Mukhliso","given":"Mukhliso","non-dropping-particle":"","parse-names":false,"suffix":""}],"container-title":"Jurnal Pendidikan Agama Islam Indonesia","id":"ITEM-1","issue":"1","issued":{"date-parts":[["2020"]]},"page":"64-68","title":"Strategi guru pendidikan agama Islam untuk menanamkan pendidikan karakter religius di sekolah dasar","type":"article-journal","volume":"1"},"uris":["http://www.mendeley.com/documents/?uuid=86597693-6f23-4571-bf40-d56635ea2ee3","http://www.mendeley.com/documents/?uuid=64612a6b-b2ce-4191-b9ba-b59955b7f194"]}],"mendeley":{"formattedCitation":"(Mukhliso, 2020)","plainTextFormattedCitation":"(Mukhliso, 2020)","previouslyFormattedCitation":"Mukhliso Mukhliso, ‘Strategi Guru Pendidikan Agama Islam Untuk Menanamkan Pendidikan Karakter Religius Di Sekolah Dasar’, &lt;i&gt;Jurnal Pendidikan Agama Islam Indonesia&lt;/i&gt;, 1.1 (2020), 64–68."},"properties":{"noteIndex":0},"schema":"https://github.com/citation-style-language/schema/raw/master/csl-citation.json"}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lang w:val="sv-SE"/>
        </w:rPr>
        <w:t>(Mukhliso, 2020)</w:t>
      </w:r>
      <w:r w:rsidR="00E234BE" w:rsidRPr="00CF3ED7">
        <w:rPr>
          <w:rStyle w:val="FootnoteReference"/>
          <w:b w:val="0"/>
          <w:bCs w:val="0"/>
        </w:rPr>
        <w:fldChar w:fldCharType="end"/>
      </w:r>
      <w:r w:rsidR="00E234BE" w:rsidRPr="00CF3ED7">
        <w:rPr>
          <w:b w:val="0"/>
          <w:bCs w:val="0"/>
          <w:lang w:val="sv-SE"/>
        </w:rPr>
        <w:t>.</w:t>
      </w:r>
      <w:bookmarkStart w:id="28" w:name="_Toc145480788"/>
      <w:bookmarkStart w:id="29" w:name="_Toc145480916"/>
      <w:bookmarkStart w:id="30" w:name="_Toc145481311"/>
    </w:p>
    <w:p w14:paraId="01B7BB7F" w14:textId="77777777" w:rsidR="00CF3ED7" w:rsidRDefault="00972242" w:rsidP="00CF3ED7">
      <w:pPr>
        <w:pStyle w:val="Heading1"/>
        <w:spacing w:after="0" w:line="360" w:lineRule="auto"/>
        <w:ind w:firstLine="720"/>
        <w:jc w:val="both"/>
        <w:rPr>
          <w:b w:val="0"/>
          <w:bCs w:val="0"/>
        </w:rPr>
      </w:pPr>
      <w:r w:rsidRPr="00CF3ED7">
        <w:rPr>
          <w:b w:val="0"/>
          <w:bCs w:val="0"/>
        </w:rPr>
        <w:t xml:space="preserve">Pada </w:t>
      </w:r>
      <w:proofErr w:type="spellStart"/>
      <w:r w:rsidRPr="00CF3ED7">
        <w:rPr>
          <w:b w:val="0"/>
          <w:bCs w:val="0"/>
        </w:rPr>
        <w:t>hakikatnya</w:t>
      </w:r>
      <w:proofErr w:type="spellEnd"/>
      <w:r w:rsidRPr="00CF3ED7">
        <w:rPr>
          <w:b w:val="0"/>
          <w:bCs w:val="0"/>
        </w:rPr>
        <w:t xml:space="preserve"> </w:t>
      </w:r>
      <w:proofErr w:type="spellStart"/>
      <w:r w:rsidRPr="00CF3ED7">
        <w:rPr>
          <w:b w:val="0"/>
          <w:bCs w:val="0"/>
        </w:rPr>
        <w:t>pendidikan</w:t>
      </w:r>
      <w:proofErr w:type="spellEnd"/>
      <w:r w:rsidRPr="00CF3ED7">
        <w:rPr>
          <w:b w:val="0"/>
          <w:bCs w:val="0"/>
        </w:rPr>
        <w:t xml:space="preserve"> </w:t>
      </w:r>
      <w:proofErr w:type="spellStart"/>
      <w:r w:rsidRPr="00CF3ED7">
        <w:rPr>
          <w:b w:val="0"/>
          <w:bCs w:val="0"/>
        </w:rPr>
        <w:t>bertujuan</w:t>
      </w:r>
      <w:proofErr w:type="spellEnd"/>
      <w:r w:rsidRPr="00CF3ED7">
        <w:rPr>
          <w:b w:val="0"/>
          <w:bCs w:val="0"/>
        </w:rPr>
        <w:t xml:space="preserve"> untuk menjadikan sesorang menguasai sebuah konsep dan mampu untuk mengimplemtasikan demi kepentingan bersama. Proses pendidikan tersebut menjadikan manusia dapat menemukan potensi ataupun mengembangkan potensi dirinya serta mengaktualisasikan </w:t>
      </w:r>
      <w:r w:rsidR="00E234BE" w:rsidRPr="00CF3ED7">
        <w:rPr>
          <w:b w:val="0"/>
          <w:bCs w:val="0"/>
        </w:rPr>
        <w:t>kemampuan yang ada pada dirinya</w:t>
      </w:r>
      <w:r w:rsidR="00E234BE" w:rsidRPr="00CF3ED7">
        <w:rPr>
          <w:b w:val="0"/>
          <w:bCs w:val="0"/>
          <w:lang w:val="id-ID"/>
        </w:rPr>
        <w:t xml:space="preserve"> </w:t>
      </w:r>
      <w:r w:rsidR="00E234BE" w:rsidRPr="00CF3ED7">
        <w:rPr>
          <w:rStyle w:val="FootnoteReference"/>
          <w:b w:val="0"/>
          <w:bCs w:val="0"/>
        </w:rPr>
        <w:fldChar w:fldCharType="begin" w:fldLock="1"/>
      </w:r>
      <w:r w:rsidR="00E234BE" w:rsidRPr="00CF3ED7">
        <w:rPr>
          <w:b w:val="0"/>
          <w:bCs w:val="0"/>
        </w:rPr>
        <w:instrText>ADDIN CSL_CITATION {"citationItems":[{"id":"ITEM-1","itemData":{"author":[{"dropping-particle":"","family":"Desmawan","given":"Wisnu Ardi","non-dropping-particle":"","parse-names":false,"suffix":""},{"dropping-particle":"","family":"Nugroho","given":"Gusti","non-dropping-particle":"","parse-names":false,"suffix":""}],"container-title":"Jurnal Pendidikan Agama Islam Indonesia","id":"ITEM-1","issue":"1","issued":{"date-parts":[["2020"]]},"page":"23-27","title":"Identifikasi karakter disiplin siswa Madrasah Tsanawiyah Syifa’ul Qulub pada mata pelajaran akidah akhlak","type":"article-journal","volume":"1"},"uris":["http://www.mendeley.com/documents/?uuid=809654af-d7fc-4985-ade0-63fc7ebb4d36","http://www.mendeley.com/documents/?uuid=2436d723-19aa-482b-8cc2-dc32db29e6e0"]}],"mendeley":{"formattedCitation":"(Desmawan &amp; Nugroho, 2020)","plainTextFormattedCitation":"(Desmawan &amp; Nugroho, 2020)","previouslyFormattedCitation":"Wisnu Ardi Desmawan and Gusti Nugroho, ‘Identifikasi Karakter Disiplin Siswa Madrasah Tsanawiyah Syifa’ul Qulub Pada Mata Pelajaran Akidah Akhlak’, &lt;i&gt;Jurnal Pendidikan Agama Islam Indonesia&lt;/i&gt;, 1.1 (2020), 23–27."},"properties":{"noteIndex":0},"schema":"https://github.com/citation-style-language/schema/raw/master/csl-citation.json"}</w:instrText>
      </w:r>
      <w:r w:rsidR="00E234BE" w:rsidRPr="00CF3ED7">
        <w:rPr>
          <w:rStyle w:val="FootnoteReference"/>
          <w:b w:val="0"/>
          <w:bCs w:val="0"/>
        </w:rPr>
        <w:fldChar w:fldCharType="separate"/>
      </w:r>
      <w:r w:rsidR="00E234BE" w:rsidRPr="00CF3ED7">
        <w:rPr>
          <w:b w:val="0"/>
          <w:noProof/>
        </w:rPr>
        <w:t>(Desmawan &amp; Nugroho, 2020)</w:t>
      </w:r>
      <w:r w:rsidR="00E234BE" w:rsidRPr="00CF3ED7">
        <w:rPr>
          <w:rStyle w:val="FootnoteReference"/>
          <w:b w:val="0"/>
          <w:bCs w:val="0"/>
        </w:rPr>
        <w:fldChar w:fldCharType="end"/>
      </w:r>
      <w:r w:rsidR="00E234BE" w:rsidRPr="00CF3ED7">
        <w:rPr>
          <w:b w:val="0"/>
          <w:bCs w:val="0"/>
          <w:lang w:val="id-ID"/>
        </w:rPr>
        <w:t>.</w:t>
      </w:r>
      <w:r w:rsidRPr="00CF3ED7">
        <w:rPr>
          <w:b w:val="0"/>
          <w:bCs w:val="0"/>
        </w:rPr>
        <w:t xml:space="preserve"> Untuk itu sangat penting bagi Pendidikan Agama Islam dalam menanamkan perilaku peserta didik yang mencerminkan karakter religius dan toleransi, hal ini </w:t>
      </w:r>
      <w:r w:rsidRPr="00CF3ED7">
        <w:rPr>
          <w:b w:val="0"/>
          <w:bCs w:val="0"/>
        </w:rPr>
        <w:lastRenderedPageBreak/>
        <w:t>tidak hanya menjadi kewajiban guru Pendidikan Agama Islam tetapi juga setiap pendidik, tenaga pendidik, orang tua maupun masyarakat di lingkungan sekitar sekolah.</w:t>
      </w:r>
      <w:bookmarkStart w:id="31" w:name="_Toc145480795"/>
      <w:bookmarkStart w:id="32" w:name="_Toc145480923"/>
      <w:bookmarkStart w:id="33" w:name="_Toc145481318"/>
      <w:bookmarkEnd w:id="28"/>
      <w:bookmarkEnd w:id="29"/>
      <w:bookmarkEnd w:id="30"/>
      <w:r w:rsidR="00850A5B" w:rsidRPr="00CF3ED7">
        <w:rPr>
          <w:b w:val="0"/>
          <w:bCs w:val="0"/>
        </w:rPr>
        <w:t xml:space="preserve"> </w:t>
      </w:r>
    </w:p>
    <w:p w14:paraId="7D9E8CB1" w14:textId="52D2F2C1" w:rsidR="005A2894" w:rsidRPr="00CF3ED7" w:rsidRDefault="0097245E" w:rsidP="00CF3ED7">
      <w:pPr>
        <w:pStyle w:val="Heading1"/>
        <w:spacing w:after="0" w:line="360" w:lineRule="auto"/>
        <w:ind w:firstLine="720"/>
        <w:jc w:val="both"/>
        <w:rPr>
          <w:b w:val="0"/>
          <w:bCs w:val="0"/>
          <w:lang w:val="sv-SE"/>
        </w:rPr>
      </w:pPr>
      <w:r w:rsidRPr="00CF3ED7">
        <w:rPr>
          <w:b w:val="0"/>
          <w:bCs w:val="0"/>
        </w:rPr>
        <w:t xml:space="preserve">Paper </w:t>
      </w:r>
      <w:proofErr w:type="spellStart"/>
      <w:r w:rsidRPr="00CF3ED7">
        <w:rPr>
          <w:b w:val="0"/>
          <w:bCs w:val="0"/>
        </w:rPr>
        <w:t>ini</w:t>
      </w:r>
      <w:proofErr w:type="spellEnd"/>
      <w:r w:rsidRPr="00CF3ED7">
        <w:rPr>
          <w:b w:val="0"/>
          <w:bCs w:val="0"/>
        </w:rPr>
        <w:t xml:space="preserve"> </w:t>
      </w:r>
      <w:proofErr w:type="spellStart"/>
      <w:r w:rsidRPr="00CF3ED7">
        <w:rPr>
          <w:b w:val="0"/>
          <w:bCs w:val="0"/>
        </w:rPr>
        <w:t>bertujuan</w:t>
      </w:r>
      <w:bookmarkEnd w:id="31"/>
      <w:bookmarkEnd w:id="32"/>
      <w:bookmarkEnd w:id="33"/>
      <w:proofErr w:type="spellEnd"/>
      <w:r w:rsidRPr="00CF3ED7">
        <w:rPr>
          <w:b w:val="0"/>
          <w:bCs w:val="0"/>
        </w:rPr>
        <w:t xml:space="preserve"> </w:t>
      </w:r>
      <w:proofErr w:type="spellStart"/>
      <w:r w:rsidRPr="00CF3ED7">
        <w:rPr>
          <w:b w:val="0"/>
          <w:bCs w:val="0"/>
        </w:rPr>
        <w:t>untuk</w:t>
      </w:r>
      <w:proofErr w:type="spellEnd"/>
      <w:r w:rsidRPr="00CF3ED7">
        <w:rPr>
          <w:b w:val="0"/>
          <w:bCs w:val="0"/>
        </w:rPr>
        <w:t xml:space="preserve"> </w:t>
      </w:r>
      <w:bookmarkStart w:id="34" w:name="_Toc145480796"/>
      <w:bookmarkStart w:id="35" w:name="_Toc145480924"/>
      <w:bookmarkStart w:id="36" w:name="_Toc145481319"/>
      <w:r w:rsidRPr="00CF3ED7">
        <w:rPr>
          <w:b w:val="0"/>
          <w:bCs w:val="0"/>
        </w:rPr>
        <w:t xml:space="preserve">memahami konsep pendidikan islam di dalam lingkungan sekolah, </w:t>
      </w:r>
      <w:bookmarkStart w:id="37" w:name="_Toc145480797"/>
      <w:bookmarkStart w:id="38" w:name="_Toc145480925"/>
      <w:bookmarkStart w:id="39" w:name="_Toc145481320"/>
      <w:bookmarkEnd w:id="34"/>
      <w:bookmarkEnd w:id="35"/>
      <w:bookmarkEnd w:id="36"/>
      <w:r w:rsidRPr="00CF3ED7">
        <w:rPr>
          <w:b w:val="0"/>
          <w:bCs w:val="0"/>
        </w:rPr>
        <w:t xml:space="preserve">mengetahui </w:t>
      </w:r>
      <w:bookmarkStart w:id="40" w:name="_Hlk145474293"/>
      <w:r w:rsidRPr="00CF3ED7">
        <w:rPr>
          <w:b w:val="0"/>
          <w:bCs w:val="0"/>
        </w:rPr>
        <w:t>upaya dalam membentuk karakter religius di sekolah</w:t>
      </w:r>
      <w:bookmarkEnd w:id="40"/>
      <w:r w:rsidRPr="00CF3ED7">
        <w:rPr>
          <w:b w:val="0"/>
          <w:bCs w:val="0"/>
        </w:rPr>
        <w:t xml:space="preserve">, dan </w:t>
      </w:r>
      <w:bookmarkStart w:id="41" w:name="_Toc145480798"/>
      <w:bookmarkStart w:id="42" w:name="_Toc145480926"/>
      <w:bookmarkStart w:id="43" w:name="_Toc145481321"/>
      <w:bookmarkEnd w:id="37"/>
      <w:bookmarkEnd w:id="38"/>
      <w:bookmarkEnd w:id="39"/>
      <w:r w:rsidRPr="00CF3ED7">
        <w:rPr>
          <w:b w:val="0"/>
          <w:bCs w:val="0"/>
        </w:rPr>
        <w:t xml:space="preserve">mengetahui </w:t>
      </w:r>
      <w:bookmarkStart w:id="44" w:name="_Hlk145478098"/>
      <w:r w:rsidRPr="00CF3ED7">
        <w:rPr>
          <w:b w:val="0"/>
          <w:bCs w:val="0"/>
        </w:rPr>
        <w:t>faktor penghambat dalam konsep pendidikan islam dalam membentuk karakter yang religius</w:t>
      </w:r>
      <w:bookmarkEnd w:id="44"/>
      <w:r w:rsidRPr="00CF3ED7">
        <w:rPr>
          <w:b w:val="0"/>
          <w:bCs w:val="0"/>
        </w:rPr>
        <w:t>.</w:t>
      </w:r>
      <w:bookmarkEnd w:id="41"/>
      <w:bookmarkEnd w:id="42"/>
      <w:bookmarkEnd w:id="43"/>
    </w:p>
    <w:p w14:paraId="46886A98" w14:textId="77777777" w:rsidR="005A2894" w:rsidRPr="00CF3ED7" w:rsidRDefault="005A2894">
      <w:pPr>
        <w:pStyle w:val="Heading2"/>
        <w:numPr>
          <w:ilvl w:val="0"/>
          <w:numId w:val="0"/>
        </w:numPr>
        <w:ind w:left="1800"/>
      </w:pPr>
    </w:p>
    <w:bookmarkEnd w:id="2"/>
    <w:p w14:paraId="7A6E32A4" w14:textId="3E4AD272" w:rsidR="005A2894" w:rsidRPr="00CF3ED7" w:rsidRDefault="0097245E" w:rsidP="00CF3ED7">
      <w:pPr>
        <w:spacing w:after="0" w:line="360" w:lineRule="auto"/>
        <w:rPr>
          <w:rFonts w:ascii="Times New Roman" w:hAnsi="Times New Roman" w:cs="Times New Roman"/>
          <w:b/>
          <w:bCs/>
          <w:sz w:val="24"/>
          <w:szCs w:val="24"/>
          <w:lang w:val="sv-SE"/>
        </w:rPr>
      </w:pPr>
      <w:r w:rsidRPr="00CF3ED7">
        <w:rPr>
          <w:rFonts w:ascii="Times New Roman" w:hAnsi="Times New Roman" w:cs="Times New Roman"/>
          <w:b/>
          <w:bCs/>
          <w:sz w:val="24"/>
          <w:szCs w:val="24"/>
          <w:lang w:val="sv-SE"/>
        </w:rPr>
        <w:t>METODE</w:t>
      </w:r>
      <w:r w:rsidR="00AD426C" w:rsidRPr="00CF3ED7">
        <w:rPr>
          <w:rFonts w:ascii="Times New Roman" w:hAnsi="Times New Roman" w:cs="Times New Roman"/>
          <w:b/>
          <w:bCs/>
          <w:sz w:val="24"/>
          <w:szCs w:val="24"/>
          <w:lang w:val="sv-SE"/>
        </w:rPr>
        <w:t xml:space="preserve"> PENELITIAN</w:t>
      </w:r>
    </w:p>
    <w:p w14:paraId="3983A3F7" w14:textId="006FEEE7" w:rsidR="00341288" w:rsidRPr="00CF3ED7" w:rsidRDefault="00341288" w:rsidP="00CF3ED7">
      <w:pPr>
        <w:spacing w:after="0" w:line="360" w:lineRule="auto"/>
        <w:ind w:firstLine="720"/>
        <w:jc w:val="both"/>
        <w:rPr>
          <w:rFonts w:ascii="Times New Roman" w:hAnsi="Times New Roman"/>
          <w:sz w:val="24"/>
          <w:szCs w:val="24"/>
          <w:lang w:val="sv-SE"/>
        </w:rPr>
      </w:pPr>
      <w:r w:rsidRPr="00CF3ED7">
        <w:rPr>
          <w:rFonts w:ascii="Times New Roman" w:hAnsi="Times New Roman"/>
          <w:sz w:val="24"/>
          <w:szCs w:val="24"/>
          <w:lang w:val="sv-SE"/>
        </w:rPr>
        <w:t>Paper ini dibuat dengan menggunakan studi dokumentasi, yakni menelaah berbagai sumber data tertulis dalam bentuk buku dan jurnal. Penulis juga melakukan wawancara Selayang pandang, observasi sekilas, dan dokumentasi sederhana. Penulis</w:t>
      </w:r>
      <w:r w:rsidR="00B628D7" w:rsidRPr="00CF3ED7">
        <w:rPr>
          <w:rFonts w:ascii="Times New Roman" w:hAnsi="Times New Roman"/>
          <w:sz w:val="24"/>
          <w:szCs w:val="24"/>
          <w:lang w:val="sv-SE"/>
        </w:rPr>
        <w:t xml:space="preserve"> </w:t>
      </w:r>
      <w:r w:rsidRPr="00CF3ED7">
        <w:rPr>
          <w:rFonts w:ascii="Times New Roman" w:hAnsi="Times New Roman"/>
          <w:sz w:val="24"/>
          <w:szCs w:val="24"/>
          <w:lang w:val="sv-SE"/>
        </w:rPr>
        <w:t xml:space="preserve">melakukan wawancara informal melalui percakapan dan tanya jawab secara santai untuk memperoleh informasi dari narasumber. Observasi dilakukan melalui pengamatan langsung maupun tidak langsung di sekitar lokasi sekolah dengan menggunakan seluruh pancaindera. Studi dokumentasi dilakukan untuk mengumpulkan dokumen dan data-data pendukung terkait dengan penelitian. </w:t>
      </w:r>
    </w:p>
    <w:p w14:paraId="6A1D3E66" w14:textId="77777777" w:rsidR="00341288" w:rsidRPr="00CF3ED7" w:rsidRDefault="00341288" w:rsidP="00EB55C3">
      <w:pPr>
        <w:pStyle w:val="Heading1"/>
        <w:spacing w:line="276" w:lineRule="auto"/>
        <w:jc w:val="left"/>
        <w:rPr>
          <w:lang w:val="sv-SE"/>
        </w:rPr>
      </w:pPr>
      <w:bookmarkStart w:id="45" w:name="_Toc145480800"/>
      <w:bookmarkStart w:id="46" w:name="_Toc145481323"/>
    </w:p>
    <w:p w14:paraId="5297300F" w14:textId="3632DAD8" w:rsidR="005A2894" w:rsidRPr="00CF3ED7" w:rsidRDefault="00AD426C" w:rsidP="00CF3ED7">
      <w:pPr>
        <w:pStyle w:val="Heading1"/>
        <w:spacing w:after="0" w:line="360" w:lineRule="auto"/>
        <w:jc w:val="left"/>
        <w:rPr>
          <w:lang w:val="sv-SE"/>
        </w:rPr>
      </w:pPr>
      <w:r w:rsidRPr="00CF3ED7">
        <w:rPr>
          <w:lang w:val="sv-SE"/>
        </w:rPr>
        <w:t>HASIL DAN PEMBAHASAN</w:t>
      </w:r>
      <w:bookmarkEnd w:id="45"/>
      <w:bookmarkEnd w:id="46"/>
    </w:p>
    <w:p w14:paraId="0D1B8CE3" w14:textId="77777777" w:rsidR="005A2894" w:rsidRPr="00CF3ED7" w:rsidRDefault="00972242" w:rsidP="00CF3ED7">
      <w:pPr>
        <w:pStyle w:val="Heading1"/>
        <w:spacing w:after="0" w:line="360" w:lineRule="auto"/>
        <w:jc w:val="both"/>
        <w:rPr>
          <w:i/>
          <w:iCs/>
          <w:lang w:val="sv-SE"/>
        </w:rPr>
      </w:pPr>
      <w:bookmarkStart w:id="47" w:name="_Toc145480801"/>
      <w:bookmarkStart w:id="48" w:name="_Toc145481324"/>
      <w:r w:rsidRPr="00CF3ED7">
        <w:rPr>
          <w:i/>
          <w:iCs/>
          <w:lang w:val="sv-SE"/>
        </w:rPr>
        <w:t>Konsep Pendidikan Islam di Dalam Lingkungan Sekolah</w:t>
      </w:r>
      <w:bookmarkEnd w:id="47"/>
      <w:bookmarkEnd w:id="48"/>
    </w:p>
    <w:p w14:paraId="70D7B128" w14:textId="77777777" w:rsidR="00CF3ED7" w:rsidRDefault="00972242" w:rsidP="00CF3ED7">
      <w:pPr>
        <w:pStyle w:val="Heading1"/>
        <w:spacing w:after="0" w:line="360" w:lineRule="auto"/>
        <w:ind w:firstLine="720"/>
        <w:jc w:val="both"/>
        <w:rPr>
          <w:b w:val="0"/>
          <w:bCs w:val="0"/>
        </w:rPr>
      </w:pPr>
      <w:bookmarkStart w:id="49" w:name="_Toc145480803"/>
      <w:bookmarkStart w:id="50" w:name="_Toc145480931"/>
      <w:bookmarkStart w:id="51" w:name="_Toc145481326"/>
      <w:r w:rsidRPr="00CF3ED7">
        <w:rPr>
          <w:b w:val="0"/>
          <w:bCs w:val="0"/>
          <w:lang w:val="sv-SE"/>
        </w:rPr>
        <w:t xml:space="preserve">Pengertian Pendidikan dalam Kamus Besar bahasa Indonesia berasal dari kata didik yang berarti memelihara dan memberi latihan (ajaran, tuntunan, pimpinan) mengenai akhlak dan kecerdasan pikiran. Selanjutnya disebutkan bahwa pendidikan adalah proses perubahan sikap dan tata laku seseorang atau kelompok orang dalam usaha mendewasakan manusia melalui upaya pengajaran dan pelatihan, proses, perbuatan, cara mendidik. </w:t>
      </w:r>
      <w:proofErr w:type="spellStart"/>
      <w:r w:rsidRPr="00CF3ED7">
        <w:rPr>
          <w:b w:val="0"/>
          <w:bCs w:val="0"/>
        </w:rPr>
        <w:t>Dalam</w:t>
      </w:r>
      <w:proofErr w:type="spellEnd"/>
      <w:r w:rsidRPr="00CF3ED7">
        <w:rPr>
          <w:b w:val="0"/>
          <w:bCs w:val="0"/>
        </w:rPr>
        <w:t xml:space="preserve"> </w:t>
      </w:r>
      <w:proofErr w:type="spellStart"/>
      <w:r w:rsidRPr="00CF3ED7">
        <w:rPr>
          <w:b w:val="0"/>
          <w:bCs w:val="0"/>
        </w:rPr>
        <w:t>bahasa</w:t>
      </w:r>
      <w:proofErr w:type="spellEnd"/>
      <w:r w:rsidRPr="00CF3ED7">
        <w:rPr>
          <w:b w:val="0"/>
          <w:bCs w:val="0"/>
        </w:rPr>
        <w:t xml:space="preserve"> </w:t>
      </w:r>
      <w:proofErr w:type="spellStart"/>
      <w:r w:rsidRPr="00CF3ED7">
        <w:rPr>
          <w:b w:val="0"/>
          <w:bCs w:val="0"/>
        </w:rPr>
        <w:t>Inggris</w:t>
      </w:r>
      <w:proofErr w:type="spellEnd"/>
      <w:r w:rsidRPr="00CF3ED7">
        <w:rPr>
          <w:b w:val="0"/>
          <w:bCs w:val="0"/>
        </w:rPr>
        <w:t xml:space="preserve"> </w:t>
      </w:r>
      <w:proofErr w:type="spellStart"/>
      <w:r w:rsidRPr="00CF3ED7">
        <w:rPr>
          <w:b w:val="0"/>
          <w:bCs w:val="0"/>
        </w:rPr>
        <w:t>pendidikan</w:t>
      </w:r>
      <w:proofErr w:type="spellEnd"/>
      <w:r w:rsidRPr="00CF3ED7">
        <w:rPr>
          <w:b w:val="0"/>
          <w:bCs w:val="0"/>
        </w:rPr>
        <w:t xml:space="preserve"> (</w:t>
      </w:r>
      <w:r w:rsidRPr="00CF3ED7">
        <w:rPr>
          <w:b w:val="0"/>
          <w:bCs w:val="0"/>
          <w:i/>
          <w:iCs/>
        </w:rPr>
        <w:t>education)</w:t>
      </w:r>
      <w:r w:rsidRPr="00CF3ED7">
        <w:rPr>
          <w:b w:val="0"/>
          <w:bCs w:val="0"/>
        </w:rPr>
        <w:t xml:space="preserve"> </w:t>
      </w:r>
      <w:proofErr w:type="spellStart"/>
      <w:r w:rsidRPr="00CF3ED7">
        <w:rPr>
          <w:b w:val="0"/>
          <w:bCs w:val="0"/>
        </w:rPr>
        <w:t>berasal</w:t>
      </w:r>
      <w:proofErr w:type="spellEnd"/>
      <w:r w:rsidRPr="00CF3ED7">
        <w:rPr>
          <w:b w:val="0"/>
          <w:bCs w:val="0"/>
        </w:rPr>
        <w:t xml:space="preserve"> </w:t>
      </w:r>
      <w:proofErr w:type="spellStart"/>
      <w:r w:rsidRPr="00CF3ED7">
        <w:rPr>
          <w:b w:val="0"/>
          <w:bCs w:val="0"/>
        </w:rPr>
        <w:t>dari</w:t>
      </w:r>
      <w:proofErr w:type="spellEnd"/>
      <w:r w:rsidRPr="00CF3ED7">
        <w:rPr>
          <w:b w:val="0"/>
          <w:bCs w:val="0"/>
        </w:rPr>
        <w:t xml:space="preserve"> kata </w:t>
      </w:r>
      <w:r w:rsidRPr="00CF3ED7">
        <w:rPr>
          <w:b w:val="0"/>
          <w:bCs w:val="0"/>
          <w:i/>
          <w:iCs/>
        </w:rPr>
        <w:t>educate</w:t>
      </w:r>
      <w:r w:rsidRPr="00CF3ED7">
        <w:rPr>
          <w:b w:val="0"/>
          <w:bCs w:val="0"/>
        </w:rPr>
        <w:t xml:space="preserve"> (</w:t>
      </w:r>
      <w:proofErr w:type="spellStart"/>
      <w:r w:rsidRPr="00CF3ED7">
        <w:rPr>
          <w:b w:val="0"/>
          <w:bCs w:val="0"/>
        </w:rPr>
        <w:t>mendidik</w:t>
      </w:r>
      <w:proofErr w:type="spellEnd"/>
      <w:r w:rsidRPr="00CF3ED7">
        <w:rPr>
          <w:b w:val="0"/>
          <w:bCs w:val="0"/>
        </w:rPr>
        <w:t xml:space="preserve">) </w:t>
      </w:r>
      <w:proofErr w:type="spellStart"/>
      <w:r w:rsidRPr="00CF3ED7">
        <w:rPr>
          <w:b w:val="0"/>
          <w:bCs w:val="0"/>
        </w:rPr>
        <w:t>artinya</w:t>
      </w:r>
      <w:proofErr w:type="spellEnd"/>
      <w:r w:rsidRPr="00CF3ED7">
        <w:rPr>
          <w:b w:val="0"/>
          <w:bCs w:val="0"/>
        </w:rPr>
        <w:t xml:space="preserve"> </w:t>
      </w:r>
      <w:proofErr w:type="spellStart"/>
      <w:r w:rsidRPr="00CF3ED7">
        <w:rPr>
          <w:b w:val="0"/>
          <w:bCs w:val="0"/>
        </w:rPr>
        <w:t>memberi</w:t>
      </w:r>
      <w:proofErr w:type="spellEnd"/>
      <w:r w:rsidRPr="00CF3ED7">
        <w:rPr>
          <w:b w:val="0"/>
          <w:bCs w:val="0"/>
        </w:rPr>
        <w:t xml:space="preserve"> </w:t>
      </w:r>
      <w:proofErr w:type="spellStart"/>
      <w:r w:rsidRPr="00CF3ED7">
        <w:rPr>
          <w:b w:val="0"/>
          <w:bCs w:val="0"/>
        </w:rPr>
        <w:t>peningkatan</w:t>
      </w:r>
      <w:proofErr w:type="spellEnd"/>
      <w:r w:rsidRPr="00CF3ED7">
        <w:rPr>
          <w:b w:val="0"/>
          <w:bCs w:val="0"/>
        </w:rPr>
        <w:t xml:space="preserve"> </w:t>
      </w:r>
      <w:r w:rsidRPr="00CF3ED7">
        <w:rPr>
          <w:b w:val="0"/>
          <w:bCs w:val="0"/>
          <w:i/>
          <w:iCs/>
        </w:rPr>
        <w:t>(to elicit, to give rise t</w:t>
      </w:r>
      <w:r w:rsidRPr="00CF3ED7">
        <w:rPr>
          <w:b w:val="0"/>
          <w:bCs w:val="0"/>
        </w:rPr>
        <w:t xml:space="preserve">o), dan </w:t>
      </w:r>
      <w:proofErr w:type="spellStart"/>
      <w:r w:rsidRPr="00CF3ED7">
        <w:rPr>
          <w:b w:val="0"/>
          <w:bCs w:val="0"/>
        </w:rPr>
        <w:t>mengembangkan</w:t>
      </w:r>
      <w:proofErr w:type="spellEnd"/>
      <w:r w:rsidRPr="00CF3ED7">
        <w:rPr>
          <w:b w:val="0"/>
          <w:bCs w:val="0"/>
        </w:rPr>
        <w:t xml:space="preserve"> (</w:t>
      </w:r>
      <w:r w:rsidRPr="00CF3ED7">
        <w:rPr>
          <w:b w:val="0"/>
          <w:bCs w:val="0"/>
          <w:i/>
          <w:iCs/>
        </w:rPr>
        <w:t>to evolve, to develop</w:t>
      </w:r>
      <w:r w:rsidRPr="00CF3ED7">
        <w:rPr>
          <w:b w:val="0"/>
          <w:bCs w:val="0"/>
        </w:rPr>
        <w:t>).</w:t>
      </w:r>
      <w:bookmarkEnd w:id="49"/>
      <w:bookmarkEnd w:id="50"/>
      <w:bookmarkEnd w:id="51"/>
      <w:r w:rsidR="00850A5B" w:rsidRPr="00CF3ED7">
        <w:rPr>
          <w:b w:val="0"/>
          <w:bCs w:val="0"/>
        </w:rPr>
        <w:t xml:space="preserve"> </w:t>
      </w:r>
      <w:bookmarkStart w:id="52" w:name="_Toc145480804"/>
      <w:bookmarkStart w:id="53" w:name="_Toc145480932"/>
      <w:bookmarkStart w:id="54" w:name="_Toc145481327"/>
    </w:p>
    <w:p w14:paraId="6AB8C522" w14:textId="77777777" w:rsidR="00CF3ED7" w:rsidRDefault="00972242" w:rsidP="00CF3ED7">
      <w:pPr>
        <w:pStyle w:val="Heading1"/>
        <w:spacing w:after="0" w:line="360" w:lineRule="auto"/>
        <w:ind w:firstLine="720"/>
        <w:jc w:val="both"/>
        <w:rPr>
          <w:b w:val="0"/>
          <w:bCs w:val="0"/>
        </w:rPr>
      </w:pPr>
      <w:r w:rsidRPr="00CF3ED7">
        <w:rPr>
          <w:b w:val="0"/>
          <w:bCs w:val="0"/>
          <w:lang w:val="sv-SE"/>
        </w:rPr>
        <w:t xml:space="preserve">Mc Leod (1989) dalam Muhibbin memberikan pengertian bahwa pendidikan adalah perbuatan atau proses perbuatan untuk memperoleh </w:t>
      </w:r>
      <w:r w:rsidRPr="00CF3ED7">
        <w:rPr>
          <w:b w:val="0"/>
          <w:bCs w:val="0"/>
          <w:lang w:val="sv-SE"/>
        </w:rPr>
        <w:lastRenderedPageBreak/>
        <w:t>pengetahuan. Kemudian Muhibbin menambahkan pengertian pendidikan yang agak luas yaitu sebuah proses dengan metode-metode tertentu sehingga orang memperoleh pengetahuan, pemahaman, dan cara bertingkah laku yang sesuai dengan kebutuhan</w:t>
      </w:r>
      <w:bookmarkStart w:id="55" w:name="_Toc145480805"/>
      <w:bookmarkStart w:id="56" w:name="_Toc145480933"/>
      <w:bookmarkStart w:id="57" w:name="_Toc145481328"/>
      <w:bookmarkEnd w:id="52"/>
      <w:bookmarkEnd w:id="53"/>
      <w:bookmarkEnd w:id="54"/>
      <w:r w:rsidR="00E234BE" w:rsidRPr="00CF3ED7">
        <w:rPr>
          <w:b w:val="0"/>
          <w:bCs w:val="0"/>
          <w:lang w:val="sv-SE"/>
        </w:rPr>
        <w:t xml:space="preserve"> </w:t>
      </w:r>
      <w:r w:rsidR="00E234BE" w:rsidRPr="00CF3ED7">
        <w:rPr>
          <w:rStyle w:val="FootnoteReference"/>
          <w:b w:val="0"/>
          <w:bCs w:val="0"/>
          <w:lang w:val="sv-SE"/>
        </w:rPr>
        <w:fldChar w:fldCharType="begin" w:fldLock="1"/>
      </w:r>
      <w:r w:rsidR="00E234BE" w:rsidRPr="00CF3ED7">
        <w:rPr>
          <w:b w:val="0"/>
          <w:bCs w:val="0"/>
          <w:lang w:val="sv-SE"/>
        </w:rPr>
        <w:instrText>ADDIN CSL_CITATION {"citationItems":[{"id":"ITEM-1","itemData":{"author":[{"dropping-particle":"","family":"Muhibbin","given":"Syah","non-dropping-particle":"","parse-names":false,"suffix":""}],"container-title":"Rosda Karya","id":"ITEM-1","issued":{"date-parts":[["2010"]]},"title":"Psikologi Belajar, Jakarta","type":"article-journal"},"uris":["http://www.mendeley.com/documents/?uuid=848b7337-b69f-4e85-9868-564a756e2df4","http://www.mendeley.com/documents/?uuid=613aa312-49a5-4f32-82dc-419b180b5aa8"]}],"mendeley":{"formattedCitation":"(Muhibbin, 2010)","plainTextFormattedCitation":"(Muhibbin, 2010)","previouslyFormattedCitation":"Syah Muhibbin, ‘Psikologi Belajar, Jakarta’, &lt;i&gt;Rosda Karya&lt;/i&gt;, 2010."},"properties":{"noteIndex":0},"schema":"https://github.com/citation-style-language/schema/raw/master/csl-citation.json"}</w:instrText>
      </w:r>
      <w:r w:rsidR="00E234BE" w:rsidRPr="00CF3ED7">
        <w:rPr>
          <w:rStyle w:val="FootnoteReference"/>
          <w:b w:val="0"/>
          <w:bCs w:val="0"/>
          <w:lang w:val="sv-SE"/>
        </w:rPr>
        <w:fldChar w:fldCharType="separate"/>
      </w:r>
      <w:r w:rsidR="00E234BE" w:rsidRPr="00CF3ED7">
        <w:rPr>
          <w:b w:val="0"/>
          <w:bCs w:val="0"/>
          <w:noProof/>
          <w:lang w:val="sv-SE"/>
        </w:rPr>
        <w:t>(Muhibbin, 2010)</w:t>
      </w:r>
      <w:r w:rsidR="00E234BE" w:rsidRPr="00CF3ED7">
        <w:rPr>
          <w:rStyle w:val="FootnoteReference"/>
          <w:b w:val="0"/>
          <w:bCs w:val="0"/>
          <w:lang w:val="sv-SE"/>
        </w:rPr>
        <w:fldChar w:fldCharType="end"/>
      </w:r>
      <w:r w:rsidR="00E234BE" w:rsidRPr="00CF3ED7">
        <w:rPr>
          <w:b w:val="0"/>
          <w:bCs w:val="0"/>
          <w:lang w:val="sv-SE"/>
        </w:rPr>
        <w:t>.</w:t>
      </w:r>
    </w:p>
    <w:p w14:paraId="39EA266B" w14:textId="77777777" w:rsidR="00CF3ED7" w:rsidRDefault="00972242" w:rsidP="00CF3ED7">
      <w:pPr>
        <w:pStyle w:val="Heading1"/>
        <w:spacing w:after="0" w:line="360" w:lineRule="auto"/>
        <w:ind w:firstLine="720"/>
        <w:jc w:val="both"/>
        <w:rPr>
          <w:b w:val="0"/>
          <w:bCs w:val="0"/>
        </w:rPr>
      </w:pPr>
      <w:r w:rsidRPr="00CF3ED7">
        <w:rPr>
          <w:b w:val="0"/>
          <w:bCs w:val="0"/>
          <w:lang w:val="sv-SE"/>
        </w:rPr>
        <w:t>Pengertian-pengertian pendidikan tersebut masih bersifat umum, pendidikan Islam tidak saja sebatas itu, tetapi memiliki pengetian yang lebih mendalam, karena terkait dengan tugas dan tanggung jawab manusia baik kepada Tuhan, sesama umat manusia dan alam sekitarnya serta sumber ajaran  Islam itu sendiri. Al-Toumy al-Syaibany mendefinikan pendidikan Islam itu adalah proses  perubahan tingkah laku yang terjadi untuk dirinya sendiri maupun dengan masyarakat sekitarnya melalui proses pengajaran sebagai suatu aktivitas asasi dan sebagai proporsi di antara profesi-profesiasasi dalam masyarakat</w:t>
      </w:r>
      <w:bookmarkStart w:id="58" w:name="_Toc145480806"/>
      <w:bookmarkStart w:id="59" w:name="_Toc145480934"/>
      <w:bookmarkStart w:id="60" w:name="_Toc145481329"/>
      <w:bookmarkEnd w:id="55"/>
      <w:bookmarkEnd w:id="56"/>
      <w:bookmarkEnd w:id="57"/>
      <w:r w:rsidR="00E234BE" w:rsidRPr="00CF3ED7">
        <w:rPr>
          <w:b w:val="0"/>
          <w:bCs w:val="0"/>
          <w:lang w:val="sv-SE"/>
        </w:rPr>
        <w:t xml:space="preserve"> </w:t>
      </w:r>
      <w:r w:rsidR="00E234BE" w:rsidRPr="00CF3ED7">
        <w:rPr>
          <w:rStyle w:val="FootnoteReference"/>
          <w:b w:val="0"/>
          <w:bCs w:val="0"/>
          <w:lang w:val="sv-SE"/>
        </w:rPr>
        <w:fldChar w:fldCharType="begin" w:fldLock="1"/>
      </w:r>
      <w:r w:rsidR="00E234BE" w:rsidRPr="00CF3ED7">
        <w:rPr>
          <w:b w:val="0"/>
          <w:bCs w:val="0"/>
          <w:lang w:val="sv-SE"/>
        </w:rPr>
        <w:instrText>ADDIN CSL_CITATION {"citationItems":[{"id":"ITEM-1","itemData":{"author":[{"dropping-particle":"","family":"Al-Syaibany","given":"Omar Muhammad Al-Toumy","non-dropping-particle":"","parse-names":false,"suffix":""}],"container-title":"Filsafat Pendidikan Islam","id":"ITEM-1","issued":{"date-parts":[["1979"]]},"title":"Falsafatut Tarbiyyah Al-Islamiyah, terj. Hasan Langgulung","type":"article-journal"},"uris":["http://www.mendeley.com/documents/?uuid=58e62a1c-55c8-4979-83e8-7a8518c3a0ec","http://www.mendeley.com/documents/?uuid=2142ae6d-96d0-4d79-8372-4a6c50c3a7e6"]}],"mendeley":{"formattedCitation":"(Al-Syaibany, 1979)","plainTextFormattedCitation":"(Al-Syaibany, 1979)","previouslyFormattedCitation":"Omar Muhammad Al-Toumy Al-Syaibany, ‘Falsafatut Tarbiyyah Al-Islamiyah, Terj. Hasan Langgulung’, &lt;i&gt;Filsafat Pendidikan Islam&lt;/i&gt;, 1979."},"properties":{"noteIndex":0},"schema":"https://github.com/citation-style-language/schema/raw/master/csl-citation.json"}</w:instrText>
      </w:r>
      <w:r w:rsidR="00E234BE" w:rsidRPr="00CF3ED7">
        <w:rPr>
          <w:rStyle w:val="FootnoteReference"/>
          <w:b w:val="0"/>
          <w:bCs w:val="0"/>
          <w:lang w:val="sv-SE"/>
        </w:rPr>
        <w:fldChar w:fldCharType="separate"/>
      </w:r>
      <w:r w:rsidR="00E234BE" w:rsidRPr="00CF3ED7">
        <w:rPr>
          <w:b w:val="0"/>
          <w:bCs w:val="0"/>
          <w:noProof/>
          <w:lang w:val="sv-SE"/>
        </w:rPr>
        <w:t>(Al-Syaibany, 1979)</w:t>
      </w:r>
      <w:r w:rsidR="00E234BE" w:rsidRPr="00CF3ED7">
        <w:rPr>
          <w:rStyle w:val="FootnoteReference"/>
          <w:b w:val="0"/>
          <w:bCs w:val="0"/>
          <w:lang w:val="sv-SE"/>
        </w:rPr>
        <w:fldChar w:fldCharType="end"/>
      </w:r>
      <w:r w:rsidR="00E234BE" w:rsidRPr="00CF3ED7">
        <w:rPr>
          <w:b w:val="0"/>
          <w:bCs w:val="0"/>
          <w:lang w:val="id-ID"/>
        </w:rPr>
        <w:t>.</w:t>
      </w:r>
    </w:p>
    <w:p w14:paraId="40AA4BF7" w14:textId="77777777" w:rsidR="00CF3ED7" w:rsidRDefault="00972242" w:rsidP="00CF3ED7">
      <w:pPr>
        <w:pStyle w:val="Heading1"/>
        <w:spacing w:after="0" w:line="360" w:lineRule="auto"/>
        <w:ind w:firstLine="720"/>
        <w:jc w:val="both"/>
        <w:rPr>
          <w:b w:val="0"/>
          <w:bCs w:val="0"/>
        </w:rPr>
      </w:pPr>
      <w:r w:rsidRPr="00CF3ED7">
        <w:rPr>
          <w:b w:val="0"/>
          <w:bCs w:val="0"/>
          <w:lang w:val="id-ID"/>
        </w:rPr>
        <w:t xml:space="preserve">Pendidikan Islam [1] adalah bimbingan jasmani maupun rohani berdasarkan hukum- hukum agama Islam menuju terbentuknya kepribadian utama menurut ukuran ukuran Islam. </w:t>
      </w:r>
      <w:r w:rsidRPr="00CF3ED7">
        <w:rPr>
          <w:b w:val="0"/>
          <w:bCs w:val="0"/>
          <w:lang w:val="sv-SE"/>
        </w:rPr>
        <w:t>Senada dengan pendapat di atas, [2] pendidikan Islam adalah pendidikan yang falsafah dasar dan tujuan serta teori-teori yang dibangun untuk melaksanakan praktek pandidikan berdasarkan nilai-nilai dasar Islam yang terkandung dalam Al-Qur'an dan Hadits. [3] Pendidikan Islam adalah Pendidikan yang dilaksanakan dengan bersumber atas ajaran Islam. Dari pengertian di atas dapat disimpulkan bahwa pendidikan Islam adalah pendidikan yang sesuai dengan ajaran syariat agama islam yang bersumber pada Al-Quran dan Hadits untuk membina akhlak anak-anak demi terbentuknya kepribadian yang sesuai dengan ukuran-ukuran agama Islam</w:t>
      </w:r>
      <w:bookmarkStart w:id="61" w:name="_Toc145480807"/>
      <w:bookmarkStart w:id="62" w:name="_Toc145480935"/>
      <w:bookmarkStart w:id="63" w:name="_Toc145481330"/>
      <w:bookmarkEnd w:id="58"/>
      <w:bookmarkEnd w:id="59"/>
      <w:bookmarkEnd w:id="60"/>
      <w:r w:rsidR="00E234BE" w:rsidRPr="00CF3ED7">
        <w:rPr>
          <w:b w:val="0"/>
          <w:bCs w:val="0"/>
          <w:lang w:val="sv-SE"/>
        </w:rPr>
        <w:t xml:space="preserve"> </w:t>
      </w:r>
      <w:r w:rsidR="00E234BE" w:rsidRPr="00CF3ED7">
        <w:rPr>
          <w:rStyle w:val="FootnoteReference"/>
          <w:b w:val="0"/>
          <w:bCs w:val="0"/>
          <w:lang w:val="sv-SE"/>
        </w:rPr>
        <w:fldChar w:fldCharType="begin" w:fldLock="1"/>
      </w:r>
      <w:r w:rsidR="00E234BE" w:rsidRPr="00CF3ED7">
        <w:rPr>
          <w:b w:val="0"/>
          <w:bCs w:val="0"/>
          <w:lang w:val="sv-SE"/>
        </w:rPr>
        <w:instrText>ADDIN CSL_CITATION {"citationItems":[{"id":"ITEM-1","itemData":{"ISSN":"2548-2254","author":[{"dropping-particle":"","family":"Fahmi","given":"Muhammad Nahdi","non-dropping-particle":"","parse-names":false,"suffix":""},{"dropping-particle":"","family":"Susanto","given":"Sofyan","non-dropping-particle":"","parse-names":false,"suffix":""}],"container-title":"Pedagogia: Jurnal Pendidikan","id":"ITEM-1","issue":"2","issued":{"date-parts":[["2018"]]},"page":"85-89","title":"Implementasi Pembiasaan Pendidikan Islam dalam Membentuk Karakter Religius Siswa Sekolah Dasar","type":"article-journal","volume":"7"},"uris":["http://www.mendeley.com/documents/?uuid=cdddd670-654b-4e18-be61-4a2dbe153260","http://www.mendeley.com/documents/?uuid=813c54e3-c8d9-4f12-9c54-4c54e44d0830"]}],"mendeley":{"formattedCitation":"(Fahmi &amp; Susanto, 2018)","plainTextFormattedCitation":"(Fahmi &amp; Susanto, 2018)","previouslyFormattedCitation":"Fahmi and Susanto."},"properties":{"noteIndex":0},"schema":"https://github.com/citation-style-language/schema/raw/master/csl-citation.json"}</w:instrText>
      </w:r>
      <w:r w:rsidR="00E234BE" w:rsidRPr="00CF3ED7">
        <w:rPr>
          <w:rStyle w:val="FootnoteReference"/>
          <w:b w:val="0"/>
          <w:bCs w:val="0"/>
          <w:lang w:val="sv-SE"/>
        </w:rPr>
        <w:fldChar w:fldCharType="separate"/>
      </w:r>
      <w:r w:rsidR="00E234BE" w:rsidRPr="00CF3ED7">
        <w:rPr>
          <w:b w:val="0"/>
          <w:bCs w:val="0"/>
          <w:noProof/>
          <w:lang w:val="sv-SE"/>
        </w:rPr>
        <w:t>(Fahmi &amp; Susanto, 2018)</w:t>
      </w:r>
      <w:r w:rsidR="00E234BE" w:rsidRPr="00CF3ED7">
        <w:rPr>
          <w:rStyle w:val="FootnoteReference"/>
          <w:b w:val="0"/>
          <w:bCs w:val="0"/>
          <w:lang w:val="sv-SE"/>
        </w:rPr>
        <w:fldChar w:fldCharType="end"/>
      </w:r>
      <w:r w:rsidR="00E234BE" w:rsidRPr="00CF3ED7">
        <w:rPr>
          <w:b w:val="0"/>
          <w:bCs w:val="0"/>
          <w:lang w:val="id-ID"/>
        </w:rPr>
        <w:t>.</w:t>
      </w:r>
    </w:p>
    <w:p w14:paraId="60B8EAB3" w14:textId="77777777" w:rsidR="00CF3ED7" w:rsidRDefault="00972242" w:rsidP="00CF3ED7">
      <w:pPr>
        <w:pStyle w:val="Heading1"/>
        <w:spacing w:after="0" w:line="360" w:lineRule="auto"/>
        <w:ind w:firstLine="720"/>
        <w:jc w:val="both"/>
        <w:rPr>
          <w:b w:val="0"/>
          <w:bCs w:val="0"/>
        </w:rPr>
      </w:pPr>
      <w:r w:rsidRPr="00CF3ED7">
        <w:rPr>
          <w:b w:val="0"/>
          <w:bCs w:val="0"/>
          <w:lang w:val="sv-SE"/>
        </w:rPr>
        <w:t>Pendidikan Islam ini sangat berpengaruh terhadap pembentukan karakter seorang anak Dengan pembiasaan yang baik, karakter anak akan terbentuk dengan sendirinya.</w:t>
      </w:r>
      <w:bookmarkEnd w:id="61"/>
      <w:bookmarkEnd w:id="62"/>
      <w:bookmarkEnd w:id="63"/>
      <w:r w:rsidR="003C17EF" w:rsidRPr="00CF3ED7">
        <w:rPr>
          <w:b w:val="0"/>
          <w:bCs w:val="0"/>
          <w:lang w:val="sv-SE"/>
        </w:rPr>
        <w:t xml:space="preserve"> </w:t>
      </w:r>
      <w:bookmarkStart w:id="64" w:name="_Toc145480810"/>
      <w:bookmarkStart w:id="65" w:name="_Toc145480938"/>
      <w:bookmarkStart w:id="66" w:name="_Toc145481333"/>
    </w:p>
    <w:p w14:paraId="108359D0" w14:textId="77777777" w:rsidR="00CF3ED7" w:rsidRDefault="00972242" w:rsidP="00CF3ED7">
      <w:pPr>
        <w:pStyle w:val="Heading1"/>
        <w:spacing w:after="0" w:line="360" w:lineRule="auto"/>
        <w:ind w:firstLine="720"/>
        <w:jc w:val="both"/>
        <w:rPr>
          <w:b w:val="0"/>
          <w:bCs w:val="0"/>
        </w:rPr>
      </w:pPr>
      <w:r w:rsidRPr="00CF3ED7">
        <w:rPr>
          <w:b w:val="0"/>
          <w:bCs w:val="0"/>
          <w:lang w:val="sv-SE"/>
        </w:rPr>
        <w:t>Pakar-pakar pendidikan Islam, seperti Al-Abrasy mengelompokkan tujuan umum pendidikan Islam menjadi lima bagian, yaitu:</w:t>
      </w:r>
      <w:bookmarkEnd w:id="64"/>
      <w:bookmarkEnd w:id="65"/>
      <w:bookmarkEnd w:id="66"/>
      <w:r w:rsidRPr="00CF3ED7">
        <w:rPr>
          <w:b w:val="0"/>
          <w:bCs w:val="0"/>
          <w:lang w:val="sv-SE"/>
        </w:rPr>
        <w:t xml:space="preserve"> </w:t>
      </w:r>
      <w:bookmarkStart w:id="67" w:name="_Toc145480811"/>
      <w:bookmarkStart w:id="68" w:name="_Toc145480939"/>
      <w:bookmarkStart w:id="69" w:name="_Toc145481334"/>
      <w:r w:rsidR="003C17EF" w:rsidRPr="00CF3ED7">
        <w:rPr>
          <w:b w:val="0"/>
          <w:bCs w:val="0"/>
          <w:lang w:val="sv-SE"/>
        </w:rPr>
        <w:t xml:space="preserve">(1) </w:t>
      </w:r>
      <w:r w:rsidRPr="00CF3ED7">
        <w:rPr>
          <w:b w:val="0"/>
          <w:bCs w:val="0"/>
          <w:lang w:val="sv-SE"/>
        </w:rPr>
        <w:t xml:space="preserve">Membentuk akhlak yang mulia. Tujuan ini telah disepakati oleh orang-orang Islam bahwa inti dari pendidikan Islam adalah mencapai akhlak yang mulia, sebagaimana misi kerasulan </w:t>
      </w:r>
      <w:r w:rsidRPr="00CF3ED7">
        <w:rPr>
          <w:b w:val="0"/>
          <w:bCs w:val="0"/>
          <w:lang w:val="sv-SE"/>
        </w:rPr>
        <w:lastRenderedPageBreak/>
        <w:t>Muhammad SAW;</w:t>
      </w:r>
      <w:bookmarkEnd w:id="67"/>
      <w:bookmarkEnd w:id="68"/>
      <w:bookmarkEnd w:id="69"/>
      <w:r w:rsidRPr="00CF3ED7">
        <w:rPr>
          <w:b w:val="0"/>
          <w:bCs w:val="0"/>
          <w:lang w:val="sv-SE"/>
        </w:rPr>
        <w:t xml:space="preserve"> </w:t>
      </w:r>
      <w:r w:rsidR="003C17EF" w:rsidRPr="00CF3ED7">
        <w:rPr>
          <w:b w:val="0"/>
          <w:bCs w:val="0"/>
          <w:lang w:val="sv-SE"/>
        </w:rPr>
        <w:t xml:space="preserve">(2) </w:t>
      </w:r>
      <w:bookmarkStart w:id="70" w:name="_Toc145480812"/>
      <w:bookmarkStart w:id="71" w:name="_Toc145480940"/>
      <w:bookmarkStart w:id="72" w:name="_Toc145481335"/>
      <w:r w:rsidRPr="00CF3ED7">
        <w:rPr>
          <w:b w:val="0"/>
          <w:bCs w:val="0"/>
          <w:lang w:val="sv-SE"/>
        </w:rPr>
        <w:t>Mempersiapkan peserta didik untuk kehidupan dunia dan akhirat;</w:t>
      </w:r>
      <w:bookmarkEnd w:id="70"/>
      <w:bookmarkEnd w:id="71"/>
      <w:bookmarkEnd w:id="72"/>
      <w:r w:rsidRPr="00CF3ED7">
        <w:rPr>
          <w:b w:val="0"/>
          <w:bCs w:val="0"/>
          <w:lang w:val="sv-SE"/>
        </w:rPr>
        <w:t xml:space="preserve"> </w:t>
      </w:r>
      <w:r w:rsidR="003C17EF" w:rsidRPr="00CF3ED7">
        <w:rPr>
          <w:b w:val="0"/>
          <w:bCs w:val="0"/>
          <w:lang w:val="sv-SE"/>
        </w:rPr>
        <w:t xml:space="preserve">(3) </w:t>
      </w:r>
      <w:bookmarkStart w:id="73" w:name="_Toc145480813"/>
      <w:bookmarkStart w:id="74" w:name="_Toc145480941"/>
      <w:bookmarkStart w:id="75" w:name="_Toc145481336"/>
      <w:r w:rsidRPr="00CF3ED7">
        <w:rPr>
          <w:b w:val="0"/>
          <w:bCs w:val="0"/>
          <w:lang w:val="sv-SE"/>
        </w:rPr>
        <w:t>Mempersiapkan peserta didik dalam dunia usaha (mencari rizki) yang profesional;</w:t>
      </w:r>
      <w:bookmarkEnd w:id="73"/>
      <w:bookmarkEnd w:id="74"/>
      <w:bookmarkEnd w:id="75"/>
      <w:r w:rsidRPr="00CF3ED7">
        <w:rPr>
          <w:b w:val="0"/>
          <w:bCs w:val="0"/>
          <w:lang w:val="sv-SE"/>
        </w:rPr>
        <w:t xml:space="preserve"> </w:t>
      </w:r>
      <w:r w:rsidR="003C17EF" w:rsidRPr="00CF3ED7">
        <w:rPr>
          <w:b w:val="0"/>
          <w:bCs w:val="0"/>
          <w:lang w:val="sv-SE"/>
        </w:rPr>
        <w:t xml:space="preserve">(4) </w:t>
      </w:r>
      <w:bookmarkStart w:id="76" w:name="_Toc145480814"/>
      <w:bookmarkStart w:id="77" w:name="_Toc145480942"/>
      <w:bookmarkStart w:id="78" w:name="_Toc145481337"/>
      <w:r w:rsidRPr="00CF3ED7">
        <w:rPr>
          <w:b w:val="0"/>
          <w:bCs w:val="0"/>
          <w:lang w:val="sv-SE"/>
        </w:rPr>
        <w:t>Menumbuhkan semangat ilmiah kepada peserta didik untuk selalu belajar dan mengkaji ilmu;</w:t>
      </w:r>
      <w:bookmarkEnd w:id="76"/>
      <w:bookmarkEnd w:id="77"/>
      <w:bookmarkEnd w:id="78"/>
      <w:r w:rsidR="003C17EF" w:rsidRPr="00CF3ED7">
        <w:rPr>
          <w:b w:val="0"/>
          <w:bCs w:val="0"/>
          <w:lang w:val="sv-SE"/>
        </w:rPr>
        <w:t xml:space="preserve"> (5) </w:t>
      </w:r>
      <w:bookmarkStart w:id="79" w:name="_Toc145480815"/>
      <w:bookmarkStart w:id="80" w:name="_Toc145480943"/>
      <w:bookmarkStart w:id="81" w:name="_Toc145481338"/>
      <w:r w:rsidRPr="00CF3ED7">
        <w:rPr>
          <w:b w:val="0"/>
          <w:bCs w:val="0"/>
          <w:lang w:val="sv-SE"/>
        </w:rPr>
        <w:t>Mempersiapkan peserta didik yang profesional dalam</w:t>
      </w:r>
      <w:r w:rsidR="00E234BE" w:rsidRPr="00CF3ED7">
        <w:rPr>
          <w:b w:val="0"/>
          <w:bCs w:val="0"/>
          <w:lang w:val="sv-SE"/>
        </w:rPr>
        <w:t xml:space="preserve"> bidang teknik dan pertukangan </w:t>
      </w:r>
      <w:r w:rsidRPr="00CF3ED7">
        <w:rPr>
          <w:b w:val="0"/>
          <w:bCs w:val="0"/>
          <w:lang w:val="sv-SE"/>
        </w:rPr>
        <w:t>(al-Abrasy, 1969)</w:t>
      </w:r>
      <w:bookmarkEnd w:id="79"/>
      <w:bookmarkEnd w:id="80"/>
      <w:bookmarkEnd w:id="81"/>
      <w:r w:rsidR="00E234BE" w:rsidRPr="00CF3ED7">
        <w:rPr>
          <w:b w:val="0"/>
          <w:bCs w:val="0"/>
          <w:lang w:val="sv-SE"/>
        </w:rPr>
        <w:t>.</w:t>
      </w:r>
      <w:bookmarkStart w:id="82" w:name="_Toc145480816"/>
      <w:bookmarkStart w:id="83" w:name="_Toc145480944"/>
      <w:bookmarkStart w:id="84" w:name="_Toc145481339"/>
    </w:p>
    <w:p w14:paraId="2F22FF08" w14:textId="77777777" w:rsidR="00CF3ED7" w:rsidRDefault="00972242" w:rsidP="00CF3ED7">
      <w:pPr>
        <w:pStyle w:val="Heading1"/>
        <w:spacing w:after="0" w:line="360" w:lineRule="auto"/>
        <w:ind w:firstLine="720"/>
        <w:jc w:val="both"/>
        <w:rPr>
          <w:b w:val="0"/>
          <w:bCs w:val="0"/>
        </w:rPr>
      </w:pPr>
      <w:r w:rsidRPr="00CF3ED7">
        <w:rPr>
          <w:b w:val="0"/>
          <w:bCs w:val="0"/>
          <w:lang w:val="sv-SE"/>
        </w:rPr>
        <w:t>Al-Jammali, merumuskan tujuan umum pendidikan Islam dari Al-Qur`an kedalam empat bagian, yaitu:</w:t>
      </w:r>
      <w:bookmarkEnd w:id="82"/>
      <w:bookmarkEnd w:id="83"/>
      <w:bookmarkEnd w:id="84"/>
      <w:r w:rsidRPr="00CF3ED7">
        <w:rPr>
          <w:b w:val="0"/>
          <w:bCs w:val="0"/>
          <w:lang w:val="sv-SE"/>
        </w:rPr>
        <w:t xml:space="preserve"> </w:t>
      </w:r>
      <w:r w:rsidR="003C17EF" w:rsidRPr="00CF3ED7">
        <w:rPr>
          <w:b w:val="0"/>
          <w:bCs w:val="0"/>
          <w:lang w:val="sv-SE"/>
        </w:rPr>
        <w:t xml:space="preserve">(1) </w:t>
      </w:r>
      <w:bookmarkStart w:id="85" w:name="_Toc145480817"/>
      <w:bookmarkStart w:id="86" w:name="_Toc145480945"/>
      <w:bookmarkStart w:id="87" w:name="_Toc145481340"/>
      <w:r w:rsidRPr="00CF3ED7">
        <w:rPr>
          <w:b w:val="0"/>
          <w:bCs w:val="0"/>
          <w:lang w:val="sv-SE"/>
        </w:rPr>
        <w:t>Mengenalkan peserta didik posisinya diantara makhluk ciptaan Tuhan serta tanggungjawabnya dalam hidup ini;</w:t>
      </w:r>
      <w:bookmarkEnd w:id="85"/>
      <w:bookmarkEnd w:id="86"/>
      <w:bookmarkEnd w:id="87"/>
      <w:r w:rsidR="003C17EF" w:rsidRPr="00CF3ED7">
        <w:rPr>
          <w:b w:val="0"/>
          <w:bCs w:val="0"/>
          <w:lang w:val="sv-SE"/>
        </w:rPr>
        <w:t xml:space="preserve"> (2) </w:t>
      </w:r>
      <w:bookmarkStart w:id="88" w:name="_Toc145480818"/>
      <w:bookmarkStart w:id="89" w:name="_Toc145480946"/>
      <w:bookmarkStart w:id="90" w:name="_Toc145481341"/>
      <w:r w:rsidRPr="00CF3ED7">
        <w:rPr>
          <w:b w:val="0"/>
          <w:bCs w:val="0"/>
          <w:lang w:val="sv-SE"/>
        </w:rPr>
        <w:t>Mengenalkan kepada peserta didik sebagai makhluk sosial serta tanggungjawabnya terhadap masyarakat dalam kondisi dan sistem yang berlaku;</w:t>
      </w:r>
      <w:bookmarkEnd w:id="88"/>
      <w:bookmarkEnd w:id="89"/>
      <w:bookmarkEnd w:id="90"/>
      <w:r w:rsidRPr="00CF3ED7">
        <w:rPr>
          <w:b w:val="0"/>
          <w:bCs w:val="0"/>
          <w:lang w:val="sv-SE"/>
        </w:rPr>
        <w:t xml:space="preserve"> </w:t>
      </w:r>
      <w:r w:rsidR="003C17EF" w:rsidRPr="00CF3ED7">
        <w:rPr>
          <w:b w:val="0"/>
          <w:bCs w:val="0"/>
          <w:lang w:val="sv-SE"/>
        </w:rPr>
        <w:t xml:space="preserve">(3) </w:t>
      </w:r>
      <w:bookmarkStart w:id="91" w:name="_Toc145480819"/>
      <w:bookmarkStart w:id="92" w:name="_Toc145480947"/>
      <w:bookmarkStart w:id="93" w:name="_Toc145481342"/>
      <w:r w:rsidRPr="00CF3ED7">
        <w:rPr>
          <w:b w:val="0"/>
          <w:bCs w:val="0"/>
          <w:lang w:val="sv-SE"/>
        </w:rPr>
        <w:t>Mengenalkan kepada peserta didik tentang alam semesta dan segala isinya. Memberikan pemahaman akan penciptaanya serta bagaimana cara mengolah dan memanfaatkan alam tersebut;</w:t>
      </w:r>
      <w:bookmarkEnd w:id="91"/>
      <w:bookmarkEnd w:id="92"/>
      <w:bookmarkEnd w:id="93"/>
      <w:r w:rsidRPr="00CF3ED7">
        <w:rPr>
          <w:b w:val="0"/>
          <w:bCs w:val="0"/>
          <w:lang w:val="sv-SE"/>
        </w:rPr>
        <w:t xml:space="preserve"> </w:t>
      </w:r>
      <w:r w:rsidR="003C17EF" w:rsidRPr="00CF3ED7">
        <w:rPr>
          <w:b w:val="0"/>
          <w:bCs w:val="0"/>
          <w:lang w:val="sv-SE"/>
        </w:rPr>
        <w:t xml:space="preserve">dan (4) </w:t>
      </w:r>
      <w:bookmarkStart w:id="94" w:name="_Toc145480820"/>
      <w:bookmarkStart w:id="95" w:name="_Toc145480948"/>
      <w:bookmarkStart w:id="96" w:name="_Toc145481343"/>
      <w:r w:rsidRPr="00CF3ED7">
        <w:rPr>
          <w:b w:val="0"/>
          <w:bCs w:val="0"/>
          <w:lang w:val="sv-SE"/>
        </w:rPr>
        <w:t>Mengenalkan kepada peserta didik tentang keberadaan alam maya (</w:t>
      </w:r>
      <w:r w:rsidRPr="00CF3ED7">
        <w:rPr>
          <w:b w:val="0"/>
          <w:bCs w:val="0"/>
          <w:i/>
          <w:iCs/>
          <w:lang w:val="sv-SE"/>
        </w:rPr>
        <w:t>ghaib</w:t>
      </w:r>
      <w:r w:rsidRPr="00CF3ED7">
        <w:rPr>
          <w:b w:val="0"/>
          <w:bCs w:val="0"/>
          <w:lang w:val="sv-SE"/>
        </w:rPr>
        <w:t>).</w:t>
      </w:r>
      <w:bookmarkEnd w:id="94"/>
      <w:bookmarkEnd w:id="95"/>
      <w:bookmarkEnd w:id="96"/>
      <w:r w:rsidRPr="00CF3ED7">
        <w:rPr>
          <w:b w:val="0"/>
          <w:bCs w:val="0"/>
          <w:lang w:val="sv-SE"/>
        </w:rPr>
        <w:t xml:space="preserve"> </w:t>
      </w:r>
      <w:bookmarkStart w:id="97" w:name="_Toc145480821"/>
      <w:bookmarkStart w:id="98" w:name="_Toc145480949"/>
      <w:bookmarkStart w:id="99" w:name="_Toc145481344"/>
    </w:p>
    <w:p w14:paraId="4D26819C" w14:textId="77777777" w:rsidR="00CF3ED7" w:rsidRDefault="00972242" w:rsidP="00CF3ED7">
      <w:pPr>
        <w:pStyle w:val="Heading1"/>
        <w:spacing w:after="0" w:line="360" w:lineRule="auto"/>
        <w:ind w:firstLine="720"/>
        <w:jc w:val="both"/>
        <w:rPr>
          <w:b w:val="0"/>
          <w:bCs w:val="0"/>
        </w:rPr>
      </w:pPr>
      <w:r w:rsidRPr="00CF3ED7">
        <w:rPr>
          <w:b w:val="0"/>
          <w:bCs w:val="0"/>
          <w:lang w:val="sv-SE"/>
        </w:rPr>
        <w:t>Tujuan umum ini meliputi pengertian, pemahaman, penghayatan, dan ketrampilan berbuat. Karena itu ada tujuan umum untuk tingkat sekolah permulaan, sekolah menengah, sekolah lanjutan, dan dan perguruan tinggi</w:t>
      </w:r>
      <w:r w:rsidR="00B628D7" w:rsidRPr="00CF3ED7">
        <w:rPr>
          <w:b w:val="0"/>
          <w:bCs w:val="0"/>
          <w:lang w:val="sv-SE"/>
        </w:rPr>
        <w:t xml:space="preserve">, </w:t>
      </w:r>
      <w:r w:rsidRPr="00CF3ED7">
        <w:rPr>
          <w:b w:val="0"/>
          <w:bCs w:val="0"/>
          <w:lang w:val="sv-SE"/>
        </w:rPr>
        <w:t>dan ada juga untuk sekolah umum, sekolah kejuruan, lembaga-lembaga pendidikan dan sebagainya</w:t>
      </w:r>
      <w:bookmarkStart w:id="100" w:name="_Toc145480822"/>
      <w:bookmarkStart w:id="101" w:name="_Toc145480950"/>
      <w:bookmarkStart w:id="102" w:name="_Toc145481345"/>
      <w:bookmarkEnd w:id="97"/>
      <w:bookmarkEnd w:id="98"/>
      <w:bookmarkEnd w:id="99"/>
      <w:r w:rsidR="00E234BE" w:rsidRPr="00CF3ED7">
        <w:rPr>
          <w:b w:val="0"/>
          <w:bCs w:val="0"/>
          <w:lang w:val="sv-SE"/>
        </w:rPr>
        <w:t xml:space="preserve"> </w:t>
      </w:r>
      <w:r w:rsidR="00E234BE" w:rsidRPr="00CF3ED7">
        <w:rPr>
          <w:rStyle w:val="FootnoteReference"/>
          <w:b w:val="0"/>
          <w:bCs w:val="0"/>
          <w:lang w:val="sv-SE"/>
        </w:rPr>
        <w:fldChar w:fldCharType="begin" w:fldLock="1"/>
      </w:r>
      <w:r w:rsidR="00E234BE" w:rsidRPr="00CF3ED7">
        <w:rPr>
          <w:b w:val="0"/>
          <w:bCs w:val="0"/>
          <w:lang w:val="sv-SE"/>
        </w:rPr>
        <w:instrText>ADDIN CSL_CITATION {"citationItems":[{"id":"ITEM-1","itemData":{"author":[{"dropping-particle":"","family":"Muchsin","given":"Bashori","non-dropping-particle":"","parse-names":false,"suffix":""},{"dropping-particle":"","family":"Sulthon","given":"Moh","non-dropping-particle":"","parse-names":false,"suffix":""}],"container-title":"(No Title)","id":"ITEM-1","issued":{"date-parts":[["2010"]]},"title":"Pendidikan Islam humanistik: alternatif pendidikan pembebasan anak","type":"article-journal"},"uris":["http://www.mendeley.com/documents/?uuid=6c839c1a-f9cd-4f08-bbda-c9eba8d486a8","http://www.mendeley.com/documents/?uuid=ccf69f44-882f-470d-9a44-a6d72b6c34ff"]}],"mendeley":{"formattedCitation":"(Muchsin &amp; Sulthon, 2010)","plainTextFormattedCitation":"(Muchsin &amp; Sulthon, 2010)","previouslyFormattedCitation":"Bashori Muchsin and Moh Sulthon, ‘Pendidikan Islam Humanistik: Alternatif Pendidikan Pembebasan Anak’, &lt;i&gt;(No Title)&lt;/i&gt;, 2010."},"properties":{"noteIndex":0},"schema":"https://github.com/citation-style-language/schema/raw/master/csl-citation.json"}</w:instrText>
      </w:r>
      <w:r w:rsidR="00E234BE" w:rsidRPr="00CF3ED7">
        <w:rPr>
          <w:rStyle w:val="FootnoteReference"/>
          <w:b w:val="0"/>
          <w:bCs w:val="0"/>
          <w:lang w:val="sv-SE"/>
        </w:rPr>
        <w:fldChar w:fldCharType="separate"/>
      </w:r>
      <w:r w:rsidR="00E234BE" w:rsidRPr="00CF3ED7">
        <w:rPr>
          <w:b w:val="0"/>
          <w:bCs w:val="0"/>
          <w:noProof/>
          <w:lang w:val="sv-SE"/>
        </w:rPr>
        <w:t>(Muchsin &amp; Sulthon, 2010)</w:t>
      </w:r>
      <w:r w:rsidR="00E234BE" w:rsidRPr="00CF3ED7">
        <w:rPr>
          <w:rStyle w:val="FootnoteReference"/>
          <w:b w:val="0"/>
          <w:bCs w:val="0"/>
          <w:lang w:val="sv-SE"/>
        </w:rPr>
        <w:fldChar w:fldCharType="end"/>
      </w:r>
      <w:r w:rsidR="00E234BE" w:rsidRPr="00CF3ED7">
        <w:rPr>
          <w:b w:val="0"/>
          <w:bCs w:val="0"/>
          <w:lang w:val="id-ID"/>
        </w:rPr>
        <w:t>.</w:t>
      </w:r>
    </w:p>
    <w:p w14:paraId="163E5B32" w14:textId="77777777" w:rsidR="00CF3ED7" w:rsidRDefault="00972242" w:rsidP="00CF3ED7">
      <w:pPr>
        <w:pStyle w:val="Heading1"/>
        <w:spacing w:after="0" w:line="360" w:lineRule="auto"/>
        <w:ind w:firstLine="720"/>
        <w:jc w:val="both"/>
        <w:rPr>
          <w:b w:val="0"/>
          <w:bCs w:val="0"/>
          <w:lang w:val="id-ID"/>
        </w:rPr>
      </w:pPr>
      <w:r w:rsidRPr="00CF3ED7">
        <w:rPr>
          <w:b w:val="0"/>
          <w:bCs w:val="0"/>
          <w:lang w:val="id-ID"/>
        </w:rPr>
        <w:t>Di samping tujuan-tujuan tersebut, ada sepuluh macam tujuan khas/khusus dalam pendidikan Islam, yaitu:</w:t>
      </w:r>
      <w:bookmarkEnd w:id="100"/>
      <w:bookmarkEnd w:id="101"/>
      <w:bookmarkEnd w:id="102"/>
      <w:r w:rsidRPr="00CF3ED7">
        <w:rPr>
          <w:b w:val="0"/>
          <w:bCs w:val="0"/>
          <w:lang w:val="id-ID"/>
        </w:rPr>
        <w:t xml:space="preserve"> </w:t>
      </w:r>
      <w:r w:rsidR="003C17EF" w:rsidRPr="00CF3ED7">
        <w:rPr>
          <w:b w:val="0"/>
          <w:bCs w:val="0"/>
          <w:lang w:val="id-ID"/>
        </w:rPr>
        <w:t xml:space="preserve">(1) </w:t>
      </w:r>
      <w:bookmarkStart w:id="103" w:name="_Toc145480823"/>
      <w:bookmarkStart w:id="104" w:name="_Toc145480951"/>
      <w:bookmarkStart w:id="105" w:name="_Toc145481346"/>
      <w:r w:rsidRPr="00CF3ED7">
        <w:rPr>
          <w:b w:val="0"/>
          <w:bCs w:val="0"/>
          <w:lang w:val="id-ID"/>
        </w:rPr>
        <w:t>Memperkenalkan kepada peserta didik tentang aqidah Islam, dasar-dasar agama, tatacara beribadat dengan benar yang bersumber dari syari‟at Islam;</w:t>
      </w:r>
      <w:bookmarkEnd w:id="103"/>
      <w:bookmarkEnd w:id="104"/>
      <w:bookmarkEnd w:id="105"/>
      <w:r w:rsidRPr="00CF3ED7">
        <w:rPr>
          <w:b w:val="0"/>
          <w:bCs w:val="0"/>
          <w:lang w:val="id-ID"/>
        </w:rPr>
        <w:t xml:space="preserve"> </w:t>
      </w:r>
      <w:r w:rsidR="003C17EF" w:rsidRPr="00CF3ED7">
        <w:rPr>
          <w:b w:val="0"/>
          <w:bCs w:val="0"/>
          <w:lang w:val="id-ID"/>
        </w:rPr>
        <w:t xml:space="preserve">(2) </w:t>
      </w:r>
      <w:bookmarkStart w:id="106" w:name="_Toc145480824"/>
      <w:bookmarkStart w:id="107" w:name="_Toc145480952"/>
      <w:bookmarkStart w:id="108" w:name="_Toc145481347"/>
      <w:r w:rsidRPr="00CF3ED7">
        <w:rPr>
          <w:b w:val="0"/>
          <w:bCs w:val="0"/>
          <w:lang w:val="id-ID"/>
        </w:rPr>
        <w:t>Menumbuhkan kesadaran yang benar kepada peserta didik terhadap agama termasuk</w:t>
      </w:r>
      <w:r w:rsidR="00B628D7" w:rsidRPr="00CF3ED7">
        <w:rPr>
          <w:b w:val="0"/>
          <w:bCs w:val="0"/>
          <w:lang w:val="id-ID"/>
        </w:rPr>
        <w:t xml:space="preserve"> </w:t>
      </w:r>
      <w:r w:rsidRPr="00CF3ED7">
        <w:rPr>
          <w:b w:val="0"/>
          <w:bCs w:val="0"/>
          <w:lang w:val="id-ID"/>
        </w:rPr>
        <w:t>prinsip-prinsip dan dasar-dasar akhlak yang mulia;</w:t>
      </w:r>
      <w:bookmarkEnd w:id="106"/>
      <w:bookmarkEnd w:id="107"/>
      <w:bookmarkEnd w:id="108"/>
      <w:r w:rsidR="003C17EF" w:rsidRPr="00CF3ED7">
        <w:rPr>
          <w:b w:val="0"/>
          <w:bCs w:val="0"/>
          <w:lang w:val="id-ID"/>
        </w:rPr>
        <w:t xml:space="preserve"> (3) </w:t>
      </w:r>
      <w:bookmarkStart w:id="109" w:name="_Toc145480825"/>
      <w:bookmarkStart w:id="110" w:name="_Toc145480953"/>
      <w:bookmarkStart w:id="111" w:name="_Toc145481348"/>
      <w:r w:rsidRPr="00CF3ED7">
        <w:rPr>
          <w:b w:val="0"/>
          <w:bCs w:val="0"/>
          <w:lang w:val="id-ID"/>
        </w:rPr>
        <w:t>Menanamkan keimanan kepada Allah pencipta Alam, malaikat, rasul, dan kitab-kitabnya;</w:t>
      </w:r>
      <w:bookmarkEnd w:id="109"/>
      <w:bookmarkEnd w:id="110"/>
      <w:bookmarkEnd w:id="111"/>
      <w:r w:rsidRPr="00CF3ED7">
        <w:rPr>
          <w:b w:val="0"/>
          <w:bCs w:val="0"/>
          <w:lang w:val="id-ID"/>
        </w:rPr>
        <w:t xml:space="preserve"> </w:t>
      </w:r>
      <w:r w:rsidR="003C17EF" w:rsidRPr="00CF3ED7">
        <w:rPr>
          <w:b w:val="0"/>
          <w:bCs w:val="0"/>
          <w:lang w:val="id-ID"/>
        </w:rPr>
        <w:t xml:space="preserve">(4) </w:t>
      </w:r>
      <w:bookmarkStart w:id="112" w:name="_Toc145480826"/>
      <w:bookmarkStart w:id="113" w:name="_Toc145480954"/>
      <w:bookmarkStart w:id="114" w:name="_Toc145481349"/>
      <w:r w:rsidRPr="00CF3ED7">
        <w:rPr>
          <w:b w:val="0"/>
          <w:bCs w:val="0"/>
          <w:lang w:val="id-ID"/>
        </w:rPr>
        <w:t>Menumbuhkan minat peserta didik untuk menambah ilmu pengetahuan tentang adab, pengetahuan keagamaan, dan hukum-hukum Islam dan upaya untuk mengamalkan dengan penuh suka rela;</w:t>
      </w:r>
      <w:bookmarkEnd w:id="112"/>
      <w:bookmarkEnd w:id="113"/>
      <w:bookmarkEnd w:id="114"/>
      <w:r w:rsidR="003C17EF" w:rsidRPr="00CF3ED7">
        <w:rPr>
          <w:b w:val="0"/>
          <w:bCs w:val="0"/>
          <w:lang w:val="id-ID"/>
        </w:rPr>
        <w:t xml:space="preserve"> (5) </w:t>
      </w:r>
      <w:bookmarkStart w:id="115" w:name="_Toc145480827"/>
      <w:bookmarkStart w:id="116" w:name="_Toc145480955"/>
      <w:bookmarkStart w:id="117" w:name="_Toc145481350"/>
      <w:r w:rsidRPr="00CF3ED7">
        <w:rPr>
          <w:b w:val="0"/>
          <w:bCs w:val="0"/>
          <w:lang w:val="id-ID"/>
        </w:rPr>
        <w:t>Menanamkan rasa cinta dan penghargaan kepada Al-Qur`an; membaca, memahami, dan mengamalkannya;</w:t>
      </w:r>
      <w:bookmarkEnd w:id="115"/>
      <w:bookmarkEnd w:id="116"/>
      <w:bookmarkEnd w:id="117"/>
      <w:r w:rsidRPr="00CF3ED7">
        <w:rPr>
          <w:b w:val="0"/>
          <w:bCs w:val="0"/>
          <w:lang w:val="id-ID"/>
        </w:rPr>
        <w:t xml:space="preserve"> </w:t>
      </w:r>
      <w:r w:rsidR="003C17EF" w:rsidRPr="00CF3ED7">
        <w:rPr>
          <w:b w:val="0"/>
          <w:bCs w:val="0"/>
          <w:lang w:val="id-ID"/>
        </w:rPr>
        <w:t xml:space="preserve">(6) </w:t>
      </w:r>
      <w:bookmarkStart w:id="118" w:name="_Toc145480828"/>
      <w:bookmarkStart w:id="119" w:name="_Toc145480956"/>
      <w:bookmarkStart w:id="120" w:name="_Toc145481351"/>
      <w:r w:rsidRPr="00CF3ED7">
        <w:rPr>
          <w:b w:val="0"/>
          <w:bCs w:val="0"/>
          <w:lang w:val="id-ID"/>
        </w:rPr>
        <w:t>Menumbuhkan rasa bangga terhadap sejarah dan kebudayaan Islam;</w:t>
      </w:r>
      <w:bookmarkEnd w:id="118"/>
      <w:bookmarkEnd w:id="119"/>
      <w:bookmarkEnd w:id="120"/>
      <w:r w:rsidRPr="00CF3ED7">
        <w:rPr>
          <w:b w:val="0"/>
          <w:bCs w:val="0"/>
          <w:lang w:val="id-ID"/>
        </w:rPr>
        <w:t xml:space="preserve"> </w:t>
      </w:r>
      <w:r w:rsidR="003C17EF" w:rsidRPr="00CF3ED7">
        <w:rPr>
          <w:b w:val="0"/>
          <w:bCs w:val="0"/>
          <w:lang w:val="id-ID"/>
        </w:rPr>
        <w:t xml:space="preserve">(7) </w:t>
      </w:r>
      <w:bookmarkStart w:id="121" w:name="_Toc145480829"/>
      <w:bookmarkStart w:id="122" w:name="_Toc145480957"/>
      <w:bookmarkStart w:id="123" w:name="_Toc145481352"/>
      <w:r w:rsidRPr="00CF3ED7">
        <w:rPr>
          <w:b w:val="0"/>
          <w:bCs w:val="0"/>
          <w:lang w:val="id-ID"/>
        </w:rPr>
        <w:t>Menumbuhkan rasa rela, optimis, percaya diri, dan bertanggung jawab;</w:t>
      </w:r>
      <w:bookmarkEnd w:id="121"/>
      <w:bookmarkEnd w:id="122"/>
      <w:bookmarkEnd w:id="123"/>
      <w:r w:rsidRPr="00CF3ED7">
        <w:rPr>
          <w:b w:val="0"/>
          <w:bCs w:val="0"/>
          <w:lang w:val="id-ID"/>
        </w:rPr>
        <w:t xml:space="preserve"> </w:t>
      </w:r>
      <w:r w:rsidR="003C17EF" w:rsidRPr="00CF3ED7">
        <w:rPr>
          <w:b w:val="0"/>
          <w:bCs w:val="0"/>
          <w:lang w:val="id-ID"/>
        </w:rPr>
        <w:t xml:space="preserve">(8) </w:t>
      </w:r>
      <w:bookmarkStart w:id="124" w:name="_Toc145480830"/>
      <w:bookmarkStart w:id="125" w:name="_Toc145480958"/>
      <w:bookmarkStart w:id="126" w:name="_Toc145481353"/>
      <w:r w:rsidRPr="00CF3ED7">
        <w:rPr>
          <w:b w:val="0"/>
          <w:bCs w:val="0"/>
          <w:lang w:val="id-ID"/>
        </w:rPr>
        <w:lastRenderedPageBreak/>
        <w:t>Mendidik naluri, motivasi, dan keinginan generasi muda dan membentenginya dengan aqidah dan nilai-nilai kesopanan.</w:t>
      </w:r>
      <w:bookmarkEnd w:id="124"/>
      <w:bookmarkEnd w:id="125"/>
      <w:bookmarkEnd w:id="126"/>
      <w:r w:rsidRPr="00CF3ED7">
        <w:rPr>
          <w:b w:val="0"/>
          <w:bCs w:val="0"/>
          <w:lang w:val="id-ID"/>
        </w:rPr>
        <w:t xml:space="preserve"> </w:t>
      </w:r>
      <w:r w:rsidRPr="00CF3ED7">
        <w:rPr>
          <w:b w:val="0"/>
          <w:bCs w:val="0"/>
          <w:lang w:val="id-ID"/>
        </w:rPr>
        <w:tab/>
      </w:r>
      <w:r w:rsidRPr="00CF3ED7">
        <w:rPr>
          <w:b w:val="0"/>
          <w:bCs w:val="0"/>
          <w:lang w:val="id-ID"/>
        </w:rPr>
        <w:tab/>
      </w:r>
      <w:bookmarkStart w:id="127" w:name="_Toc145480831"/>
      <w:bookmarkStart w:id="128" w:name="_Toc145480959"/>
      <w:bookmarkStart w:id="129" w:name="_Toc145481354"/>
    </w:p>
    <w:p w14:paraId="4FDF1706" w14:textId="713D5CA9" w:rsidR="005A2894" w:rsidRDefault="00972242" w:rsidP="00CF3ED7">
      <w:pPr>
        <w:pStyle w:val="Heading1"/>
        <w:spacing w:after="0" w:line="360" w:lineRule="auto"/>
        <w:ind w:firstLine="720"/>
        <w:jc w:val="both"/>
        <w:rPr>
          <w:b w:val="0"/>
          <w:bCs w:val="0"/>
          <w:lang w:val="id-ID"/>
        </w:rPr>
      </w:pPr>
      <w:r w:rsidRPr="00CF3ED7">
        <w:rPr>
          <w:b w:val="0"/>
          <w:bCs w:val="0"/>
          <w:lang w:val="id-ID"/>
        </w:rPr>
        <w:t>Tujuan-tujuan pendidikan Islam tersebut di atas, baik yang umum maupun yang khusus jangkauan masih sangat luas, dan perlu dicari atau disarikan lagi sehingga lebih operasional dan fungsional</w:t>
      </w:r>
      <w:bookmarkEnd w:id="127"/>
      <w:bookmarkEnd w:id="128"/>
      <w:bookmarkEnd w:id="129"/>
      <w:r w:rsidR="00E234BE" w:rsidRPr="00CF3ED7">
        <w:rPr>
          <w:b w:val="0"/>
          <w:bCs w:val="0"/>
          <w:lang w:val="id-ID"/>
        </w:rPr>
        <w:t xml:space="preserve"> </w:t>
      </w:r>
      <w:r w:rsidR="00E234BE" w:rsidRPr="00CF3ED7">
        <w:rPr>
          <w:rStyle w:val="FootnoteReference"/>
          <w:b w:val="0"/>
          <w:bCs w:val="0"/>
          <w:lang w:val="sv-SE"/>
        </w:rPr>
        <w:fldChar w:fldCharType="begin" w:fldLock="1"/>
      </w:r>
      <w:r w:rsidR="00E234BE" w:rsidRPr="00CF3ED7">
        <w:rPr>
          <w:b w:val="0"/>
          <w:bCs w:val="0"/>
          <w:lang w:val="id-ID"/>
        </w:rPr>
        <w:instrText>ADDIN CSL_CITATION {"citationItems":[{"id":"ITEM-1","itemData":{"abstract":"There are three basic components of human inborn. These components are body or bodies, spirit, and mind. One of them is the body, developed in accordance with sunatullah means if humans consume food nutrition enough he will tumbun and grow like plants and other creatures. While the spirit and sense evolved to explore themselves through the process pendidikan.Ketiganya, is a unified whole and round and inseparable. According Jalaluddin purpose of Islamic education should be formulated from philosophical values contained in the philosophy of Islamic education. The purpose of Islamic education according to him is identical to the goal of Islam itself. According to Abdurrahman Saleh Abdullah, there are three main objectives of Islamic education, that \"the purpose of physical (ahdaf al-jismiyyah), spiritual cause (ahdaf a Therefore, the education mempunyal-ruhiyyah), and objectives of mental (ahdaf al-'aqliyyah)\".","author":[{"dropping-particle":"","family":"Syafe'i","given":"Imam","non-dropping-particle":"","parse-names":false,"suffix":""}],"container-title":"Jurnal Pendidikan Islam","id":"ITEM-1","issue":"November","issued":{"date-parts":[["2015"]]},"page":"151-166","title":"Tujuan Pendidikan Islam","type":"article-journal","volume":"6"},"uris":["http://www.mendeley.com/documents/?uuid=85304b49-e240-4509-9932-748cbbdd0e21","http://www.mendeley.com/documents/?uuid=c1e67f87-d587-4f06-b816-d03cdedd9623"]}],"mendeley":{"formattedCitation":"(Syafe’i, 2015)","plainTextFormattedCitation":"(Syafe’i, 2015)","previouslyFormattedCitation":"Imam Syafe’i, ‘Tujuan Pendidikan Islam’, &lt;i&gt;Jurnal Pendidikan Islam&lt;/i&gt;, 6.November (2015), 151–66."},"properties":{"noteIndex":0},"schema":"https://github.com/citat</w:instrText>
      </w:r>
      <w:r w:rsidR="00E234BE" w:rsidRPr="00CF3ED7">
        <w:rPr>
          <w:b w:val="0"/>
          <w:bCs w:val="0"/>
          <w:lang w:val="sv-SE"/>
        </w:rPr>
        <w:instrText>ion-style-language/schema/raw/master/csl-citation.json"}</w:instrText>
      </w:r>
      <w:r w:rsidR="00E234BE" w:rsidRPr="00CF3ED7">
        <w:rPr>
          <w:rStyle w:val="FootnoteReference"/>
          <w:b w:val="0"/>
          <w:bCs w:val="0"/>
          <w:lang w:val="sv-SE"/>
        </w:rPr>
        <w:fldChar w:fldCharType="separate"/>
      </w:r>
      <w:r w:rsidR="00E234BE" w:rsidRPr="00CF3ED7">
        <w:rPr>
          <w:b w:val="0"/>
          <w:noProof/>
          <w:lang w:val="en-US"/>
        </w:rPr>
        <w:t>(Syafe’i, 2015)</w:t>
      </w:r>
      <w:r w:rsidR="00E234BE" w:rsidRPr="00CF3ED7">
        <w:rPr>
          <w:rStyle w:val="FootnoteReference"/>
          <w:b w:val="0"/>
          <w:bCs w:val="0"/>
          <w:lang w:val="sv-SE"/>
        </w:rPr>
        <w:fldChar w:fldCharType="end"/>
      </w:r>
      <w:r w:rsidR="00E234BE" w:rsidRPr="00CF3ED7">
        <w:rPr>
          <w:b w:val="0"/>
          <w:bCs w:val="0"/>
          <w:lang w:val="id-ID"/>
        </w:rPr>
        <w:t>.</w:t>
      </w:r>
      <w:r w:rsidR="003C17EF" w:rsidRPr="00CF3ED7">
        <w:rPr>
          <w:b w:val="0"/>
          <w:bCs w:val="0"/>
          <w:lang w:val="sv-SE"/>
        </w:rPr>
        <w:t xml:space="preserve"> </w:t>
      </w:r>
      <w:bookmarkStart w:id="130" w:name="_Toc145480832"/>
      <w:bookmarkStart w:id="131" w:name="_Toc145480960"/>
      <w:bookmarkStart w:id="132" w:name="_Toc145481355"/>
      <w:r w:rsidRPr="00CF3ED7">
        <w:rPr>
          <w:b w:val="0"/>
          <w:bCs w:val="0"/>
          <w:lang w:val="sv-SE"/>
        </w:rPr>
        <w:t>Pemberian pengetahuan tentang aqidah yang benar menjadi dasar yang paling utama dalam penanaman akhlak pada anak. Disinilah pentingnya pembelajaran pendidikan agama Islam disekolah, karena pendidikan agama merupakan pondasi bagi pembelajaaran ilmu pengetahuan lain, yang akan menghantarkan terbentuknya anak yang berkepribadian, agamis dan berpengetahuan tinggi</w:t>
      </w:r>
      <w:bookmarkEnd w:id="130"/>
      <w:bookmarkEnd w:id="131"/>
      <w:bookmarkEnd w:id="132"/>
      <w:r w:rsidR="00E234BE" w:rsidRPr="00CF3ED7">
        <w:rPr>
          <w:b w:val="0"/>
          <w:bCs w:val="0"/>
          <w:lang w:val="sv-SE"/>
        </w:rPr>
        <w:t xml:space="preserve"> </w:t>
      </w:r>
      <w:r w:rsidR="00E234BE" w:rsidRPr="00CF3ED7">
        <w:rPr>
          <w:rStyle w:val="FootnoteReference"/>
          <w:b w:val="0"/>
          <w:bCs w:val="0"/>
          <w:lang w:val="sv-SE"/>
        </w:rPr>
        <w:fldChar w:fldCharType="begin" w:fldLock="1"/>
      </w:r>
      <w:r w:rsidR="00E234BE" w:rsidRPr="00CF3ED7">
        <w:rPr>
          <w:b w:val="0"/>
          <w:bCs w:val="0"/>
          <w:lang w:val="sv-SE"/>
        </w:rPr>
        <w:instrText>ADDIN CSL_CITATION {"citationItems":[{"id":"ITEM-1","itemData":{"abstract":"Tulisan ini akan membahas tentang peran pedidikan agama Islam di sekolah dalam pembentukan karakter peserta didik. Pendidikan Agama Islam (PAI) merupakan salah satu pilar pendidikan karakter yang paling utama. Pendidikan karakter akan tumbuh dengan baik jika dimulai dari tertanamnya jiwa keberagamaan pada anak, oleh karena itu materi PAI disekolah menjadi salah satu penunjang pendidikan karakter. Melalui pembelajaaran PAI siswa diajarkan aqidah sebagai dasar keagamaannya, diajarkan al-Quran dan hadis sebagai pedoman hidupnya, diajarkan fiqih sebagai rambu-rambu hukum dalam beribadah, mengajarkan sejarah Islam sebagai sebuah keteladan hidup, dan mengajarkan akhlak sebagai pedoman prilaku manusia apakah dalam kategori baik ataupun buruk. Oleh sebab itu, tujuan utama dari Pembelajaran PAI adalah pembentukan kepribadian pada diri siswa yang tercermin dalam tingkah laku dan pola pikirnya dalam kehidupan sehari-hari.Disamping itu, keberhasilan pembelajaran PAI disekolah salah satunya juga ditentukan oleh penerapan metode pembelajaran yang tepat. This","author":[{"dropping-particle":"","family":"Ainiyah","given":"Nur","non-dropping-particle":"","parse-names":false,"suffix":""}],"container-title":"Jurnal Al-Ulum","id":"ITEM-1","issue":"1","issued":{"date-parts":[["2013"]]},"page":"25-38","title":"Melalui Pendidikan Agama Islam","type":"article-journal","volume":"13"},"uris":["http://www.mendeley.com/documents/?uuid=a8fba407-01ac-4faf-b4eb-2f09777a815b","http://www.mendeley.com/documents/?uuid=5ba01ec3-a29f-45f1-a441-5ebb64c1bfa9"]}],"mendeley":{"formattedCitation":"(Ainiyah, 2013)","plainTextFormattedCitation":"(Ainiyah, 2013)","previouslyFormattedCitation":"Nur Ainiyah, ‘Melalui Pendidikan Agama Islam’, &lt;i&gt;Jurnal Al-Ulum&lt;/i&gt;, 13.1 (2013), 25–38."},"properties":{"noteIndex":0},"schema":"https://github.com/citation-style-language/schema/raw/master/csl-citation.json"}</w:instrText>
      </w:r>
      <w:r w:rsidR="00E234BE" w:rsidRPr="00CF3ED7">
        <w:rPr>
          <w:rStyle w:val="FootnoteReference"/>
          <w:b w:val="0"/>
          <w:bCs w:val="0"/>
          <w:lang w:val="sv-SE"/>
        </w:rPr>
        <w:fldChar w:fldCharType="separate"/>
      </w:r>
      <w:r w:rsidR="00E234BE" w:rsidRPr="00CF3ED7">
        <w:rPr>
          <w:b w:val="0"/>
          <w:noProof/>
          <w:lang w:val="sv-SE"/>
        </w:rPr>
        <w:t>(Ainiyah, 2013)</w:t>
      </w:r>
      <w:r w:rsidR="00E234BE" w:rsidRPr="00CF3ED7">
        <w:rPr>
          <w:rStyle w:val="FootnoteReference"/>
          <w:b w:val="0"/>
          <w:bCs w:val="0"/>
          <w:lang w:val="sv-SE"/>
        </w:rPr>
        <w:fldChar w:fldCharType="end"/>
      </w:r>
      <w:r w:rsidR="00E234BE" w:rsidRPr="00CF3ED7">
        <w:rPr>
          <w:rStyle w:val="FootnoteReference"/>
          <w:b w:val="0"/>
          <w:bCs w:val="0"/>
          <w:vertAlign w:val="baseline"/>
          <w:lang w:val="id-ID"/>
        </w:rPr>
        <w:t>.</w:t>
      </w:r>
      <w:bookmarkStart w:id="133" w:name="_Hlk145480555"/>
      <w:bookmarkStart w:id="134" w:name="_Toc145480833"/>
      <w:bookmarkStart w:id="135" w:name="_Toc145480961"/>
      <w:bookmarkStart w:id="136" w:name="_Toc145481356"/>
      <w:r w:rsidR="00E234BE" w:rsidRPr="00CF3ED7">
        <w:rPr>
          <w:b w:val="0"/>
          <w:bCs w:val="0"/>
          <w:lang w:val="sv-SE"/>
        </w:rPr>
        <w:t xml:space="preserve"> </w:t>
      </w:r>
      <w:r w:rsidRPr="00CF3ED7">
        <w:rPr>
          <w:b w:val="0"/>
          <w:bCs w:val="0"/>
          <w:lang w:val="sv-SE"/>
        </w:rPr>
        <w:t>Pembentukan karakter Islami merupakan suatu identitas yang tampak pada perilaku seseorang secara yang dinamis berlandaskan norma-norma Islam dengan penjelasan yang lengkap pada sumber ajaran Islam</w:t>
      </w:r>
      <w:bookmarkEnd w:id="133"/>
      <w:bookmarkEnd w:id="134"/>
      <w:bookmarkEnd w:id="135"/>
      <w:bookmarkEnd w:id="136"/>
      <w:r w:rsidR="00E234BE" w:rsidRPr="00CF3ED7">
        <w:rPr>
          <w:b w:val="0"/>
          <w:bCs w:val="0"/>
          <w:lang w:val="sv-SE"/>
        </w:rPr>
        <w:t xml:space="preserve"> </w:t>
      </w:r>
      <w:r w:rsidR="00E234BE" w:rsidRPr="00CF3ED7">
        <w:rPr>
          <w:rStyle w:val="FootnoteReference"/>
          <w:b w:val="0"/>
          <w:bCs w:val="0"/>
          <w:lang w:val="sv-SE"/>
        </w:rPr>
        <w:fldChar w:fldCharType="begin" w:fldLock="1"/>
      </w:r>
      <w:r w:rsidR="00E234BE" w:rsidRPr="00CF3ED7">
        <w:rPr>
          <w:b w:val="0"/>
          <w:bCs w:val="0"/>
          <w:lang w:val="sv-SE"/>
        </w:rPr>
        <w:instrText>ADDIN CSL_CITATION {"citationItems":[{"id":"ITEM-1","itemData":{"ISSN":"2549-8770","author":[{"dropping-particle":"","family":"Wahyuni","given":"Ida Windi","non-dropping-particle":"","parse-names":false,"suffix":""},{"dropping-particle":"","family":"Putra","given":"Ary Antony","non-dropping-particle":"","parse-names":false,"suffix":""}],"container-title":"Jurnal Pendidikan Agama Islam Al-Thariqah","id":"ITEM-1","issue":"1","issued":{"date-parts":[["2020"]]},"page":"30-37","title":"Kontribusi peran orangtua dan guru dalam pembentukan karakter Islami anak usia dini","type":"article-journal","volume":"5"},"uris":["http://www.mendeley.com/documents/?uuid=2ab15044-6c5f-414a-a53b-5aaaebb35f23","http://www.mendeley.com/documents/?uuid=99ab61bb-d10d-4fff-bfd1-85a7fd6326ff"]}],"mendeley":{"formattedCitation":"(Wahyuni &amp; Putra, 2020)","plainTextFormattedCitation":"(Wahyuni &amp; Putra, 2020)","previouslyFormattedCitation":"Ida Windi Wahyuni and Ary Antony Putra, ‘Kontribusi Peran Orangtua Dan Guru Dalam Pembentukan Karakter Islami Anak Usia Dini’, &lt;i&gt;Jurnal Pendidikan Agama Islam Al-Thariqah&lt;/i&gt;, 5.1 (2020), 30–37."},"properties":{"noteIndex":0},"schema":"https://github.com/citation-style-language/schema/raw/master/csl-citation.json"}</w:instrText>
      </w:r>
      <w:r w:rsidR="00E234BE" w:rsidRPr="00CF3ED7">
        <w:rPr>
          <w:rStyle w:val="FootnoteReference"/>
          <w:b w:val="0"/>
          <w:bCs w:val="0"/>
          <w:lang w:val="sv-SE"/>
        </w:rPr>
        <w:fldChar w:fldCharType="separate"/>
      </w:r>
      <w:r w:rsidR="00E234BE" w:rsidRPr="00CF3ED7">
        <w:rPr>
          <w:b w:val="0"/>
          <w:noProof/>
          <w:lang w:val="sv-SE"/>
        </w:rPr>
        <w:t>(Wahyuni &amp; Putra, 2020)</w:t>
      </w:r>
      <w:r w:rsidR="00E234BE" w:rsidRPr="00CF3ED7">
        <w:rPr>
          <w:rStyle w:val="FootnoteReference"/>
          <w:b w:val="0"/>
          <w:bCs w:val="0"/>
          <w:lang w:val="sv-SE"/>
        </w:rPr>
        <w:fldChar w:fldCharType="end"/>
      </w:r>
      <w:r w:rsidR="00E234BE" w:rsidRPr="00CF3ED7">
        <w:rPr>
          <w:b w:val="0"/>
          <w:bCs w:val="0"/>
          <w:lang w:val="id-ID"/>
        </w:rPr>
        <w:t>.</w:t>
      </w:r>
    </w:p>
    <w:p w14:paraId="5A18B4E1" w14:textId="77777777" w:rsidR="00CF3ED7" w:rsidRPr="00CF3ED7" w:rsidRDefault="00CF3ED7" w:rsidP="00CF3ED7">
      <w:pPr>
        <w:rPr>
          <w:lang w:val="id-ID"/>
        </w:rPr>
      </w:pPr>
    </w:p>
    <w:p w14:paraId="3C8328A8" w14:textId="77777777" w:rsidR="005A2894" w:rsidRPr="00CF3ED7" w:rsidRDefault="00972242" w:rsidP="00CF3ED7">
      <w:pPr>
        <w:pStyle w:val="Heading2"/>
        <w:numPr>
          <w:ilvl w:val="0"/>
          <w:numId w:val="0"/>
        </w:numPr>
        <w:spacing w:after="0"/>
        <w:rPr>
          <w:i/>
          <w:iCs/>
        </w:rPr>
      </w:pPr>
      <w:bookmarkStart w:id="137" w:name="_Toc145481357"/>
      <w:r w:rsidRPr="00CF3ED7">
        <w:rPr>
          <w:i/>
          <w:iCs/>
        </w:rPr>
        <w:t>Upaya Dalam Membentuk Karakter Religius di Sekolah</w:t>
      </w:r>
      <w:bookmarkEnd w:id="137"/>
    </w:p>
    <w:p w14:paraId="7720AD89"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Karakter religius dapat diartikan sebagai sikap dan perilaku yang taat dalam melaksanakan ajaran agama yang merupakan pokok pangkal terwujudnya kehidupan yang damai. Dengan demikian, proses pendidikan karakter religius ataupun pendidikan akhlak sudah tentu harus dipandang sebagai usaha sadar dan terencana, bukan usaha yang si</w:t>
      </w:r>
      <w:r w:rsidR="00A5043E" w:rsidRPr="00CF3ED7">
        <w:rPr>
          <w:rFonts w:ascii="Times New Roman" w:hAnsi="Times New Roman" w:cs="Times New Roman"/>
          <w:sz w:val="24"/>
          <w:szCs w:val="24"/>
          <w:lang w:val="sv-SE"/>
        </w:rPr>
        <w:t xml:space="preserve">fatnya terjadi secara kebetulan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{"citationItems":[{"id":"ITEM-1","itemData":{"ISSN":"2460-0733","author":[{"dropping-particle":"","family":"Bali","given":"Muhammad Mushfi El Iq","non-dropping-particle":"","parse-names":false,"suffix":""},{"dropping-particle":"","family":"Fadilah","given":"Nurul","non-dropping-particle":"","parse-names":false,"suffix":""}],"container-title":"Jurnal MUDARRISUNA: Media Kajian Pendidikan Agama Islam","id":"ITEM-1","issue":"1","issued":{"date-parts":[["2019"]]},"page":"1-25","title":"Internalisasi Karakter Religius di Sekolah Menengah Pertama Nurul Jadid","type":"article-journal","volume":"9"},"uris":["http://www.mendeley.com/documents/?uuid=0e356b55-ce81-46ea-930c-25b886db03d7","http://www.mendeley.com/documents/?uuid=6182b360-9063-4464-944f-e18f63441cfc"]}],"mendeley":{"formattedCitation":"(Bali &amp; Fadilah, 2019)","plainTextFormattedCitation":"(Bali &amp; Fadilah, 2019)","previouslyFormattedCitation":"Bali and Fadilah."},"properties":{"noteIndex":0},"schema":"https://github.com/citation-style-language/schema/raw/master/csl-citation.json"}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sv-SE"/>
        </w:rPr>
        <w:t>(Bali &amp; Fadilah, 2019)</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p>
    <w:p w14:paraId="6CC88378"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id-ID"/>
        </w:rPr>
        <w:t>Kementerian Pendidikan Nasional</w:t>
      </w:r>
      <w:r w:rsidR="00A5043E" w:rsidRPr="00CF3ED7">
        <w:rPr>
          <w:rFonts w:ascii="Times New Roman" w:hAnsi="Times New Roman" w:cs="Times New Roman"/>
          <w:sz w:val="24"/>
          <w:szCs w:val="24"/>
          <w:lang w:val="id-ID"/>
        </w:rPr>
        <w:t xml:space="preserve">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id-ID"/>
        </w:rPr>
        <w:instrText>ADDIN CSL_CITATION {"citationItems":[{"id":"ITEM-1","itemData":{"author":[{"dropping-particle":"","family":"Gunawan","given":"Heri","non-dropping-particle":"","parse-names":false,"suffix":""}],"id":"ITEM-1","issued":{"date-parts":[["2012"]]},"publisher":"Alfabeta","title":"Pendidikan Karakter (Konsep dan Implementasi) Bandung","type":"article"},"uris":["http://www.mendeley.com/documents/?uuid=db0e8350-b0ac-4f51-a690-050d2c4ec0ed","http://www.mendeley.com/documents/?uuid=f4136573-b685-41f8-9561-b505dd23f0c5"]}],"mendeley":{"formattedCitation":"(Gunawan, 2012)","plainTextFormattedCitation":"(Gunawan, 2012)","previouslyFormattedCitation":"Heri Gunawan, ‘Pendidikan Karakter (Konsep Dan Implementasi) Bandung’ (Alfabeta, 2012)."},"properties":{"noteIndex":0},"schema":"https://github.com/citation-style-language/schema/raw/master/csl-citation.json"}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id-ID"/>
        </w:rPr>
        <w:t>(Gunawan, 2012)</w:t>
      </w:r>
      <w:r w:rsidR="00E234BE" w:rsidRPr="00CF3ED7">
        <w:rPr>
          <w:rStyle w:val="FootnoteReference"/>
          <w:rFonts w:ascii="Times New Roman" w:hAnsi="Times New Roman" w:cs="Times New Roman"/>
          <w:sz w:val="24"/>
          <w:szCs w:val="24"/>
          <w:lang w:val="sv-SE"/>
        </w:rPr>
        <w:fldChar w:fldCharType="end"/>
      </w:r>
      <w:r w:rsidRPr="00CF3ED7">
        <w:rPr>
          <w:rFonts w:ascii="Times New Roman" w:hAnsi="Times New Roman" w:cs="Times New Roman"/>
          <w:sz w:val="24"/>
          <w:szCs w:val="24"/>
          <w:lang w:val="id-ID"/>
        </w:rPr>
        <w:t xml:space="preserve"> menyebutkan bahwa strategi untuk menerapkan pendidikan karakter melalui tiga tahap:</w:t>
      </w:r>
      <w:r w:rsidR="00D14F62" w:rsidRPr="00CF3ED7">
        <w:rPr>
          <w:rFonts w:ascii="Times New Roman" w:hAnsi="Times New Roman" w:cs="Times New Roman"/>
          <w:sz w:val="24"/>
          <w:szCs w:val="24"/>
          <w:lang w:val="id-ID"/>
        </w:rPr>
        <w:t xml:space="preserve"> (1) </w:t>
      </w:r>
      <w:r w:rsidRPr="00CF3ED7">
        <w:rPr>
          <w:rFonts w:ascii="Times New Roman" w:hAnsi="Times New Roman" w:cs="Times New Roman"/>
          <w:sz w:val="24"/>
          <w:szCs w:val="24"/>
          <w:lang w:val="id-ID"/>
        </w:rPr>
        <w:t>Tahap Pengetahuan, pada tahap ini siswa dapat membedakan antara nilai-nilai moral yang baik dan buruk</w:t>
      </w:r>
      <w:r w:rsidR="00D14F62" w:rsidRPr="00CF3ED7">
        <w:rPr>
          <w:rFonts w:ascii="Times New Roman" w:hAnsi="Times New Roman" w:cs="Times New Roman"/>
          <w:sz w:val="24"/>
          <w:szCs w:val="24"/>
          <w:lang w:val="id-ID"/>
        </w:rPr>
        <w:t xml:space="preserve">; (2) </w:t>
      </w:r>
      <w:r w:rsidRPr="00CF3ED7">
        <w:rPr>
          <w:rFonts w:ascii="Times New Roman" w:hAnsi="Times New Roman" w:cs="Times New Roman"/>
          <w:sz w:val="24"/>
          <w:szCs w:val="24"/>
          <w:lang w:val="id-ID"/>
        </w:rPr>
        <w:t>Tahap Implementasi, pada tahap ini terkait dengan bentuk sikap yang harus dirasakan oleh siswa, seperti menumbuhkan sikap empati, kasih sayang, kejujuran</w:t>
      </w:r>
      <w:r w:rsidR="00D14F62" w:rsidRPr="00CF3ED7">
        <w:rPr>
          <w:rFonts w:ascii="Times New Roman" w:hAnsi="Times New Roman" w:cs="Times New Roman"/>
          <w:sz w:val="24"/>
          <w:szCs w:val="24"/>
          <w:lang w:val="id-ID"/>
        </w:rPr>
        <w:t xml:space="preserve">; dan (3) </w:t>
      </w:r>
      <w:r w:rsidRPr="00CF3ED7">
        <w:rPr>
          <w:rFonts w:ascii="Times New Roman" w:hAnsi="Times New Roman" w:cs="Times New Roman"/>
          <w:sz w:val="24"/>
          <w:szCs w:val="24"/>
          <w:lang w:val="id-ID"/>
        </w:rPr>
        <w:t xml:space="preserve"> Tahap Pembiasaan, tahap ini siswa harus mampu melaksanakan nilai-nilai karakter dalam kehidupan sehari-hari.</w:t>
      </w:r>
      <w:r w:rsidR="00D14F62" w:rsidRPr="00CF3ED7">
        <w:rPr>
          <w:rFonts w:ascii="Times New Roman" w:hAnsi="Times New Roman" w:cs="Times New Roman"/>
          <w:sz w:val="24"/>
          <w:szCs w:val="24"/>
          <w:lang w:val="id-ID"/>
        </w:rPr>
        <w:t xml:space="preserve"> </w:t>
      </w:r>
    </w:p>
    <w:p w14:paraId="78393CF9"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 xml:space="preserve">Pembentukan karakter religius tidak hanya berupa akhlaknya saja, melainkan juga pada hal ibadah. Religius adalah nilai kehidupan yang mencerminkan pertumbuhan dan perkembangan kehidupan beragama yang terdiri </w:t>
      </w:r>
      <w:r w:rsidRPr="00CF3ED7">
        <w:rPr>
          <w:rFonts w:ascii="Times New Roman" w:hAnsi="Times New Roman" w:cs="Times New Roman"/>
          <w:sz w:val="24"/>
          <w:szCs w:val="24"/>
          <w:lang w:val="sv-SE"/>
        </w:rPr>
        <w:lastRenderedPageBreak/>
        <w:t>dari 3 unsur utama, yaitu aqidah, ibadah, dan akhlak yang menjadi pedoman perilaku sesuai dengan aturan ilahi untuk mencapai kesejahteraan dan kebahagiaan dalam menjalani kehidupan duni</w:t>
      </w:r>
      <w:r w:rsidR="00A5043E" w:rsidRPr="00CF3ED7">
        <w:rPr>
          <w:rFonts w:ascii="Times New Roman" w:hAnsi="Times New Roman" w:cs="Times New Roman"/>
          <w:sz w:val="24"/>
          <w:szCs w:val="24"/>
          <w:lang w:val="sv-SE"/>
        </w:rPr>
        <w:t xml:space="preserve">a akhirat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{"citationItems":[{"id":"ITEM-1","itemData":{"author":[{"dropping-particle":"","family":"Suroso","given":"Djamaludin Ancok","non-dropping-particle":"","parse-names":false,"suffix":""},{"dropping-particle":"","family":"Nashori","given":"Fuad","non-dropping-particle":"","parse-names":false,"suffix":""}],"container-title":"Yogyakarta: Pustaka Pelajar","id":"ITEM-1","issued":{"date-parts":[["2011"]]},"title":"Psikologi Islam Solusi Islam Atas Problem-Problem Psikologi","type":"article-journal"},"uris":["http://www.mendeley.com/documents/?uuid=85c82dba-a170-49a5-bca5-f3f61f86216c","http://www.mendeley.com/documents/?uuid=d176cbf1-25f0-48e7-880a-820247097251"]}],"mendeley":{"formattedCitation":"(Suroso &amp; Nashori, 2011)","plainTextFormattedCitation":"(Suroso &amp; Nashori, 2011)","previouslyFormattedCitation":"Djamaludin Ancok Suroso and Fuad Nashori, ‘Psikologi Islam Solusi Islam Atas Problem-Problem Psikologi’, &lt;i&gt;Yogyakarta: Pustaka Pelajar&lt;/i&gt;, 2011."},"properties":{"noteIndex":0},"schema":"https://github.com/citation-style-language/schema/raw/master/csl-citation.json"}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sv-SE"/>
        </w:rPr>
        <w:t>(Suroso &amp; Nashori, 2011)</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sv-SE"/>
        </w:rPr>
        <w:t>.</w:t>
      </w:r>
    </w:p>
    <w:p w14:paraId="5D901792"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 xml:space="preserve">Dalam membentuk akhlak yang baik dan taat beribadah butuh proses yang tidak mudah, tidak cukup melalui pelajaran atau materi yang disampaikan dalam kelas. Salah satu cara dengan proses pembiasaan. Dengan pembiasaan ini, diharapkan dapat membiasakan siswa supaya terbentuknya </w:t>
      </w:r>
      <w:r w:rsidRPr="00CF3ED7">
        <w:rPr>
          <w:rFonts w:ascii="Times New Roman" w:hAnsi="Times New Roman" w:cs="Times New Roman"/>
          <w:i/>
          <w:iCs/>
          <w:sz w:val="24"/>
          <w:szCs w:val="24"/>
          <w:lang w:val="sv-SE"/>
        </w:rPr>
        <w:t xml:space="preserve">akhlaqul karimah </w:t>
      </w:r>
      <w:r w:rsidRPr="00CF3ED7">
        <w:rPr>
          <w:rFonts w:ascii="Times New Roman" w:hAnsi="Times New Roman" w:cs="Times New Roman"/>
          <w:sz w:val="24"/>
          <w:szCs w:val="24"/>
          <w:lang w:val="sv-SE"/>
        </w:rPr>
        <w:t>dan taat</w:t>
      </w:r>
      <w:bookmarkStart w:id="138" w:name="_Hlk145480618"/>
      <w:r w:rsidR="00A5043E" w:rsidRPr="00CF3ED7">
        <w:rPr>
          <w:rFonts w:ascii="Times New Roman" w:hAnsi="Times New Roman" w:cs="Times New Roman"/>
          <w:sz w:val="24"/>
          <w:szCs w:val="24"/>
          <w:lang w:val="sv-SE"/>
        </w:rPr>
        <w:t xml:space="preserve"> beribadah pada Sang Maha Kuasa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{"citationItems":[{"id":"ITEM-1","itemData":{"ISSN":"2528-5793","author":[{"dropping-particle":"","family":"Khoiruddin","given":"M Arif","non-dropping-particle":"","parse-names":false,"suffix":""},{"dropping-particle":"","family":"Sholekah","given":"Dina Dahniary","non-dropping-particle":"","parse-names":false,"suffix":""}],"container-title":"PEDAGOGIK: Jurnal Pendidikan","id":"ITEM-1","issue":"1","issued":{"date-parts":[["2019"]]},"page":"123-144","title":"Implementasi Pendidikan Agama Islam Dalam Membentuk Karakter Religius Siswa","type":"article-journal","volume":"6"},"uris":["http://www.mendeley.com/documents/?uuid=ecb08a6d-21f1-485e-ad26-a1830d43cead","http://www.mendeley.com/documents/?uuid=a6fd780e-1376-4b08-ad09-4a525baf4cce"]}],"mendeley":{"formattedCitation":"(Khoiruddin &amp; Sholekah, 2019)","plainTextFormattedCitation":"(Khoiruddin &amp; Sholekah, 2019)","previouslyFormattedCitation":"M Arif Khoiruddin and Dina Dahniary Sholekah, ‘Implementasi Pendidikan Agama Islam Dalam Membentuk Karakter Religius Siswa’, &lt;i&gt;PEDAGOGIK: Jurnal Pendidikan&lt;/i&gt;, 6.1 (2019), 123–44."},"properties":{"noteIndex":0},"schema":"https://github.com/citation-style-language/schema/raw/master/csl-citation.json"}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(Khoiruddin &amp; Sholekah, 2019)</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p>
    <w:p w14:paraId="6B7BB492"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Pendidikan agama mengajarkan tentang nilai-nilai keagamaan yang esensial sehingga pesan moral dari masing-masing agama dapat diinternalisasi dalam prilaku kehidupan sehari-hari. Pendidikan agama mendorong dan menjamin penguasaan dan ilmu pengetahuan dalam berbagai disiplin</w:t>
      </w:r>
      <w:bookmarkEnd w:id="138"/>
      <w:r w:rsidR="00A5043E" w:rsidRPr="00CF3ED7">
        <w:rPr>
          <w:rFonts w:ascii="Times New Roman" w:hAnsi="Times New Roman" w:cs="Times New Roman"/>
          <w:sz w:val="24"/>
          <w:szCs w:val="24"/>
          <w:lang w:val="sv-SE"/>
        </w:rPr>
        <w:t xml:space="preserve">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{"citationItems":[{"id":"ITEM-1","itemData":{"ISBN":"6027874767","abstract":"Ilahi, Mohammad Takdir, Gagalnya Pendidikan Karakter: Analisis &amp; Solusi Pengendalian Karakter Emas Anak Didik (Ar-Ruzz Media, 2014)","author":[{"dropping-particle":"","family":"Ilahi","given":"Mohammad Takdir","non-dropping-particle":"","parse-names":false,"suffix":""}],"id":"ITEM-1","issued":{"date-parts":[["2014"]]},"publisher":"Ar-Ruzz Media","title":"Gagalnya pendidikan karakter: analisis &amp; solusi pengendalian karakter emas anak didik","type":"book"},"uris":["http://www.mendeley.com/documents/?uuid=5e26a7b7-e14c-40cf-b387-add897ffdb3c","http://www.mendeley.com/documents/?uuid=fe69d837-4b82-47cc-a41f-6e358dba0d4d"]}],"mendeley":{"formattedCitation":"(Ilahi, 2014)","plainTextFormattedCitation":"(Ilahi, 2014)","previouslyFormattedCitation":"Mohammad Takdir Ilahi, &lt;i&gt;Gagalnya Pendidikan Karakter: Analisis &amp; Solusi Pengendalian Karakter Emas Anak Didik&lt;/i&gt; (Ar-Ruzz Media, 2014)."},"properties":{"noteIndex":0},"schema":"https://github.com/citation-style-language/schema/raw/master/csl-citation.json"}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sv-SE"/>
        </w:rPr>
        <w:t>(Ilahi, 2014)</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p>
    <w:p w14:paraId="30591467"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Keberhasilan pembelajaran PAI disekolah salah satunya juga ditentukan oleh penerapan metode pembelajaran yang tepat. Sejalan dengan hal in Abdullah Nasih Ulwan memberikan konsep pendidikan inluentif dalam pendidikan akhlak anak yang terdiri dari:</w:t>
      </w:r>
      <w:r w:rsidR="00A5043E" w:rsidRPr="00CF3ED7">
        <w:rPr>
          <w:rFonts w:ascii="Times New Roman" w:hAnsi="Times New Roman" w:cs="Times New Roman"/>
          <w:sz w:val="24"/>
          <w:szCs w:val="24"/>
          <w:lang w:val="id-ID"/>
        </w:rPr>
        <w:t xml:space="preserve">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{"citationItems":[{"id":"ITEM-1","itemData":{"ISSN":"2829-9078","author":[{"dropping-particle":"","family":"Hartati","given":"Yenni","non-dropping-particle":"","parse-names":false,"suffix":""}],"container-title":"GUAU: Jurnal Pendidikan Profesi Guru Agama Islam","id":"ITEM-1","issue":"3","issued":{"date-parts":[["2021"]]},"page":"335-342","title":"Pembentukan Karakter melalui Pendidikan Agama Islam","type":"article-journal","volume":"1"},"uris":["http://www.mendeley.com/documents/?uuid=6caacff6-24f5-47bd-b5c0-36a4c5e0d025","http://www.mendeley.com/documents/?uuid=4783e439-1299-4731-80da-82e1d4a2ac2f"]}],"mendeley":{"formattedCitation":"(Hartati, 2021)","plainTextFormattedCitation":"(Hartati, 2021)","previouslyFormattedCitation":"Yenni Hartati, ‘Pembentukan Karakter Melalui Pendidikan Agama Islam’, &lt;i&gt;GUAU: Jurnal Pendidikan Profesi Guru Agama Islam&lt;/i&gt;, 1.3 (2021), 335–42."},"properties":{"noteIndex":0},"schema":"https://github.com/citation-style-language/schema/raw/master/csl-citation.json"}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(Hartati, 2021)</w:t>
      </w:r>
      <w:r w:rsidR="00E234BE" w:rsidRPr="00CF3ED7">
        <w:rPr>
          <w:rStyle w:val="FootnoteReference"/>
          <w:rFonts w:ascii="Times New Roman" w:hAnsi="Times New Roman" w:cs="Times New Roman"/>
          <w:sz w:val="24"/>
          <w:szCs w:val="24"/>
          <w:lang w:val="sv-SE"/>
        </w:rPr>
        <w:fldChar w:fldCharType="end"/>
      </w:r>
      <w:r w:rsidR="00D14F62" w:rsidRPr="00CF3ED7">
        <w:rPr>
          <w:rFonts w:ascii="Times New Roman" w:hAnsi="Times New Roman" w:cs="Times New Roman"/>
          <w:sz w:val="24"/>
          <w:szCs w:val="24"/>
          <w:lang w:val="sv-SE"/>
        </w:rPr>
        <w:t xml:space="preserve"> (1) </w:t>
      </w:r>
      <w:r w:rsidRPr="00CF3ED7">
        <w:rPr>
          <w:rFonts w:ascii="Times New Roman" w:hAnsi="Times New Roman" w:cs="Times New Roman"/>
          <w:sz w:val="24"/>
          <w:szCs w:val="24"/>
          <w:lang w:val="sv-SE"/>
        </w:rPr>
        <w:t xml:space="preserve"> Pendidikan dengan keteladanan</w:t>
      </w:r>
      <w:r w:rsidR="00D14F62" w:rsidRPr="00CF3ED7">
        <w:rPr>
          <w:rFonts w:ascii="Times New Roman" w:hAnsi="Times New Roman" w:cs="Times New Roman"/>
          <w:sz w:val="24"/>
          <w:szCs w:val="24"/>
          <w:lang w:val="sv-SE"/>
        </w:rPr>
        <w:t xml:space="preserve">; (2) </w:t>
      </w:r>
      <w:r w:rsidRPr="00CF3ED7">
        <w:rPr>
          <w:rFonts w:ascii="Times New Roman" w:hAnsi="Times New Roman" w:cs="Times New Roman"/>
          <w:sz w:val="24"/>
          <w:szCs w:val="24"/>
          <w:lang w:val="sv-SE"/>
        </w:rPr>
        <w:t>Pendidikan dengan adat kebiasaan</w:t>
      </w:r>
      <w:r w:rsidR="00D14F62" w:rsidRPr="00CF3ED7">
        <w:rPr>
          <w:rFonts w:ascii="Times New Roman" w:hAnsi="Times New Roman" w:cs="Times New Roman"/>
          <w:sz w:val="24"/>
          <w:szCs w:val="24"/>
          <w:lang w:val="sv-SE"/>
        </w:rPr>
        <w:t xml:space="preserve">; (3) </w:t>
      </w:r>
      <w:r w:rsidRPr="00CF3ED7">
        <w:rPr>
          <w:rFonts w:ascii="Times New Roman" w:hAnsi="Times New Roman" w:cs="Times New Roman"/>
          <w:sz w:val="24"/>
          <w:szCs w:val="24"/>
          <w:lang w:val="sv-SE"/>
        </w:rPr>
        <w:t>Pendidikan dengan nasihat</w:t>
      </w:r>
      <w:r w:rsidR="00D14F62" w:rsidRPr="00CF3ED7">
        <w:rPr>
          <w:rFonts w:ascii="Times New Roman" w:hAnsi="Times New Roman" w:cs="Times New Roman"/>
          <w:sz w:val="24"/>
          <w:szCs w:val="24"/>
          <w:lang w:val="sv-SE"/>
        </w:rPr>
        <w:t xml:space="preserve">; (4) </w:t>
      </w:r>
      <w:r w:rsidRPr="00CF3ED7">
        <w:rPr>
          <w:rFonts w:ascii="Times New Roman" w:hAnsi="Times New Roman" w:cs="Times New Roman"/>
          <w:sz w:val="24"/>
          <w:szCs w:val="24"/>
          <w:lang w:val="sv-SE"/>
        </w:rPr>
        <w:t>Pendidikan dengan memberikan perhatian</w:t>
      </w:r>
      <w:r w:rsidR="00D14F62" w:rsidRPr="00CF3ED7">
        <w:rPr>
          <w:rFonts w:ascii="Times New Roman" w:hAnsi="Times New Roman" w:cs="Times New Roman"/>
          <w:sz w:val="24"/>
          <w:szCs w:val="24"/>
          <w:lang w:val="sv-SE"/>
        </w:rPr>
        <w:t xml:space="preserve">; (5) </w:t>
      </w:r>
      <w:r w:rsidRPr="00CF3ED7">
        <w:rPr>
          <w:rFonts w:ascii="Times New Roman" w:hAnsi="Times New Roman" w:cs="Times New Roman"/>
          <w:sz w:val="24"/>
          <w:szCs w:val="24"/>
          <w:lang w:val="sv-SE"/>
        </w:rPr>
        <w:t>Pendidikan dengan memberikan hukuman</w:t>
      </w:r>
      <w:r w:rsidR="00D14F62" w:rsidRPr="00CF3ED7">
        <w:rPr>
          <w:rFonts w:ascii="Times New Roman" w:hAnsi="Times New Roman" w:cs="Times New Roman"/>
          <w:sz w:val="24"/>
          <w:szCs w:val="24"/>
          <w:lang w:val="sv-SE"/>
        </w:rPr>
        <w:t xml:space="preserve">. </w:t>
      </w:r>
    </w:p>
    <w:p w14:paraId="07428F37" w14:textId="77777777" w:rsidR="00CF3ED7" w:rsidRDefault="00972242" w:rsidP="00CF3ED7">
      <w:pPr>
        <w:spacing w:after="0" w:line="360" w:lineRule="auto"/>
        <w:ind w:firstLine="720"/>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Penenaman nilai karakter religius siswa dalam pendidikan agama islam sendiri telah dikemukakan oleh Marzuki</w:t>
      </w:r>
      <w:r w:rsidR="00A5043E" w:rsidRPr="00CF3ED7">
        <w:rPr>
          <w:rFonts w:ascii="Times New Roman" w:hAnsi="Times New Roman" w:cs="Times New Roman"/>
          <w:sz w:val="24"/>
          <w:szCs w:val="24"/>
          <w:lang w:val="id-ID"/>
        </w:rPr>
        <w:t xml:space="preserve">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{"citationItems":[{"id":"ITEM-1","itemData":{"ISSN":"2775-7617","author":[{"dropping-particle":"","family":"Badry","given":"Intan Mayang Sahni","non-dropping-particle":"","parse-names":false,"suffix":""},{"dropping-particle":"","family":"Rahman","given":"Rini","non-dropping-particle":"","parse-names":false,"suffix":""}],"container-title":"An-Nuha","id":"ITEM-1","issue":"4","issued":{"date-parts":[["2021"]]},"page":"573-583","title":"Upaya Guru Pendidikan Agama Islam dalam Menanamkan Nilai Karakter Religius","type":"article-journal","volume":"1"},"uris":["http://www.mendeley.com/documents/?uuid=76ca277d-577e-47b9-bdce-81e42fddcbfa","http://www.mendeley.com/documents/?uuid=206a74e5-c0d3-4c42-9a77-647dd33da166"]}],"mendeley":{"formattedCitation":"(Badry &amp; Rahman, 2021)","plainTextFormattedCitation":"(Badry &amp; Rahman, 2021)","previouslyFormattedCitation":"Intan Mayang Sahni Badry and Rini Rahman, ‘Upaya Guru Pendidikan Agama Islam Dalam Menanamkan Nilai Karakter Religius’, &lt;i&gt;An-Nuha&lt;/i&gt;, 1.4 (2021), 573–83."},"properties":{"noteIndex":0},"schema":"https://github.com/citation-style-language/schema/raw/master/csl-citation.json"}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(Badry &amp; Rahman, 2021)</w:t>
      </w:r>
      <w:r w:rsidR="00E234BE" w:rsidRPr="00CF3ED7">
        <w:rPr>
          <w:rStyle w:val="FootnoteReference"/>
          <w:rFonts w:ascii="Times New Roman" w:hAnsi="Times New Roman" w:cs="Times New Roman"/>
          <w:sz w:val="24"/>
          <w:szCs w:val="24"/>
          <w:lang w:val="sv-SE"/>
        </w:rPr>
        <w:fldChar w:fldCharType="end"/>
      </w:r>
      <w:r w:rsidRPr="00CF3ED7">
        <w:rPr>
          <w:rFonts w:ascii="Times New Roman" w:hAnsi="Times New Roman" w:cs="Times New Roman"/>
          <w:sz w:val="24"/>
          <w:szCs w:val="24"/>
          <w:lang w:val="sv-SE"/>
        </w:rPr>
        <w:t>, ia merincikan bahwa program bercorak keagamaan yang bisa dijadikan sebagai pembiasaan, di antaranya: 1) mengucapkan salam saat membuka dan menutup pembelajaran dan do'a bersama, 2) sebelum memulai pembelajaran PAI, terlebih dahulu membaca Alquran, 3) shalat dhuha dengan jadwal bergantian setiap kelas, 4) Pembiasaan membaca Alquran sebelum shalat zuhur berjamaah, 5) Setiap pukul 06.30- 07.30 membaca shalawat, istighfar, asmaul husna, atau kultum agama, 6) Melibatkan peserta didik dalam pelaksanaan PHBI di sekolah, 7) Memotivasi peserta didik ikut serta dalam aktivitas keagamaan di luar sekolah maupun di rumah, guru memantau peserta didik melalui komunikasi dengan orang tua serta buku khusus catatan haran keagamaan, dan 8) melaksanakan </w:t>
      </w:r>
      <w:r w:rsidRPr="00CF3ED7">
        <w:rPr>
          <w:rFonts w:ascii="Times New Roman" w:hAnsi="Times New Roman" w:cs="Times New Roman"/>
          <w:i/>
          <w:iCs/>
          <w:sz w:val="24"/>
          <w:szCs w:val="24"/>
          <w:lang w:val="sv-SE"/>
        </w:rPr>
        <w:t>mabit</w:t>
      </w:r>
      <w:r w:rsidRPr="00CF3ED7">
        <w:rPr>
          <w:rFonts w:ascii="Times New Roman" w:hAnsi="Times New Roman" w:cs="Times New Roman"/>
          <w:sz w:val="24"/>
          <w:szCs w:val="24"/>
          <w:lang w:val="sv-SE"/>
        </w:rPr>
        <w:t>.</w:t>
      </w:r>
      <w:r w:rsidR="00D14F62" w:rsidRPr="00CF3ED7">
        <w:rPr>
          <w:rFonts w:ascii="Times New Roman" w:hAnsi="Times New Roman" w:cs="Times New Roman"/>
          <w:sz w:val="24"/>
          <w:szCs w:val="24"/>
          <w:lang w:val="sv-SE"/>
        </w:rPr>
        <w:t xml:space="preserve"> </w:t>
      </w:r>
    </w:p>
    <w:p w14:paraId="2A24C175" w14:textId="1F7CDD31" w:rsidR="00D14F62" w:rsidRDefault="00972242" w:rsidP="00CF3ED7">
      <w:pPr>
        <w:spacing w:after="0" w:line="360" w:lineRule="auto"/>
        <w:ind w:firstLine="720"/>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lastRenderedPageBreak/>
        <w:t>Di sekolah sendiri peran guru sangatlah penting dalam kesuksesan pembelajaran, tak terkecuali dalam mata pelajaran pendidikan agama islam</w:t>
      </w:r>
      <w:r w:rsidR="00B628D7" w:rsidRPr="00CF3ED7">
        <w:rPr>
          <w:rFonts w:ascii="Times New Roman" w:hAnsi="Times New Roman" w:cs="Times New Roman"/>
          <w:sz w:val="24"/>
          <w:szCs w:val="24"/>
          <w:lang w:val="sv-SE"/>
        </w:rPr>
        <w:t>.</w:t>
      </w:r>
      <w:r w:rsidRPr="00CF3ED7">
        <w:rPr>
          <w:rFonts w:ascii="Times New Roman" w:hAnsi="Times New Roman" w:cs="Times New Roman"/>
          <w:sz w:val="24"/>
          <w:szCs w:val="24"/>
          <w:lang w:val="sv-SE"/>
        </w:rPr>
        <w:t xml:space="preserve"> Upaya yang dapat dilakukan guru pendidikan agama Islam dalam membangun karakter peserta didik menurut Sumarno</w:t>
      </w:r>
      <w:r w:rsidR="00A5043E" w:rsidRPr="00CF3ED7">
        <w:rPr>
          <w:rFonts w:ascii="Times New Roman" w:hAnsi="Times New Roman" w:cs="Times New Roman"/>
          <w:sz w:val="24"/>
          <w:szCs w:val="24"/>
          <w:lang w:val="id-ID"/>
        </w:rPr>
        <w:t xml:space="preserve">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{"citationItems":[{"id":"ITEM-1","itemData":{"ISSN":"2962-7656","author":[{"dropping-particle":"","family":"Anggraenie","given":"Berlina Titania","non-dropping-particle":"","parse-names":false,"suffix":""},{"dropping-particle":"","family":"Hanafiah","given":"Diana","non-dropping-particle":"","parse-names":false,"suffix":""},{"dropping-particle":"","family":"Niâ","given":"Yustrisya","non-dropping-particle":"","parse-names":false,"suffix":""}],"container-title":"PROCEEDING UMSURABAYA","id":"ITEM-1","issue":"1","issued":{"date-parts":[["2022"]]},"title":"PENGARUH PENDIDIKAN AGAMA ISLAM DALAM MEMBENTUK KARAKTER RELIGIUS SISWA DI ERA REVOLUSI INDUSTRI 4.0","type":"article-journal","volume":"1"},"uris":["http://www.mendeley.com/documents/?uuid=4ca09a02-f0e5-4736-b27e-8806d8d538eb","http://www.mendeley.com/documents/?uuid=dfbb8e00-0751-4fdd-ad23-3e9844bd1895"]}],"mendeley":{"formattedCitation":"(Anggraenie et al., 2022)","plainTextFormattedCitation":"(Anggraenie et al., 2022)","previouslyFormattedCitation":"Berlina Titania Anggraenie, Diana Hanafiah, and Yustrisya Niâ, ‘PENGARUH PENDIDIKAN AGAMA ISLAM DALAM MEMBENTUK KARAKTER RELIGIUS SISWA DI ERA REVOLUSI INDUSTRI 4.0’, &lt;i&gt;PROCEEDING UMSURABAYA&lt;/i&gt;, 1.1 (2022)."},"properties":{"noteIndex":0},"schema":"https://github.com/citation-style-language/schema/raw/master/csl-citation.json"}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(Anggraenie et al., 2022)</w:t>
      </w:r>
      <w:r w:rsidR="00E234BE" w:rsidRPr="00CF3ED7">
        <w:rPr>
          <w:rStyle w:val="FootnoteReference"/>
          <w:rFonts w:ascii="Times New Roman" w:hAnsi="Times New Roman" w:cs="Times New Roman"/>
          <w:sz w:val="24"/>
          <w:szCs w:val="24"/>
          <w:lang w:val="sv-SE"/>
        </w:rPr>
        <w:fldChar w:fldCharType="end"/>
      </w:r>
      <w:r w:rsidRPr="00CF3ED7">
        <w:rPr>
          <w:rFonts w:ascii="Times New Roman" w:hAnsi="Times New Roman" w:cs="Times New Roman"/>
          <w:sz w:val="24"/>
          <w:szCs w:val="24"/>
          <w:lang w:val="sv-SE"/>
        </w:rPr>
        <w:t>, yaitu:</w:t>
      </w:r>
      <w:r w:rsidR="00D14F62" w:rsidRPr="00CF3ED7">
        <w:rPr>
          <w:rFonts w:ascii="Times New Roman" w:hAnsi="Times New Roman" w:cs="Times New Roman"/>
          <w:sz w:val="24"/>
          <w:szCs w:val="24"/>
          <w:lang w:val="sv-SE"/>
        </w:rPr>
        <w:t xml:space="preserve"> (1) </w:t>
      </w:r>
      <w:r w:rsidRPr="00CF3ED7">
        <w:rPr>
          <w:rFonts w:ascii="Times New Roman" w:hAnsi="Times New Roman" w:cs="Times New Roman"/>
          <w:sz w:val="24"/>
          <w:szCs w:val="24"/>
          <w:lang w:val="sv-SE"/>
        </w:rPr>
        <w:t>Mendidik dengan metode keteladanan, yang mana dalam membangun peserta didik yang berkarakter, guru harus memperlihatkan ketehdanan dan nilai-nilai yang baik sebagaimana yang telah dilakukan Rasulullah</w:t>
      </w:r>
      <w:r w:rsidR="00D14F62" w:rsidRPr="00CF3ED7">
        <w:rPr>
          <w:rFonts w:ascii="Times New Roman" w:hAnsi="Times New Roman" w:cs="Times New Roman"/>
          <w:sz w:val="24"/>
          <w:szCs w:val="24"/>
          <w:lang w:val="sv-SE"/>
        </w:rPr>
        <w:t xml:space="preserve">; (2) </w:t>
      </w:r>
      <w:r w:rsidRPr="00CF3ED7">
        <w:rPr>
          <w:rFonts w:ascii="Times New Roman" w:hAnsi="Times New Roman" w:cs="Times New Roman"/>
          <w:sz w:val="24"/>
          <w:szCs w:val="24"/>
          <w:lang w:val="sv-SE"/>
        </w:rPr>
        <w:t>Melalui pembiasaan, diupayakan dengan membiasakan peserta didik untuk disiplin, mematuhi aturan sekolah, senyum kepada orang lain, dan pembiasaan melalui aktivitas lainnya</w:t>
      </w:r>
      <w:r w:rsidR="00D14F62" w:rsidRPr="00CF3ED7">
        <w:rPr>
          <w:rFonts w:ascii="Times New Roman" w:hAnsi="Times New Roman" w:cs="Times New Roman"/>
          <w:sz w:val="24"/>
          <w:szCs w:val="24"/>
          <w:lang w:val="sv-SE"/>
        </w:rPr>
        <w:t xml:space="preserve">; (3) </w:t>
      </w:r>
      <w:r w:rsidRPr="00CF3ED7">
        <w:rPr>
          <w:rFonts w:ascii="Times New Roman" w:hAnsi="Times New Roman" w:cs="Times New Roman"/>
          <w:sz w:val="24"/>
          <w:szCs w:val="24"/>
          <w:lang w:val="sv-SE"/>
        </w:rPr>
        <w:t>Penerapan kebijakan pengawasan dan pendampingan bersama. Langkah ini perlu dilakukan dalam proses membentuk karakter dengan mengawasi semua kegiatan, tingkah laku, dan bicara peserta didik baik dalam pembelajaran maupun di luar kelas</w:t>
      </w:r>
      <w:r w:rsidR="00D14F62" w:rsidRPr="00CF3ED7">
        <w:rPr>
          <w:rFonts w:ascii="Times New Roman" w:hAnsi="Times New Roman" w:cs="Times New Roman"/>
          <w:sz w:val="24"/>
          <w:szCs w:val="24"/>
          <w:lang w:val="sv-SE"/>
        </w:rPr>
        <w:t xml:space="preserve">; (4) </w:t>
      </w:r>
      <w:r w:rsidRPr="00CF3ED7">
        <w:rPr>
          <w:rFonts w:ascii="Times New Roman" w:hAnsi="Times New Roman" w:cs="Times New Roman"/>
          <w:sz w:val="24"/>
          <w:szCs w:val="24"/>
          <w:lang w:val="sv-SE"/>
        </w:rPr>
        <w:t xml:space="preserve">Memberi </w:t>
      </w:r>
      <w:r w:rsidRPr="00CF3ED7">
        <w:rPr>
          <w:rFonts w:ascii="Times New Roman" w:hAnsi="Times New Roman" w:cs="Times New Roman"/>
          <w:i/>
          <w:iCs/>
          <w:sz w:val="24"/>
          <w:szCs w:val="24"/>
          <w:lang w:val="sv-SE"/>
        </w:rPr>
        <w:t>reward</w:t>
      </w:r>
      <w:r w:rsidRPr="00CF3ED7">
        <w:rPr>
          <w:rFonts w:ascii="Times New Roman" w:hAnsi="Times New Roman" w:cs="Times New Roman"/>
          <w:sz w:val="24"/>
          <w:szCs w:val="24"/>
          <w:lang w:val="sv-SE"/>
        </w:rPr>
        <w:t xml:space="preserve"> dan </w:t>
      </w:r>
      <w:r w:rsidRPr="00CF3ED7">
        <w:rPr>
          <w:rFonts w:ascii="Times New Roman" w:hAnsi="Times New Roman" w:cs="Times New Roman"/>
          <w:i/>
          <w:iCs/>
          <w:sz w:val="24"/>
          <w:szCs w:val="24"/>
          <w:lang w:val="sv-SE"/>
        </w:rPr>
        <w:t>punishment</w:t>
      </w:r>
      <w:r w:rsidRPr="00CF3ED7">
        <w:rPr>
          <w:rFonts w:ascii="Times New Roman" w:hAnsi="Times New Roman" w:cs="Times New Roman"/>
          <w:sz w:val="24"/>
          <w:szCs w:val="24"/>
          <w:lang w:val="sv-SE"/>
        </w:rPr>
        <w:t xml:space="preserve">. Hal ini penting dalam menanamkan nilai menghargai prestasi </w:t>
      </w:r>
      <w:r w:rsidRPr="00CF3ED7">
        <w:rPr>
          <w:rFonts w:ascii="Times New Roman" w:hAnsi="Times New Roman" w:cs="Times New Roman"/>
          <w:i/>
          <w:iCs/>
          <w:sz w:val="24"/>
          <w:szCs w:val="24"/>
          <w:lang w:val="sv-SE"/>
        </w:rPr>
        <w:t>Reward</w:t>
      </w:r>
      <w:r w:rsidRPr="00CF3ED7">
        <w:rPr>
          <w:rFonts w:ascii="Times New Roman" w:hAnsi="Times New Roman" w:cs="Times New Roman"/>
          <w:sz w:val="24"/>
          <w:szCs w:val="24"/>
          <w:lang w:val="sv-SE"/>
        </w:rPr>
        <w:t xml:space="preserve"> memberi efek positif yang memotivasi untuk meningkatkan belajarnya. Sedangkan </w:t>
      </w:r>
      <w:r w:rsidRPr="00CF3ED7">
        <w:rPr>
          <w:rFonts w:ascii="Times New Roman" w:hAnsi="Times New Roman" w:cs="Times New Roman"/>
          <w:i/>
          <w:iCs/>
          <w:sz w:val="24"/>
          <w:szCs w:val="24"/>
          <w:lang w:val="sv-SE"/>
        </w:rPr>
        <w:t>punishment</w:t>
      </w:r>
      <w:r w:rsidRPr="00CF3ED7">
        <w:rPr>
          <w:rFonts w:ascii="Times New Roman" w:hAnsi="Times New Roman" w:cs="Times New Roman"/>
          <w:sz w:val="24"/>
          <w:szCs w:val="24"/>
          <w:lang w:val="sv-SE"/>
        </w:rPr>
        <w:t xml:space="preserve"> yang harus diberikan guru adalah hukuman yang mendidik dan memben efek jera</w:t>
      </w:r>
      <w:r w:rsidR="00D14F62" w:rsidRPr="00CF3ED7">
        <w:rPr>
          <w:rFonts w:ascii="Times New Roman" w:hAnsi="Times New Roman" w:cs="Times New Roman"/>
          <w:sz w:val="24"/>
          <w:szCs w:val="24"/>
          <w:lang w:val="sv-SE"/>
        </w:rPr>
        <w:t xml:space="preserve">; (5) </w:t>
      </w:r>
      <w:r w:rsidRPr="00CF3ED7">
        <w:rPr>
          <w:rFonts w:ascii="Times New Roman" w:hAnsi="Times New Roman" w:cs="Times New Roman"/>
          <w:sz w:val="24"/>
          <w:szCs w:val="24"/>
          <w:lang w:val="sv-SE"/>
        </w:rPr>
        <w:t>Pembinaan kedisiplinan. Guru dapat membantu peserta didik untuk mengembangkan pola perilaku, meningkatkan standarnya, dan menaati aturan yang menjadi alat penegakan disiplin</w:t>
      </w:r>
      <w:r w:rsidR="00D14F62" w:rsidRPr="00CF3ED7">
        <w:rPr>
          <w:rFonts w:ascii="Times New Roman" w:hAnsi="Times New Roman" w:cs="Times New Roman"/>
          <w:sz w:val="24"/>
          <w:szCs w:val="24"/>
          <w:lang w:val="sv-SE"/>
        </w:rPr>
        <w:t xml:space="preserve">; (6) </w:t>
      </w:r>
      <w:r w:rsidRPr="00CF3ED7">
        <w:rPr>
          <w:rFonts w:ascii="Times New Roman" w:hAnsi="Times New Roman" w:cs="Times New Roman"/>
          <w:sz w:val="24"/>
          <w:szCs w:val="24"/>
          <w:lang w:val="sv-SE"/>
        </w:rPr>
        <w:t>Kerja sama dengan orang tua (</w:t>
      </w:r>
      <w:r w:rsidRPr="00CF3ED7">
        <w:rPr>
          <w:rFonts w:ascii="Times New Roman" w:hAnsi="Times New Roman" w:cs="Times New Roman"/>
          <w:i/>
          <w:iCs/>
          <w:sz w:val="24"/>
          <w:szCs w:val="24"/>
          <w:lang w:val="sv-SE"/>
        </w:rPr>
        <w:t>co-parenting</w:t>
      </w:r>
      <w:r w:rsidRPr="00CF3ED7">
        <w:rPr>
          <w:rFonts w:ascii="Times New Roman" w:hAnsi="Times New Roman" w:cs="Times New Roman"/>
          <w:sz w:val="24"/>
          <w:szCs w:val="24"/>
          <w:lang w:val="sv-SE"/>
        </w:rPr>
        <w:t>). Sekolah harus mempunyai rencana yang jelas dalam upaya membentuk karakter peserta didik yang dapat dilakukan bersama orangtua agar usaha ini dapat terwujud.</w:t>
      </w:r>
      <w:r w:rsidR="00D14F62" w:rsidRPr="00CF3ED7">
        <w:rPr>
          <w:rFonts w:ascii="Times New Roman" w:hAnsi="Times New Roman" w:cs="Times New Roman"/>
          <w:sz w:val="24"/>
          <w:szCs w:val="24"/>
          <w:lang w:val="sv-SE"/>
        </w:rPr>
        <w:t xml:space="preserve"> </w:t>
      </w:r>
      <w:bookmarkStart w:id="139" w:name="_Toc145481358"/>
    </w:p>
    <w:p w14:paraId="143E5AB9" w14:textId="77777777" w:rsidR="00CF3ED7" w:rsidRPr="00CF3ED7" w:rsidRDefault="00CF3ED7" w:rsidP="00CF3ED7">
      <w:pPr>
        <w:spacing w:after="0" w:line="360" w:lineRule="auto"/>
        <w:ind w:firstLine="720"/>
        <w:jc w:val="both"/>
        <w:rPr>
          <w:rFonts w:ascii="Times New Roman" w:hAnsi="Times New Roman" w:cs="Times New Roman"/>
          <w:sz w:val="24"/>
          <w:szCs w:val="24"/>
          <w:lang w:val="id-ID"/>
        </w:rPr>
      </w:pPr>
    </w:p>
    <w:p w14:paraId="6136111A" w14:textId="36926B22" w:rsidR="005A2894" w:rsidRPr="00CF3ED7" w:rsidRDefault="00972242" w:rsidP="00CF3ED7">
      <w:pPr>
        <w:spacing w:line="360" w:lineRule="auto"/>
        <w:jc w:val="both"/>
        <w:rPr>
          <w:rFonts w:asciiTheme="majorBidi" w:hAnsiTheme="majorBidi" w:cstheme="majorBidi"/>
          <w:b/>
          <w:bCs/>
          <w:i/>
          <w:iCs/>
          <w:sz w:val="24"/>
          <w:szCs w:val="24"/>
          <w:lang w:val="sv-SE"/>
        </w:rPr>
      </w:pPr>
      <w:r w:rsidRPr="00CF3ED7">
        <w:rPr>
          <w:rFonts w:asciiTheme="majorBidi" w:hAnsiTheme="majorBidi" w:cstheme="majorBidi"/>
          <w:b/>
          <w:bCs/>
          <w:i/>
          <w:iCs/>
          <w:sz w:val="24"/>
          <w:szCs w:val="24"/>
          <w:lang w:val="sv-SE"/>
        </w:rPr>
        <w:t>Faktor Penghambat Konsep Pendidikan Islam dalam Membentuk Karakter yang Religius</w:t>
      </w:r>
      <w:bookmarkEnd w:id="139"/>
    </w:p>
    <w:p w14:paraId="723B0322" w14:textId="1573B09F" w:rsidR="005A2894" w:rsidRPr="00CF3ED7" w:rsidRDefault="00972242" w:rsidP="00CF3ED7">
      <w:pPr>
        <w:pStyle w:val="ListParagraph"/>
        <w:spacing w:line="360" w:lineRule="auto"/>
        <w:ind w:left="284" w:hanging="284"/>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Ada beberapa faktor penghambat , antara lain sebagai berikut:</w:t>
      </w:r>
      <w:r w:rsidR="00D14F62" w:rsidRPr="00CF3ED7">
        <w:rPr>
          <w:rFonts w:ascii="Times New Roman" w:hAnsi="Times New Roman" w:cs="Times New Roman"/>
          <w:sz w:val="24"/>
          <w:szCs w:val="24"/>
          <w:lang w:val="sv-SE"/>
        </w:rPr>
        <w:t xml:space="preserve"> </w:t>
      </w:r>
    </w:p>
    <w:p w14:paraId="25652D36" w14:textId="77777777" w:rsidR="00CF3ED7" w:rsidRDefault="00972242" w:rsidP="00CF3ED7">
      <w:pPr>
        <w:pStyle w:val="ListParagraph"/>
        <w:numPr>
          <w:ilvl w:val="0"/>
          <w:numId w:val="22"/>
        </w:numPr>
        <w:spacing w:line="360" w:lineRule="auto"/>
        <w:ind w:left="284" w:hanging="284"/>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 xml:space="preserve">lingkungan, Menurut Heri,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{"citationItems":[{"id":"ITEM-1","itemData":{"author":[{"dropping-particle":"","family":"Gunawan","given":"Heri","non-dropping-particle":"","parse-names":false,"suffix":""}],"id":"ITEM-1","issued":{"date-parts":[["2012"]]},"publisher":"Alfabeta","title":"Pendidikan Karakter (Konsep dan Implementasi) Bandung","type":"article"},"uris":["http://www.mendeley.com/documents/?uuid=f4136573-b685-41f8-9561-b505dd23f0c5","http://www.mendeley.com/documents/?uuid=db0e8350-b0ac-4f51-a690-050d2c4ec0ed"]}],"mendeley":{"formattedCitation":"(Gunawan, 2012)","plainTextFormattedCitation":"(Gunawan, 2012)","previouslyFormattedCitation":"Gunawan."},"properties":{"noteIndex":0},"schema":"https://github.com/citation-style-language/schema/raw/master/csl-citation.json"}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sv-SE"/>
        </w:rPr>
        <w:t>(Gunawan, 2012)</w:t>
      </w:r>
      <w:r w:rsidR="00E234BE" w:rsidRPr="00CF3ED7">
        <w:rPr>
          <w:rStyle w:val="FootnoteReference"/>
          <w:rFonts w:ascii="Times New Roman" w:hAnsi="Times New Roman" w:cs="Times New Roman"/>
          <w:sz w:val="24"/>
          <w:szCs w:val="24"/>
          <w:lang w:val="sv-SE"/>
        </w:rPr>
        <w:fldChar w:fldCharType="end"/>
      </w:r>
      <w:r w:rsidRPr="00CF3ED7">
        <w:rPr>
          <w:rFonts w:ascii="Times New Roman" w:hAnsi="Times New Roman" w:cs="Times New Roman"/>
          <w:sz w:val="24"/>
          <w:szCs w:val="24"/>
          <w:lang w:val="sv-SE"/>
        </w:rPr>
        <w:t xml:space="preserve"> lingkungan di sekitar baik di dalam maupun diluar sekolah, lingkungan keluarga, lingkungan masyarakat, seringkali menjadi faktr penghambat dalam pembentukan karakter religius siswa. Melalui pergaulan yang salah seseorang akan terpengaruh karakter religiusnya. Kemudian lingkungan keluarga, masih ada beberapa orang tua yang kurang </w:t>
      </w:r>
      <w:r w:rsidRPr="00CF3ED7">
        <w:rPr>
          <w:rFonts w:ascii="Times New Roman" w:hAnsi="Times New Roman" w:cs="Times New Roman"/>
          <w:sz w:val="24"/>
          <w:szCs w:val="24"/>
          <w:lang w:val="sv-SE"/>
        </w:rPr>
        <w:lastRenderedPageBreak/>
        <w:t>memperhatikan pengamalan karakter religius, padahal di sekolah anak dididik oleh gurunya.</w:t>
      </w:r>
    </w:p>
    <w:p w14:paraId="3669FFC0" w14:textId="77777777" w:rsidR="00CF3ED7" w:rsidRDefault="00972242" w:rsidP="00CF3ED7">
      <w:pPr>
        <w:pStyle w:val="ListParagraph"/>
        <w:numPr>
          <w:ilvl w:val="0"/>
          <w:numId w:val="22"/>
        </w:numPr>
        <w:spacing w:line="360" w:lineRule="auto"/>
        <w:ind w:left="284" w:hanging="284"/>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 xml:space="preserve">Selain itu teman sebaya, melalui pergaulan seseorang dapat terpengaruh karakter religiusnya oleh teman-teman di sekelilingnya. Teman sebaya juga menjadi faktor penghambat, jika teman sebaya tersebut memiliki kebiasaan yang tidak baik, tidak mau mengikuti aturan maka tidak menutup kemungkinan siswa itu bisa terpengaruh </w:t>
      </w:r>
      <w:r w:rsidR="00A5043E" w:rsidRPr="00CF3ED7">
        <w:rPr>
          <w:rFonts w:ascii="Times New Roman" w:hAnsi="Times New Roman" w:cs="Times New Roman"/>
          <w:sz w:val="24"/>
          <w:szCs w:val="24"/>
          <w:lang w:val="sv-SE"/>
        </w:rPr>
        <w:t>kebiasaan tidak baik itu. Oleh k</w:t>
      </w:r>
      <w:r w:rsidRPr="00CF3ED7">
        <w:rPr>
          <w:rFonts w:ascii="Times New Roman" w:hAnsi="Times New Roman" w:cs="Times New Roman"/>
          <w:sz w:val="24"/>
          <w:szCs w:val="24"/>
          <w:lang w:val="sv-SE"/>
        </w:rPr>
        <w:t>arena itu</w:t>
      </w:r>
      <w:r w:rsidR="00A5043E" w:rsidRPr="00CF3ED7">
        <w:rPr>
          <w:rFonts w:ascii="Times New Roman" w:hAnsi="Times New Roman" w:cs="Times New Roman"/>
          <w:sz w:val="24"/>
          <w:szCs w:val="24"/>
          <w:lang w:val="id-ID"/>
        </w:rPr>
        <w:t>,</w:t>
      </w:r>
      <w:r w:rsidRPr="00CF3ED7">
        <w:rPr>
          <w:rFonts w:ascii="Times New Roman" w:hAnsi="Times New Roman" w:cs="Times New Roman"/>
          <w:sz w:val="24"/>
          <w:szCs w:val="24"/>
          <w:lang w:val="sv-SE"/>
        </w:rPr>
        <w:t xml:space="preserve"> siswa harus berhati-hati dalam memilih teman. </w:t>
      </w:r>
    </w:p>
    <w:p w14:paraId="37AFE6AD" w14:textId="77777777" w:rsidR="00CF3ED7" w:rsidRDefault="00972242" w:rsidP="00CF3ED7">
      <w:pPr>
        <w:pStyle w:val="ListParagraph"/>
        <w:numPr>
          <w:ilvl w:val="0"/>
          <w:numId w:val="22"/>
        </w:numPr>
        <w:spacing w:line="360" w:lineRule="auto"/>
        <w:ind w:left="284" w:hanging="284"/>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Menurut Chusna,</w:t>
      </w:r>
      <w:r w:rsidR="00A5043E" w:rsidRPr="00CF3ED7">
        <w:rPr>
          <w:rFonts w:ascii="Times New Roman" w:hAnsi="Times New Roman" w:cs="Times New Roman"/>
          <w:sz w:val="24"/>
          <w:szCs w:val="24"/>
          <w:lang w:val="id-ID"/>
        </w:rPr>
        <w:t xml:space="preserve">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{"citationItems":[{"id":"ITEM-1","itemData":{"ISSN":"2549-4244","author":[{"dropping-particle":"","family":"Chusna","given":"Puji Asmaul","non-dropping-particle":"","parse-names":false,"suffix":""}],"container-title":"Dinamika Penelitian: Media Komunikasi Penelitian Sosial Keagamaan","id":"ITEM-1","issue":"2","issued":{"date-parts":[["2017"]]},"page":"315-330","title":"Pengaruh media gadget pada perkembangan karakter anak","type":"article-journal","volume":"17"},"uris":["http://www.mendeley.com/documents/?uuid=ed108af6-2471-4770-a270-8df760002873","http://www.mendeley.com/documents/?uuid=1b5d967a-38ac-48d0-b80e-bba18b3e8700"]}],"mendeley":{"formattedCitation":"(Chusna, 2017)","plainTextFormattedCitation":"(Chusna, 2017)","previouslyFormattedCitation":"Puji Asmaul Chusna, ‘Pengaruh Media Gadget Pada Perkembangan Karakter Anak’, &lt;i&gt;Dinamika Penelitian: Media Komunikasi Penelitian Sosial Keagamaan&lt;/i&gt;, 17.2 (2017), 315–30."},"properties":{"noteIndex":0},"schema":"https://github.com/citation-style-language/schema/raw/master/csl-citation.json"}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(Chusna, 2017)</w:t>
      </w:r>
      <w:r w:rsidR="00E234BE" w:rsidRPr="00CF3ED7">
        <w:rPr>
          <w:rStyle w:val="FootnoteReference"/>
          <w:rFonts w:ascii="Times New Roman" w:hAnsi="Times New Roman" w:cs="Times New Roman"/>
          <w:sz w:val="24"/>
          <w:szCs w:val="24"/>
          <w:lang w:val="sv-SE"/>
        </w:rPr>
        <w:fldChar w:fldCharType="end"/>
      </w:r>
      <w:r w:rsidRPr="00CF3ED7">
        <w:rPr>
          <w:rFonts w:ascii="Times New Roman" w:hAnsi="Times New Roman" w:cs="Times New Roman"/>
          <w:sz w:val="24"/>
          <w:szCs w:val="24"/>
          <w:lang w:val="sv-SE"/>
        </w:rPr>
        <w:t xml:space="preserve"> Penggunaan gadget yang berlebihan berdampak buruk bagi siswa. Anak yang menghabiskan waktunya dengan gadget akan lebih emosional, karena merasa sedang diganggu saat asyik bermain gadget. Malas mengerjakan rutinitas sehari-hari. Siswa akan sering lupa waktu ketika sedang asyik bermain gadget. Mereka membuang waktu untuk aktifitas yang tidak terlalu penting, padahal waktu tersebut dapat dimanfaatkan untuk aktifitas yang lain yang lebih bermnafaat. Seperti jika sudah masuk waktu sholat maka sebaiknya sholat diawal waktu jangan menundanya.</w:t>
      </w:r>
    </w:p>
    <w:p w14:paraId="56A5CC0F" w14:textId="77777777" w:rsidR="00CF3ED7" w:rsidRPr="00CF3ED7" w:rsidRDefault="00972242" w:rsidP="00CF3ED7">
      <w:pPr>
        <w:pStyle w:val="ListParagraph"/>
        <w:numPr>
          <w:ilvl w:val="0"/>
          <w:numId w:val="22"/>
        </w:numPr>
        <w:spacing w:line="360" w:lineRule="auto"/>
        <w:ind w:left="284" w:hanging="284"/>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Hambatan yang terjadi pada siswa selanjutnya adalah kurangnya kesadaran diri. Terkadang adanya rasa malas, jenuh dan bosan saat mengikuti kegiatan karakter religius di sekolah. Faktor dari diri siswa yang belum dapat menginternalisasikan nilai karakter religius ke dalam dirinya sehingga siswa tidak sadar dalam melakukan sesuatu Guru Pendidikan Agama Islam telah berusaha menebarkan pembiasaan baik setiap hari, dan memberikan teladan yang baik, akan tetapi masih banyak siswa yang be</w:t>
      </w:r>
      <w:r w:rsidR="00A5043E" w:rsidRPr="00CF3ED7">
        <w:rPr>
          <w:rFonts w:ascii="Times New Roman" w:hAnsi="Times New Roman" w:cs="Times New Roman"/>
          <w:sz w:val="24"/>
          <w:szCs w:val="24"/>
          <w:lang w:val="sv-SE"/>
        </w:rPr>
        <w:t xml:space="preserve">lum sadar untuk melaksanakannya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{"citationItems":[{"id":"ITEM-1","itemData":{"author":[{"dropping-particle":"","family":"Swandar","given":"Refi","non-dropping-particle":"","parse-names":false,"suffix":""}],"container-title":"Prodi PGSD Universitas PGRI Yogyakarta","id":"ITEM-1","issued":{"date-parts":[["2017"]]},"title":"Implementasi Pendidikan Karakter Religius di SD Budi Mulia Dua Sedayu Bantul","type":"article-journal"},"uris":["http://www.mendeley.com/documents/?uuid=02af03c4-4edf-43d9-810f-6eae7dfe6325","http://www.mendeley.com/documents/?uuid=af7dd3fb-cbe3-44fb-b6d0-e7ea02237003"]}],"mendeley":{"formattedCitation":"(Swandar, 2017)","plainTextFormattedCitation":"(Swandar, 2017)","previouslyFormattedCitation":"Refi Swandar, ‘Implementasi Pendidikan Karakter Religius Di SD Budi Mulia Dua Sedayu Bantul’, &lt;i&gt;Prodi PGSD Universitas PGRI Yogyakarta&lt;/i&gt;, 2017."},"properties":{"noteIndex":0},"schema":"https://github.com/citation-style-language/schema/raw/master/csl-citation.json"}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sv-SE"/>
        </w:rPr>
        <w:t>(Swandar, 2017)</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r w:rsidR="00CF3ED7">
        <w:rPr>
          <w:rFonts w:ascii="Times New Roman" w:hAnsi="Times New Roman" w:cs="Times New Roman"/>
          <w:sz w:val="24"/>
          <w:szCs w:val="24"/>
          <w:lang w:val="en-US"/>
        </w:rPr>
        <w:t xml:space="preserve"> </w:t>
      </w:r>
      <w:r w:rsidRPr="00CF3ED7">
        <w:rPr>
          <w:rFonts w:ascii="Times New Roman" w:hAnsi="Times New Roman" w:cs="Times New Roman"/>
          <w:sz w:val="24"/>
          <w:szCs w:val="24"/>
          <w:lang w:val="sv-SE"/>
        </w:rPr>
        <w:t>Sehingga setelah peserta didik keluar dari lingkungan sekolah dan merasa tidak mendapatkan pengawasan dari guru lagi, dia l</w:t>
      </w:r>
      <w:r w:rsidR="00A5043E" w:rsidRPr="00CF3ED7">
        <w:rPr>
          <w:rFonts w:ascii="Times New Roman" w:hAnsi="Times New Roman" w:cs="Times New Roman"/>
          <w:sz w:val="24"/>
          <w:szCs w:val="24"/>
          <w:lang w:val="sv-SE"/>
        </w:rPr>
        <w:t xml:space="preserve">eluasa melakukan sesuka hatinya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2580-0469","author":[{"dropping-particle":"","family":"Elihami","given":"Elihami","non-dropping-particle":"","parse-names":false,"suffix":""},{"dropping-particle":"","family":"Syahid","given":"Abdullah","non-dropping-particle":"","parse-names":false,"suffix":""}],"container-title":"Edumaspul: Jurnal Pendidikan","id":"ITEM-1","issue":"1","issued":{"date-parts":[["2018"]]},"page":"79-96","title":"Penerapan pembelajaran pendidikan agama islam dalam membentuk karakter pribadi yang islami","type":"article-journal","volume":"2"},"uris":["http://www.mendeley.com/documents/?uuid=aa90db79-235c-422c-aa28-f96484e5fe06","http://www.mendeley.com/documents/?uuid=791f2045-ea5e-46e9-9491-b8fd5a3fe6e6"]}],"mendeley":{"formattedCitation":"(Elihami &amp; Syahid, 2018)","plainTextFormattedCitation":"(Elihami &amp; Syahid, 2018)","previouslyFormattedCitation":"Elihami Elihami and Abdullah Syahid, ‘Penerapan Pembelajaran Pendidikan Agama Islam Dalam Membentuk Karakter Pribadi Yang Islami’, &lt;i&gt;Edumaspul: Jurnal Pendidikan&lt;/i&gt;, 2.1 (2018), 79–96."},"properties":{"noteIndex":0},"schema":"https://github.com/citation-style-language/schema/raw/master/csl-citation.json"}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(Elihami &amp; Syahid, 2018)</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p>
    <w:p w14:paraId="7F0E5F31" w14:textId="77777777" w:rsidR="00CF3ED7" w:rsidRPr="00CF3ED7" w:rsidRDefault="00972242" w:rsidP="00CF3ED7">
      <w:pPr>
        <w:pStyle w:val="ListParagraph"/>
        <w:numPr>
          <w:ilvl w:val="0"/>
          <w:numId w:val="22"/>
        </w:numPr>
        <w:spacing w:line="360" w:lineRule="auto"/>
        <w:ind w:left="284" w:hanging="284"/>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 xml:space="preserve">Selanjutnya, pengawasan guru yang kurang terhadap karakter siswa. Guru merupakan sosok teladan yang menjadi sorotan setiap siswa. Keberhasilan pelaksanaan karakter religius tentunya tidak lepas dari peran aktif guru yang sudah maksimal dalam melaksanakan tugasnya, namun belum optimal karena masih ada beberapa guru yang tidak seiring jalan atau kurang aktif dalam ikut </w:t>
      </w:r>
      <w:r w:rsidRPr="00CF3ED7">
        <w:rPr>
          <w:rFonts w:ascii="Times New Roman" w:hAnsi="Times New Roman" w:cs="Times New Roman"/>
          <w:sz w:val="24"/>
          <w:szCs w:val="24"/>
          <w:lang w:val="sv-SE"/>
        </w:rPr>
        <w:lastRenderedPageBreak/>
        <w:t>membantu mengawasi dan mengontrol setiap kegiatan religius yang sedang terl</w:t>
      </w:r>
      <w:r w:rsidR="00A5043E" w:rsidRPr="00CF3ED7">
        <w:rPr>
          <w:rFonts w:ascii="Times New Roman" w:hAnsi="Times New Roman" w:cs="Times New Roman"/>
          <w:sz w:val="24"/>
          <w:szCs w:val="24"/>
          <w:lang w:val="sv-SE"/>
        </w:rPr>
        <w:t xml:space="preserve">aksana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{"citationItems":[{"id":"ITEM-1","itemData":{"author":[{"dropping-particle":"","family":"Al-Fawwaz","given":"Faridatunnuha Khoha","non-dropping-particle":"","parse-names":false,"suffix":""}],"id":"ITEM-1","issued":{"date-parts":[["2018"]]},"publisher":"Fakultas Ilmu Tarbiyah dan Keguruan UIN Syarif Hidayatullah Jakarta","title":"Implementasi religious culture melalui program penguatan pendidikan karakter di MAN 4 Jakarta","type":"article"},"uris":["http://www.mendeley.com/documents/?uuid=72ca38a5-b7ce-4542-bf2c-e6271164e494","http://www.mendeley.com/documents/?uuid=ed28ac85-a983-43fb-9efa-2b9e75ea8d8d"]}],"mendeley":{"formattedCitation":"(Al-Fawwaz, 2018)","plainTextFormattedCitation":"(Al-Fawwaz, 2018)","previouslyFormattedCitation":"Faridatunnuha Khoha Al-Fawwaz, ‘Implementasi Religious Culture Melalui Program Penguatan Pendidikan Karakter Di MAN 4 Jakarta’ (Fakultas Ilmu Tarbiyah dan Keguruan UIN Syarif Hidayatullah Jakarta, 2018)."},"properties":{"noteIndex":0},"schema":"https://github.com/citation-style-language/schema/raw/master/csl-citation.json"}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noProof/>
          <w:sz w:val="24"/>
          <w:szCs w:val="24"/>
          <w:lang w:val="sv-SE"/>
        </w:rPr>
        <w:t>(Al-Fawwaz, 2018)</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p>
    <w:p w14:paraId="361A850B" w14:textId="77777777" w:rsidR="00CF3ED7" w:rsidRDefault="00CF3ED7" w:rsidP="00CF3ED7">
      <w:pPr>
        <w:pStyle w:val="ListParagraph"/>
        <w:spacing w:line="360" w:lineRule="auto"/>
        <w:ind w:left="284"/>
        <w:jc w:val="both"/>
        <w:rPr>
          <w:rFonts w:ascii="Times New Roman" w:hAnsi="Times New Roman" w:cs="Times New Roman"/>
          <w:sz w:val="24"/>
          <w:szCs w:val="24"/>
          <w:lang w:val="sv-SE"/>
        </w:rPr>
      </w:pPr>
    </w:p>
    <w:p w14:paraId="73435ED8" w14:textId="303F9639" w:rsidR="005A2894" w:rsidRDefault="00972242" w:rsidP="00CF3ED7">
      <w:pPr>
        <w:pStyle w:val="ListParagraph"/>
        <w:spacing w:line="360" w:lineRule="auto"/>
        <w:ind w:left="284" w:firstLine="709"/>
        <w:jc w:val="both"/>
        <w:rPr>
          <w:rFonts w:ascii="Times New Roman" w:hAnsi="Times New Roman" w:cs="Times New Roman"/>
          <w:sz w:val="24"/>
          <w:szCs w:val="24"/>
          <w:lang w:val="id-ID"/>
        </w:rPr>
      </w:pPr>
      <w:r w:rsidRPr="00CF3ED7">
        <w:rPr>
          <w:rFonts w:ascii="Times New Roman" w:hAnsi="Times New Roman" w:cs="Times New Roman"/>
          <w:sz w:val="24"/>
          <w:szCs w:val="24"/>
          <w:lang w:val="sv-SE"/>
        </w:rPr>
        <w:t>Dalam mengatasi hambatan-hambatan tersebut di atas, jalan yang ditempuh oleh guru sebagai solusi adalah dengan pendekatan persuasif secara individu. Artinya guru memberikan bimbingan dan perhatian khusus serta pendekatan dengan orang tua peserta didik yang bersangkutan, sehingga</w:t>
      </w:r>
      <w:r w:rsidR="00A5043E" w:rsidRPr="00CF3ED7">
        <w:rPr>
          <w:rFonts w:ascii="Times New Roman" w:hAnsi="Times New Roman" w:cs="Times New Roman"/>
          <w:sz w:val="24"/>
          <w:szCs w:val="24"/>
          <w:lang w:val="sv-SE"/>
        </w:rPr>
        <w:t xml:space="preserve"> ada kerja sama dalam pembinaan </w:t>
      </w:r>
      <w:r w:rsidR="00E234BE" w:rsidRPr="00CF3ED7">
        <w:rPr>
          <w:rStyle w:val="FootnoteReference"/>
          <w:rFonts w:ascii="Times New Roman" w:hAnsi="Times New Roman" w:cs="Times New Roman"/>
          <w:sz w:val="24"/>
          <w:szCs w:val="24"/>
          <w:lang w:val="sv-SE"/>
        </w:rPr>
        <w:fldChar w:fldCharType="begin" w:fldLock="1"/>
      </w:r>
      <w:r w:rsidR="00E234BE" w:rsidRPr="00CF3ED7">
        <w:rPr>
          <w:rFonts w:ascii="Times New Roman" w:hAnsi="Times New Roman" w:cs="Times New Roman"/>
          <w:sz w:val="24"/>
          <w:szCs w:val="24"/>
          <w:lang w:val="sv-SE"/>
        </w:rPr>
        <w:instrText>ADDIN CSL_CITATION {"citationItems":[{"id":"ITEM-1","itemData":{"ISSN":"2808-4721","author":[{"dropping-particle":"","family":"Taufiqurrahman","given":"Muhammad Difa","non-dropping-particle":"","parse-names":false,"suffix":""},{"dropping-particle":"","family":"Kusmawati","given":"Heny","non-dropping-particle":"","parse-names":false,"suffix":""}],"container-title":"Adiba: Journal of Education","id":"ITEM-1","issue":"2","issued":{"date-parts":[["2023"]]},"page":"175-184","title":"Implementasi Pembelajaran Pendidikan Agama Islam dalam Membentuk Karakter Profil Pancasila","type":"article-journal","volume":"3"},"uris":["http://www.mendeley.com/documents/?uuid=27c0bea5-2c71-4994-8730-f73f3212b321","http://www.mendeley.com/documents/?uuid=0888817e-228a-49ce-a80b-442f48212463"]}],"mendeley":{"formattedCitation":"(Taufiqurrahman &amp; Kusmawati, 2023)","plainTextFormattedCitation":"(Taufiqurrahman &amp; Kusmawati, 2023)","previouslyFormattedCitation":"Muhammad Difa Taufiqurrahman and Heny Kusmawati, ‘Implementasi Pembelajaran Pendidikan Agama Islam Dalam Membentuk Karakter Profil Pancasila’, &lt;i&gt;Adiba: Journal of Education&lt;/i&gt;, 3.2 (2023), 175–84."},"properties":{"noteIndex":0},"schema":"https://github.com/citation-style-language/schema/raw/master/csl-citation.json"}</w:instrText>
      </w:r>
      <w:r w:rsidR="00E234BE" w:rsidRPr="00CF3ED7">
        <w:rPr>
          <w:rStyle w:val="FootnoteReference"/>
          <w:rFonts w:ascii="Times New Roman" w:hAnsi="Times New Roman" w:cs="Times New Roman"/>
          <w:sz w:val="24"/>
          <w:szCs w:val="24"/>
          <w:lang w:val="sv-SE"/>
        </w:rPr>
        <w:fldChar w:fldCharType="separate"/>
      </w:r>
      <w:r w:rsidR="00E234BE" w:rsidRPr="00CF3ED7">
        <w:rPr>
          <w:rFonts w:ascii="Times New Roman" w:hAnsi="Times New Roman" w:cs="Times New Roman"/>
          <w:bCs/>
          <w:noProof/>
          <w:sz w:val="24"/>
          <w:szCs w:val="24"/>
          <w:lang w:val="sv-SE"/>
        </w:rPr>
        <w:t>(Taufiqurrahman &amp; Kusmawati, 2023)</w:t>
      </w:r>
      <w:r w:rsidR="00E234BE" w:rsidRPr="00CF3ED7">
        <w:rPr>
          <w:rStyle w:val="FootnoteReference"/>
          <w:rFonts w:ascii="Times New Roman" w:hAnsi="Times New Roman" w:cs="Times New Roman"/>
          <w:sz w:val="24"/>
          <w:szCs w:val="24"/>
          <w:lang w:val="sv-SE"/>
        </w:rPr>
        <w:fldChar w:fldCharType="end"/>
      </w:r>
      <w:r w:rsidR="00A5043E" w:rsidRPr="00CF3ED7">
        <w:rPr>
          <w:rFonts w:ascii="Times New Roman" w:hAnsi="Times New Roman" w:cs="Times New Roman"/>
          <w:sz w:val="24"/>
          <w:szCs w:val="24"/>
          <w:lang w:val="id-ID"/>
        </w:rPr>
        <w:t>.</w:t>
      </w:r>
    </w:p>
    <w:p w14:paraId="1272D1FD" w14:textId="77777777" w:rsidR="00CF3ED7" w:rsidRPr="00CF3ED7" w:rsidRDefault="00CF3ED7" w:rsidP="00CF3ED7">
      <w:pPr>
        <w:pStyle w:val="ListParagraph"/>
        <w:spacing w:line="360" w:lineRule="auto"/>
        <w:ind w:left="284" w:firstLine="709"/>
        <w:jc w:val="both"/>
        <w:rPr>
          <w:rFonts w:ascii="Times New Roman" w:hAnsi="Times New Roman" w:cs="Times New Roman"/>
          <w:sz w:val="24"/>
          <w:szCs w:val="24"/>
          <w:lang w:val="sv-SE"/>
        </w:rPr>
      </w:pPr>
    </w:p>
    <w:p w14:paraId="6BFC5064" w14:textId="77777777" w:rsidR="005A2894" w:rsidRPr="00CF3ED7" w:rsidRDefault="00972242" w:rsidP="00CF3ED7">
      <w:pPr>
        <w:pStyle w:val="Heading2"/>
        <w:numPr>
          <w:ilvl w:val="0"/>
          <w:numId w:val="0"/>
        </w:numPr>
        <w:spacing w:after="0"/>
        <w:ind w:left="720" w:hanging="436"/>
      </w:pPr>
      <w:bookmarkStart w:id="140" w:name="_Toc145481361"/>
      <w:r w:rsidRPr="00CF3ED7">
        <w:t>Kesimpulan</w:t>
      </w:r>
      <w:bookmarkEnd w:id="140"/>
    </w:p>
    <w:p w14:paraId="5BECEE6E" w14:textId="6A5B64FE" w:rsidR="005A2894" w:rsidRPr="00CF3ED7" w:rsidRDefault="00972242" w:rsidP="00CF3ED7">
      <w:pPr>
        <w:spacing w:after="0" w:line="360" w:lineRule="auto"/>
        <w:ind w:left="360" w:firstLine="720"/>
        <w:jc w:val="both"/>
        <w:rPr>
          <w:rFonts w:ascii="Times New Roman" w:hAnsi="Times New Roman" w:cs="Times New Roman"/>
          <w:sz w:val="24"/>
          <w:szCs w:val="24"/>
          <w:lang w:val="sv-SE"/>
        </w:rPr>
      </w:pPr>
      <w:r w:rsidRPr="00CF3ED7">
        <w:rPr>
          <w:rFonts w:ascii="Times New Roman" w:hAnsi="Times New Roman" w:cs="Times New Roman"/>
          <w:sz w:val="24"/>
          <w:szCs w:val="24"/>
          <w:lang w:val="sv-SE"/>
        </w:rPr>
        <w:t>Pendidikan agama mengajarkan tentang nilai-nilai keagamaan yang esensial sehingga pesan moral dari masing-masing agama dapat diinternalisasi dalam prilaku kehidupan sehari-hari. Pendidikan agama mendorong dan menjamin penguasaan dan ilmu pengetahuan dalam berbagai disiplin.</w:t>
      </w:r>
      <w:r w:rsidR="00D14F62" w:rsidRPr="00CF3ED7">
        <w:rPr>
          <w:rFonts w:ascii="Times New Roman" w:hAnsi="Times New Roman" w:cs="Times New Roman"/>
          <w:sz w:val="24"/>
          <w:szCs w:val="24"/>
          <w:lang w:val="sv-SE"/>
        </w:rPr>
        <w:t xml:space="preserve"> </w:t>
      </w:r>
      <w:r w:rsidRPr="00CF3ED7">
        <w:rPr>
          <w:rFonts w:ascii="Times New Roman" w:hAnsi="Times New Roman" w:cs="Times New Roman"/>
          <w:sz w:val="24"/>
          <w:szCs w:val="24"/>
          <w:lang w:val="sv-SE"/>
        </w:rPr>
        <w:t>Pembentukan karakter yang religius penting sekali, terutama dalam pendidikan islam. Proses pendidikan, pembekalan, dan penanaman agama Islam yang sudah dilakukan di merupakan salah satu faktor yang mempengaruhi dalam pembentukan karakter siswa. Pembentukan karakter Islami merupakan suatu identitas yang tampak pada perilaku seseorang secara yang dinamis berlandaskan norma-norma Islam dengan penjelasan yang lengkap pada sumber ajaran Islam.</w:t>
      </w:r>
    </w:p>
    <w:p w14:paraId="045628FE" w14:textId="63EBCB85" w:rsidR="0097245E" w:rsidRDefault="0097245E" w:rsidP="00D14F62">
      <w:pPr>
        <w:pStyle w:val="Heading1"/>
        <w:spacing w:line="276" w:lineRule="auto"/>
        <w:rPr>
          <w:lang w:val="sv-SE"/>
        </w:rPr>
      </w:pPr>
      <w:bookmarkStart w:id="141" w:name="_Toc145481363"/>
    </w:p>
    <w:p w14:paraId="67EBAA72" w14:textId="56F6BE4A" w:rsidR="00CF3ED7" w:rsidRDefault="00CF3ED7" w:rsidP="00CF3ED7">
      <w:pPr>
        <w:rPr>
          <w:lang w:val="sv-SE"/>
        </w:rPr>
      </w:pPr>
    </w:p>
    <w:p w14:paraId="52EF05C8" w14:textId="36BDAEE3" w:rsidR="00CF3ED7" w:rsidRDefault="00CF3ED7" w:rsidP="00CF3ED7">
      <w:pPr>
        <w:rPr>
          <w:lang w:val="sv-SE"/>
        </w:rPr>
      </w:pPr>
    </w:p>
    <w:p w14:paraId="25EAFD27" w14:textId="42FE8DF8" w:rsidR="00CF3ED7" w:rsidRDefault="00CF3ED7" w:rsidP="00CF3ED7">
      <w:pPr>
        <w:rPr>
          <w:lang w:val="sv-SE"/>
        </w:rPr>
      </w:pPr>
    </w:p>
    <w:p w14:paraId="3A9943E7" w14:textId="24CEC279" w:rsidR="00CF3ED7" w:rsidRDefault="00CF3ED7" w:rsidP="00CF3ED7">
      <w:pPr>
        <w:rPr>
          <w:lang w:val="sv-SE"/>
        </w:rPr>
      </w:pPr>
    </w:p>
    <w:p w14:paraId="2B074F5C" w14:textId="527C4720" w:rsidR="00CF3ED7" w:rsidRDefault="00CF3ED7" w:rsidP="00CF3ED7">
      <w:pPr>
        <w:rPr>
          <w:lang w:val="sv-SE"/>
        </w:rPr>
      </w:pPr>
    </w:p>
    <w:p w14:paraId="04C17424" w14:textId="0C913092" w:rsidR="00CF3ED7" w:rsidRDefault="00CF3ED7" w:rsidP="00CF3ED7">
      <w:pPr>
        <w:rPr>
          <w:lang w:val="sv-SE"/>
        </w:rPr>
      </w:pPr>
    </w:p>
    <w:p w14:paraId="3900F9F3" w14:textId="7581BFDB" w:rsidR="00CF3ED7" w:rsidRDefault="00CF3ED7" w:rsidP="00CF3ED7">
      <w:pPr>
        <w:rPr>
          <w:lang w:val="sv-SE"/>
        </w:rPr>
      </w:pPr>
    </w:p>
    <w:p w14:paraId="0DAA39EF" w14:textId="77777777" w:rsidR="00CF3ED7" w:rsidRPr="00CF3ED7" w:rsidRDefault="00CF3ED7" w:rsidP="00CF3ED7">
      <w:pPr>
        <w:rPr>
          <w:lang w:val="sv-SE"/>
        </w:rPr>
      </w:pPr>
    </w:p>
    <w:p w14:paraId="5E427693" w14:textId="3AB9C8B9" w:rsidR="005A2894" w:rsidRPr="00CF3ED7" w:rsidRDefault="00972242" w:rsidP="00D14F62">
      <w:pPr>
        <w:pStyle w:val="Heading1"/>
        <w:spacing w:line="276" w:lineRule="auto"/>
        <w:rPr>
          <w:lang w:val="sv-SE"/>
        </w:rPr>
      </w:pPr>
      <w:r w:rsidRPr="00CF3ED7">
        <w:rPr>
          <w:lang w:val="sv-SE"/>
        </w:rPr>
        <w:lastRenderedPageBreak/>
        <w:t>DAFTAR PUSTAKA</w:t>
      </w:r>
      <w:bookmarkEnd w:id="141"/>
    </w:p>
    <w:p w14:paraId="7E1CB708" w14:textId="6458ED36" w:rsidR="00E234BE" w:rsidRPr="00CF3ED7" w:rsidRDefault="00972242"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b/>
          <w:bCs/>
          <w:sz w:val="24"/>
          <w:szCs w:val="24"/>
        </w:rPr>
        <w:fldChar w:fldCharType="begin" w:fldLock="1"/>
      </w:r>
      <w:r w:rsidRPr="00CF3ED7">
        <w:rPr>
          <w:rFonts w:ascii="Times New Roman" w:hAnsi="Times New Roman" w:cs="Times New Roman"/>
          <w:b/>
          <w:bCs/>
          <w:sz w:val="24"/>
          <w:szCs w:val="24"/>
          <w:lang w:val="sv-SE"/>
        </w:rPr>
        <w:instrText xml:space="preserve">ADDIN Mendeley Bibliography CSL_BIBLIOGRAPHY </w:instrText>
      </w:r>
      <w:r w:rsidRPr="00CF3ED7">
        <w:rPr>
          <w:rFonts w:ascii="Times New Roman" w:hAnsi="Times New Roman" w:cs="Times New Roman"/>
          <w:b/>
          <w:bCs/>
          <w:sz w:val="24"/>
          <w:szCs w:val="24"/>
        </w:rPr>
        <w:fldChar w:fldCharType="separate"/>
      </w:r>
      <w:r w:rsidR="00E234BE" w:rsidRPr="00CF3ED7">
        <w:rPr>
          <w:rFonts w:ascii="Times New Roman" w:hAnsi="Times New Roman" w:cs="Times New Roman"/>
          <w:noProof/>
          <w:sz w:val="24"/>
          <w:szCs w:val="24"/>
          <w:lang w:val="sv-SE"/>
        </w:rPr>
        <w:t xml:space="preserve">Ainiyah, N. (2013). Melalui Pendidikan Agama Islam. </w:t>
      </w:r>
      <w:r w:rsidR="00E234BE" w:rsidRPr="00CF3ED7">
        <w:rPr>
          <w:rFonts w:ascii="Times New Roman" w:hAnsi="Times New Roman" w:cs="Times New Roman"/>
          <w:i/>
          <w:iCs/>
          <w:noProof/>
          <w:sz w:val="24"/>
          <w:szCs w:val="24"/>
          <w:lang w:val="sv-SE"/>
        </w:rPr>
        <w:t>Jurnal Al-Ulum</w:t>
      </w:r>
      <w:r w:rsidR="00E234BE" w:rsidRPr="00CF3ED7">
        <w:rPr>
          <w:rFonts w:ascii="Times New Roman" w:hAnsi="Times New Roman" w:cs="Times New Roman"/>
          <w:noProof/>
          <w:sz w:val="24"/>
          <w:szCs w:val="24"/>
          <w:lang w:val="sv-SE"/>
        </w:rPr>
        <w:t xml:space="preserve">, </w:t>
      </w:r>
      <w:r w:rsidR="00E234BE" w:rsidRPr="00CF3ED7">
        <w:rPr>
          <w:rFonts w:ascii="Times New Roman" w:hAnsi="Times New Roman" w:cs="Times New Roman"/>
          <w:i/>
          <w:iCs/>
          <w:noProof/>
          <w:sz w:val="24"/>
          <w:szCs w:val="24"/>
          <w:lang w:val="sv-SE"/>
        </w:rPr>
        <w:t>13</w:t>
      </w:r>
      <w:r w:rsidR="00E234BE" w:rsidRPr="00CF3ED7">
        <w:rPr>
          <w:rFonts w:ascii="Times New Roman" w:hAnsi="Times New Roman" w:cs="Times New Roman"/>
          <w:noProof/>
          <w:sz w:val="24"/>
          <w:szCs w:val="24"/>
          <w:lang w:val="sv-SE"/>
        </w:rPr>
        <w:t>(1), 25–38.</w:t>
      </w:r>
    </w:p>
    <w:p w14:paraId="2EA6B6F4"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Al-Fawwaz, F. K. (2018). </w:t>
      </w:r>
      <w:r w:rsidRPr="00CF3ED7">
        <w:rPr>
          <w:rFonts w:ascii="Times New Roman" w:hAnsi="Times New Roman" w:cs="Times New Roman"/>
          <w:i/>
          <w:iCs/>
          <w:noProof/>
          <w:sz w:val="24"/>
          <w:szCs w:val="24"/>
          <w:lang w:val="sv-SE"/>
        </w:rPr>
        <w:t>Implementasi religious culture melalui program penguatan pendidikan karakter di MAN 4 Jakarta</w:t>
      </w:r>
      <w:r w:rsidRPr="00CF3ED7">
        <w:rPr>
          <w:rFonts w:ascii="Times New Roman" w:hAnsi="Times New Roman" w:cs="Times New Roman"/>
          <w:noProof/>
          <w:sz w:val="24"/>
          <w:szCs w:val="24"/>
          <w:lang w:val="sv-SE"/>
        </w:rPr>
        <w:t>. Fakultas Ilmu Tarbiyah dan Keguruan UIN Syarif Hidayatullah Jakarta.</w:t>
      </w:r>
    </w:p>
    <w:p w14:paraId="4CC56AA8"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Al-Syaibany, O. M. A.-T. (1979). Falsafatut Tarbiyyah Al-Islamiyah, terj. Hasan Langgulung. </w:t>
      </w:r>
      <w:r w:rsidRPr="00CF3ED7">
        <w:rPr>
          <w:rFonts w:ascii="Times New Roman" w:hAnsi="Times New Roman" w:cs="Times New Roman"/>
          <w:i/>
          <w:iCs/>
          <w:noProof/>
          <w:sz w:val="24"/>
          <w:szCs w:val="24"/>
          <w:lang w:val="sv-SE"/>
        </w:rPr>
        <w:t>Filsafat Pendidikan Islam</w:t>
      </w:r>
      <w:r w:rsidRPr="00CF3ED7">
        <w:rPr>
          <w:rFonts w:ascii="Times New Roman" w:hAnsi="Times New Roman" w:cs="Times New Roman"/>
          <w:noProof/>
          <w:sz w:val="24"/>
          <w:szCs w:val="24"/>
          <w:lang w:val="sv-SE"/>
        </w:rPr>
        <w:t>.</w:t>
      </w:r>
    </w:p>
    <w:p w14:paraId="4C999BD4"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Anggraenie, B. T., Hanafiah, D., &amp; Niâ, Y. (2022). PENGARUH PENDIDIKAN AGAMA ISLAM DALAM MEMBENTUK KARAKTER RELIGIUS SISWA DI ERA REVOLUSI INDUSTRI 4.0. </w:t>
      </w:r>
      <w:r w:rsidRPr="00CF3ED7">
        <w:rPr>
          <w:rFonts w:ascii="Times New Roman" w:hAnsi="Times New Roman" w:cs="Times New Roman"/>
          <w:i/>
          <w:iCs/>
          <w:noProof/>
          <w:sz w:val="24"/>
          <w:szCs w:val="24"/>
          <w:lang w:val="sv-SE"/>
        </w:rPr>
        <w:t>PROCEEDING UMSURABAYA</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1</w:t>
      </w:r>
      <w:r w:rsidRPr="00CF3ED7">
        <w:rPr>
          <w:rFonts w:ascii="Times New Roman" w:hAnsi="Times New Roman" w:cs="Times New Roman"/>
          <w:noProof/>
          <w:sz w:val="24"/>
          <w:szCs w:val="24"/>
          <w:lang w:val="sv-SE"/>
        </w:rPr>
        <w:t>(1).</w:t>
      </w:r>
    </w:p>
    <w:p w14:paraId="3BFBE3F7"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Badry, I. M. S., &amp; Rahman, R. (2021). Upaya Guru Pendidikan Agama Islam dalam Menanamkan Nilai Karakter Religius. </w:t>
      </w:r>
      <w:r w:rsidRPr="00CF3ED7">
        <w:rPr>
          <w:rFonts w:ascii="Times New Roman" w:hAnsi="Times New Roman" w:cs="Times New Roman"/>
          <w:i/>
          <w:iCs/>
          <w:noProof/>
          <w:sz w:val="24"/>
          <w:szCs w:val="24"/>
          <w:lang w:val="sv-SE"/>
        </w:rPr>
        <w:t>An-Nuha</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1</w:t>
      </w:r>
      <w:r w:rsidRPr="00CF3ED7">
        <w:rPr>
          <w:rFonts w:ascii="Times New Roman" w:hAnsi="Times New Roman" w:cs="Times New Roman"/>
          <w:noProof/>
          <w:sz w:val="24"/>
          <w:szCs w:val="24"/>
          <w:lang w:val="sv-SE"/>
        </w:rPr>
        <w:t>(4), 573–583.</w:t>
      </w:r>
    </w:p>
    <w:p w14:paraId="49654D4D"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Baharun, H., &amp; Mahmudah, M. (2018). Konstruksi Pendidikan Karakter Di Madrasah Berbasis Pesantren. </w:t>
      </w:r>
      <w:r w:rsidRPr="00CF3ED7">
        <w:rPr>
          <w:rFonts w:ascii="Times New Roman" w:hAnsi="Times New Roman" w:cs="Times New Roman"/>
          <w:i/>
          <w:iCs/>
          <w:noProof/>
          <w:sz w:val="24"/>
          <w:szCs w:val="24"/>
          <w:lang w:val="sv-SE"/>
        </w:rPr>
        <w:t>Jurnal MUDARRISUNA: Media Kajian Pendidikan Agama Islam</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8</w:t>
      </w:r>
      <w:r w:rsidRPr="00CF3ED7">
        <w:rPr>
          <w:rFonts w:ascii="Times New Roman" w:hAnsi="Times New Roman" w:cs="Times New Roman"/>
          <w:noProof/>
          <w:sz w:val="24"/>
          <w:szCs w:val="24"/>
          <w:lang w:val="sv-SE"/>
        </w:rPr>
        <w:t>(1), 149–173.</w:t>
      </w:r>
    </w:p>
    <w:p w14:paraId="4E536341"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Bali, M. M. E. I. (2017). Model interaksi sosial dalam mengelaborasi keterampilan sosial. </w:t>
      </w:r>
      <w:r w:rsidRPr="00CF3ED7">
        <w:rPr>
          <w:rFonts w:ascii="Times New Roman" w:hAnsi="Times New Roman" w:cs="Times New Roman"/>
          <w:i/>
          <w:iCs/>
          <w:noProof/>
          <w:sz w:val="24"/>
          <w:szCs w:val="24"/>
          <w:lang w:val="sv-SE"/>
        </w:rPr>
        <w:t>Pedagogik: Jurnal Pendidikan</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4</w:t>
      </w:r>
      <w:r w:rsidRPr="00CF3ED7">
        <w:rPr>
          <w:rFonts w:ascii="Times New Roman" w:hAnsi="Times New Roman" w:cs="Times New Roman"/>
          <w:noProof/>
          <w:sz w:val="24"/>
          <w:szCs w:val="24"/>
          <w:lang w:val="sv-SE"/>
        </w:rPr>
        <w:t>(2).</w:t>
      </w:r>
    </w:p>
    <w:p w14:paraId="70139E1C"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Bali, M. M. E. I., &amp; Fadilah, N. (2019). Internalisasi Karakter Religius di Sekolah Menengah Pertama Nurul Jadid. </w:t>
      </w:r>
      <w:r w:rsidRPr="00CF3ED7">
        <w:rPr>
          <w:rFonts w:ascii="Times New Roman" w:hAnsi="Times New Roman" w:cs="Times New Roman"/>
          <w:i/>
          <w:iCs/>
          <w:noProof/>
          <w:sz w:val="24"/>
          <w:szCs w:val="24"/>
          <w:lang w:val="sv-SE"/>
        </w:rPr>
        <w:t>Jurnal MUDARRISUNA: Media Kajian Pendidikan Agama Islam</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9</w:t>
      </w:r>
      <w:r w:rsidRPr="00CF3ED7">
        <w:rPr>
          <w:rFonts w:ascii="Times New Roman" w:hAnsi="Times New Roman" w:cs="Times New Roman"/>
          <w:noProof/>
          <w:sz w:val="24"/>
          <w:szCs w:val="24"/>
          <w:lang w:val="sv-SE"/>
        </w:rPr>
        <w:t>(1), 1–25.</w:t>
      </w:r>
    </w:p>
    <w:p w14:paraId="3BA58EC9"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Chusna, P. A. (2017). Pengaruh media gadget pada perkembangan karakter anak. </w:t>
      </w:r>
      <w:r w:rsidRPr="00CF3ED7">
        <w:rPr>
          <w:rFonts w:ascii="Times New Roman" w:hAnsi="Times New Roman" w:cs="Times New Roman"/>
          <w:i/>
          <w:iCs/>
          <w:noProof/>
          <w:sz w:val="24"/>
          <w:szCs w:val="24"/>
          <w:lang w:val="sv-SE"/>
        </w:rPr>
        <w:t>Dinamika Penelitian: Media Komunikasi Penelitian Sosial Keagamaan</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17</w:t>
      </w:r>
      <w:r w:rsidRPr="00CF3ED7">
        <w:rPr>
          <w:rFonts w:ascii="Times New Roman" w:hAnsi="Times New Roman" w:cs="Times New Roman"/>
          <w:noProof/>
          <w:sz w:val="24"/>
          <w:szCs w:val="24"/>
          <w:lang w:val="sv-SE"/>
        </w:rPr>
        <w:t>(2), 315–330.</w:t>
      </w:r>
    </w:p>
    <w:p w14:paraId="59637D2D"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Desmawan, W. A., &amp; Nugroho, G. (2020). Identifikasi karakter disiplin siswa Madrasah Tsanawiyah Syifa’ul Qulub pada mata pelajaran akidah akhlak. </w:t>
      </w:r>
      <w:r w:rsidRPr="00CF3ED7">
        <w:rPr>
          <w:rFonts w:ascii="Times New Roman" w:hAnsi="Times New Roman" w:cs="Times New Roman"/>
          <w:i/>
          <w:iCs/>
          <w:noProof/>
          <w:sz w:val="24"/>
          <w:szCs w:val="24"/>
          <w:lang w:val="sv-SE"/>
        </w:rPr>
        <w:t>Jurnal Pendidikan Agama Islam Indonesia</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1</w:t>
      </w:r>
      <w:r w:rsidRPr="00CF3ED7">
        <w:rPr>
          <w:rFonts w:ascii="Times New Roman" w:hAnsi="Times New Roman" w:cs="Times New Roman"/>
          <w:noProof/>
          <w:sz w:val="24"/>
          <w:szCs w:val="24"/>
          <w:lang w:val="sv-SE"/>
        </w:rPr>
        <w:t>(1), 23–27.</w:t>
      </w:r>
    </w:p>
    <w:p w14:paraId="58C5FE1D"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Elihami, E., &amp; Syahid, A. (2018). Penerapan pembelajaran pendidikan agama islam dalam membentuk karakter pribadi yang islami. </w:t>
      </w:r>
      <w:r w:rsidRPr="00CF3ED7">
        <w:rPr>
          <w:rFonts w:ascii="Times New Roman" w:hAnsi="Times New Roman" w:cs="Times New Roman"/>
          <w:i/>
          <w:iCs/>
          <w:noProof/>
          <w:sz w:val="24"/>
          <w:szCs w:val="24"/>
          <w:lang w:val="sv-SE"/>
        </w:rPr>
        <w:t>Edumaspul: Jurnal Pendidikan</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2</w:t>
      </w:r>
      <w:r w:rsidRPr="00CF3ED7">
        <w:rPr>
          <w:rFonts w:ascii="Times New Roman" w:hAnsi="Times New Roman" w:cs="Times New Roman"/>
          <w:noProof/>
          <w:sz w:val="24"/>
          <w:szCs w:val="24"/>
          <w:lang w:val="sv-SE"/>
        </w:rPr>
        <w:t>(1), 79–96.</w:t>
      </w:r>
    </w:p>
    <w:p w14:paraId="3EB28569"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Fahmi, M. N., &amp; Susanto, S. (2018). Implementasi Pembiasaan Pendidikan Islam dalam Membentuk Karakter Religius Siswa Sekolah Dasar. </w:t>
      </w:r>
      <w:r w:rsidRPr="00CF3ED7">
        <w:rPr>
          <w:rFonts w:ascii="Times New Roman" w:hAnsi="Times New Roman" w:cs="Times New Roman"/>
          <w:i/>
          <w:iCs/>
          <w:noProof/>
          <w:sz w:val="24"/>
          <w:szCs w:val="24"/>
          <w:lang w:val="sv-SE"/>
        </w:rPr>
        <w:t>Pedagogia: Jurnal Pendidikan</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7</w:t>
      </w:r>
      <w:r w:rsidRPr="00CF3ED7">
        <w:rPr>
          <w:rFonts w:ascii="Times New Roman" w:hAnsi="Times New Roman" w:cs="Times New Roman"/>
          <w:noProof/>
          <w:sz w:val="24"/>
          <w:szCs w:val="24"/>
          <w:lang w:val="sv-SE"/>
        </w:rPr>
        <w:t>(2), 85–89.</w:t>
      </w:r>
    </w:p>
    <w:p w14:paraId="61B4F60B"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Gunawan, H. (2012). </w:t>
      </w:r>
      <w:r w:rsidRPr="00CF3ED7">
        <w:rPr>
          <w:rFonts w:ascii="Times New Roman" w:hAnsi="Times New Roman" w:cs="Times New Roman"/>
          <w:i/>
          <w:iCs/>
          <w:noProof/>
          <w:sz w:val="24"/>
          <w:szCs w:val="24"/>
          <w:lang w:val="sv-SE"/>
        </w:rPr>
        <w:t>Pendidikan Karakter (Konsep dan Implementasi) Bandung</w:t>
      </w:r>
      <w:r w:rsidRPr="00CF3ED7">
        <w:rPr>
          <w:rFonts w:ascii="Times New Roman" w:hAnsi="Times New Roman" w:cs="Times New Roman"/>
          <w:noProof/>
          <w:sz w:val="24"/>
          <w:szCs w:val="24"/>
          <w:lang w:val="sv-SE"/>
        </w:rPr>
        <w:t>. Alfabeta.</w:t>
      </w:r>
    </w:p>
    <w:p w14:paraId="764FE939"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Hartati, Y. (2021). Pembentukan Karakter melalui Pendidikan Agama Islam. </w:t>
      </w:r>
      <w:r w:rsidRPr="00CF3ED7">
        <w:rPr>
          <w:rFonts w:ascii="Times New Roman" w:hAnsi="Times New Roman" w:cs="Times New Roman"/>
          <w:i/>
          <w:iCs/>
          <w:noProof/>
          <w:sz w:val="24"/>
          <w:szCs w:val="24"/>
          <w:lang w:val="sv-SE"/>
        </w:rPr>
        <w:t>GUAU: Jurnal Pendidikan Profesi Guru Agama Islam</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1</w:t>
      </w:r>
      <w:r w:rsidRPr="00CF3ED7">
        <w:rPr>
          <w:rFonts w:ascii="Times New Roman" w:hAnsi="Times New Roman" w:cs="Times New Roman"/>
          <w:noProof/>
          <w:sz w:val="24"/>
          <w:szCs w:val="24"/>
          <w:lang w:val="sv-SE"/>
        </w:rPr>
        <w:t>(3), 335–342.</w:t>
      </w:r>
    </w:p>
    <w:p w14:paraId="72B318C1"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lastRenderedPageBreak/>
        <w:t xml:space="preserve">Ilahi, M. T. (2014). </w:t>
      </w:r>
      <w:r w:rsidRPr="00CF3ED7">
        <w:rPr>
          <w:rFonts w:ascii="Times New Roman" w:hAnsi="Times New Roman" w:cs="Times New Roman"/>
          <w:i/>
          <w:iCs/>
          <w:noProof/>
          <w:sz w:val="24"/>
          <w:szCs w:val="24"/>
          <w:lang w:val="sv-SE"/>
        </w:rPr>
        <w:t>Gagalnya pendidikan karakter: analisis &amp; solusi pengendalian karakter emas anak didik</w:t>
      </w:r>
      <w:r w:rsidRPr="00CF3ED7">
        <w:rPr>
          <w:rFonts w:ascii="Times New Roman" w:hAnsi="Times New Roman" w:cs="Times New Roman"/>
          <w:noProof/>
          <w:sz w:val="24"/>
          <w:szCs w:val="24"/>
          <w:lang w:val="sv-SE"/>
        </w:rPr>
        <w:t>. Ar-Ruzz Media.</w:t>
      </w:r>
    </w:p>
    <w:p w14:paraId="5BC9976D"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Khoiruddin, M. A., &amp; Sholekah, D. D. (2019). Implementasi Pendidikan Agama Islam Dalam Membentuk Karakter Religius Siswa. </w:t>
      </w:r>
      <w:r w:rsidRPr="00CF3ED7">
        <w:rPr>
          <w:rFonts w:ascii="Times New Roman" w:hAnsi="Times New Roman" w:cs="Times New Roman"/>
          <w:i/>
          <w:iCs/>
          <w:noProof/>
          <w:sz w:val="24"/>
          <w:szCs w:val="24"/>
          <w:lang w:val="sv-SE"/>
        </w:rPr>
        <w:t>PEDAGOGIK: Jurnal Pendidikan</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6</w:t>
      </w:r>
      <w:r w:rsidRPr="00CF3ED7">
        <w:rPr>
          <w:rFonts w:ascii="Times New Roman" w:hAnsi="Times New Roman" w:cs="Times New Roman"/>
          <w:noProof/>
          <w:sz w:val="24"/>
          <w:szCs w:val="24"/>
          <w:lang w:val="sv-SE"/>
        </w:rPr>
        <w:t>(1), 123–144.</w:t>
      </w:r>
    </w:p>
    <w:p w14:paraId="5FC31F6A"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Muchsin, B., &amp; Sulthon, M. (2010). Pendidikan Islam humanistik: alternatif pendidikan pembebasan anak. </w:t>
      </w:r>
      <w:r w:rsidRPr="00CF3ED7">
        <w:rPr>
          <w:rFonts w:ascii="Times New Roman" w:hAnsi="Times New Roman" w:cs="Times New Roman"/>
          <w:i/>
          <w:iCs/>
          <w:noProof/>
          <w:sz w:val="24"/>
          <w:szCs w:val="24"/>
          <w:lang w:val="sv-SE"/>
        </w:rPr>
        <w:t>(No Title)</w:t>
      </w:r>
      <w:r w:rsidRPr="00CF3ED7">
        <w:rPr>
          <w:rFonts w:ascii="Times New Roman" w:hAnsi="Times New Roman" w:cs="Times New Roman"/>
          <w:noProof/>
          <w:sz w:val="24"/>
          <w:szCs w:val="24"/>
          <w:lang w:val="sv-SE"/>
        </w:rPr>
        <w:t>.</w:t>
      </w:r>
    </w:p>
    <w:p w14:paraId="5B991826"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Muhibbin, S. (2010). Psikologi Belajar, Jakarta. </w:t>
      </w:r>
      <w:r w:rsidRPr="00CF3ED7">
        <w:rPr>
          <w:rFonts w:ascii="Times New Roman" w:hAnsi="Times New Roman" w:cs="Times New Roman"/>
          <w:i/>
          <w:iCs/>
          <w:noProof/>
          <w:sz w:val="24"/>
          <w:szCs w:val="24"/>
          <w:lang w:val="sv-SE"/>
        </w:rPr>
        <w:t>Rosda Karya</w:t>
      </w:r>
      <w:r w:rsidRPr="00CF3ED7">
        <w:rPr>
          <w:rFonts w:ascii="Times New Roman" w:hAnsi="Times New Roman" w:cs="Times New Roman"/>
          <w:noProof/>
          <w:sz w:val="24"/>
          <w:szCs w:val="24"/>
          <w:lang w:val="sv-SE"/>
        </w:rPr>
        <w:t>.</w:t>
      </w:r>
    </w:p>
    <w:p w14:paraId="1B404033"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3ED7">
        <w:rPr>
          <w:rFonts w:ascii="Times New Roman" w:hAnsi="Times New Roman" w:cs="Times New Roman"/>
          <w:noProof/>
          <w:sz w:val="24"/>
          <w:szCs w:val="24"/>
          <w:lang w:val="sv-SE"/>
        </w:rPr>
        <w:t xml:space="preserve">Mukhliso, M. (2020). Strategi guru pendidikan agama Islam untuk menanamkan pendidikan karakter religius di sekolah dasar. </w:t>
      </w:r>
      <w:r w:rsidRPr="00CF3ED7">
        <w:rPr>
          <w:rFonts w:ascii="Times New Roman" w:hAnsi="Times New Roman" w:cs="Times New Roman"/>
          <w:i/>
          <w:iCs/>
          <w:noProof/>
          <w:sz w:val="24"/>
          <w:szCs w:val="24"/>
        </w:rPr>
        <w:t>Jurnal Pendidikan Agama Islam Indonesia</w:t>
      </w:r>
      <w:r w:rsidRPr="00CF3ED7">
        <w:rPr>
          <w:rFonts w:ascii="Times New Roman" w:hAnsi="Times New Roman" w:cs="Times New Roman"/>
          <w:noProof/>
          <w:sz w:val="24"/>
          <w:szCs w:val="24"/>
        </w:rPr>
        <w:t xml:space="preserve">, </w:t>
      </w:r>
      <w:r w:rsidRPr="00CF3ED7">
        <w:rPr>
          <w:rFonts w:ascii="Times New Roman" w:hAnsi="Times New Roman" w:cs="Times New Roman"/>
          <w:i/>
          <w:iCs/>
          <w:noProof/>
          <w:sz w:val="24"/>
          <w:szCs w:val="24"/>
        </w:rPr>
        <w:t>1</w:t>
      </w:r>
      <w:r w:rsidRPr="00CF3ED7">
        <w:rPr>
          <w:rFonts w:ascii="Times New Roman" w:hAnsi="Times New Roman" w:cs="Times New Roman"/>
          <w:noProof/>
          <w:sz w:val="24"/>
          <w:szCs w:val="24"/>
        </w:rPr>
        <w:t>(1), 64–68.</w:t>
      </w:r>
    </w:p>
    <w:p w14:paraId="0AEBA891"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rPr>
        <w:t xml:space="preserve">Suroso, D. A., &amp; Nashori, F. (2011). </w:t>
      </w:r>
      <w:r w:rsidRPr="00CF3ED7">
        <w:rPr>
          <w:rFonts w:ascii="Times New Roman" w:hAnsi="Times New Roman" w:cs="Times New Roman"/>
          <w:noProof/>
          <w:sz w:val="24"/>
          <w:szCs w:val="24"/>
          <w:lang w:val="sv-SE"/>
        </w:rPr>
        <w:t xml:space="preserve">Psikologi Islam Solusi Islam Atas Problem-Problem Psikologi. </w:t>
      </w:r>
      <w:r w:rsidRPr="00CF3ED7">
        <w:rPr>
          <w:rFonts w:ascii="Times New Roman" w:hAnsi="Times New Roman" w:cs="Times New Roman"/>
          <w:i/>
          <w:iCs/>
          <w:noProof/>
          <w:sz w:val="24"/>
          <w:szCs w:val="24"/>
          <w:lang w:val="sv-SE"/>
        </w:rPr>
        <w:t>Yogyakarta: Pustaka Pelajar</w:t>
      </w:r>
      <w:r w:rsidRPr="00CF3ED7">
        <w:rPr>
          <w:rFonts w:ascii="Times New Roman" w:hAnsi="Times New Roman" w:cs="Times New Roman"/>
          <w:noProof/>
          <w:sz w:val="24"/>
          <w:szCs w:val="24"/>
          <w:lang w:val="sv-SE"/>
        </w:rPr>
        <w:t>.</w:t>
      </w:r>
    </w:p>
    <w:p w14:paraId="0DAE7375"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Swandar, R. (2017). Implementasi Pendidikan Karakter Religius di SD Budi Mulia Dua Sedayu Bantul. </w:t>
      </w:r>
      <w:r w:rsidRPr="00CF3ED7">
        <w:rPr>
          <w:rFonts w:ascii="Times New Roman" w:hAnsi="Times New Roman" w:cs="Times New Roman"/>
          <w:i/>
          <w:iCs/>
          <w:noProof/>
          <w:sz w:val="24"/>
          <w:szCs w:val="24"/>
          <w:lang w:val="sv-SE"/>
        </w:rPr>
        <w:t>Prodi PGSD Universitas PGRI Yogyakarta</w:t>
      </w:r>
      <w:r w:rsidRPr="00CF3ED7">
        <w:rPr>
          <w:rFonts w:ascii="Times New Roman" w:hAnsi="Times New Roman" w:cs="Times New Roman"/>
          <w:noProof/>
          <w:sz w:val="24"/>
          <w:szCs w:val="24"/>
          <w:lang w:val="sv-SE"/>
        </w:rPr>
        <w:t>.</w:t>
      </w:r>
    </w:p>
    <w:p w14:paraId="78900C7E"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Syafe’i, I. (2015). Tujuan Pendidikan Islam. </w:t>
      </w:r>
      <w:r w:rsidRPr="00CF3ED7">
        <w:rPr>
          <w:rFonts w:ascii="Times New Roman" w:hAnsi="Times New Roman" w:cs="Times New Roman"/>
          <w:i/>
          <w:iCs/>
          <w:noProof/>
          <w:sz w:val="24"/>
          <w:szCs w:val="24"/>
          <w:lang w:val="sv-SE"/>
        </w:rPr>
        <w:t>Jurnal Pendidikan Islam</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6</w:t>
      </w:r>
      <w:r w:rsidRPr="00CF3ED7">
        <w:rPr>
          <w:rFonts w:ascii="Times New Roman" w:hAnsi="Times New Roman" w:cs="Times New Roman"/>
          <w:noProof/>
          <w:sz w:val="24"/>
          <w:szCs w:val="24"/>
          <w:lang w:val="sv-SE"/>
        </w:rPr>
        <w:t>(November), 151–166.</w:t>
      </w:r>
    </w:p>
    <w:p w14:paraId="493C386E"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Syamsuri, S. (2020). Penggunaan metode STAD untuk meningkatan motivasi belajar siswa pada mata pelajaran pendidikan agama islam. </w:t>
      </w:r>
      <w:r w:rsidRPr="00CF3ED7">
        <w:rPr>
          <w:rFonts w:ascii="Times New Roman" w:hAnsi="Times New Roman" w:cs="Times New Roman"/>
          <w:i/>
          <w:iCs/>
          <w:noProof/>
          <w:sz w:val="24"/>
          <w:szCs w:val="24"/>
          <w:lang w:val="sv-SE"/>
        </w:rPr>
        <w:t>Jurnal Pendidikan Agama Islam Indonesia (JPAII)</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1</w:t>
      </w:r>
      <w:r w:rsidRPr="00CF3ED7">
        <w:rPr>
          <w:rFonts w:ascii="Times New Roman" w:hAnsi="Times New Roman" w:cs="Times New Roman"/>
          <w:noProof/>
          <w:sz w:val="24"/>
          <w:szCs w:val="24"/>
          <w:lang w:val="sv-SE"/>
        </w:rPr>
        <w:t>(1), 1–8.</w:t>
      </w:r>
    </w:p>
    <w:p w14:paraId="264DBB24"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Tafsir, A. (n.d.). Ilmu Pendidikan Dalam Perspektif Islam (Bandung Remaja Rosdakarya, 2008, cet. </w:t>
      </w:r>
      <w:r w:rsidRPr="00CF3ED7">
        <w:rPr>
          <w:rFonts w:ascii="Times New Roman" w:hAnsi="Times New Roman" w:cs="Times New Roman"/>
          <w:i/>
          <w:iCs/>
          <w:noProof/>
          <w:sz w:val="24"/>
          <w:szCs w:val="24"/>
          <w:lang w:val="sv-SE"/>
        </w:rPr>
        <w:t>Ke, Nd</w:t>
      </w:r>
      <w:r w:rsidRPr="00CF3ED7">
        <w:rPr>
          <w:rFonts w:ascii="Times New Roman" w:hAnsi="Times New Roman" w:cs="Times New Roman"/>
          <w:noProof/>
          <w:sz w:val="24"/>
          <w:szCs w:val="24"/>
          <w:lang w:val="sv-SE"/>
        </w:rPr>
        <w:t>.</w:t>
      </w:r>
    </w:p>
    <w:p w14:paraId="0F110C21"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F3ED7">
        <w:rPr>
          <w:rFonts w:ascii="Times New Roman" w:hAnsi="Times New Roman" w:cs="Times New Roman"/>
          <w:noProof/>
          <w:sz w:val="24"/>
          <w:szCs w:val="24"/>
          <w:lang w:val="sv-SE"/>
        </w:rPr>
        <w:t xml:space="preserve">Taufiqurrahman, M. D., &amp; Kusmawati, H. (2023). Implementasi Pembelajaran Pendidikan Agama Islam dalam Membentuk Karakter Profil Pancasila. </w:t>
      </w:r>
      <w:r w:rsidRPr="00CF3ED7">
        <w:rPr>
          <w:rFonts w:ascii="Times New Roman" w:hAnsi="Times New Roman" w:cs="Times New Roman"/>
          <w:i/>
          <w:iCs/>
          <w:noProof/>
          <w:sz w:val="24"/>
          <w:szCs w:val="24"/>
          <w:lang w:val="sv-SE"/>
        </w:rPr>
        <w:t>Adiba: Journal of Education</w:t>
      </w:r>
      <w:r w:rsidRPr="00CF3ED7">
        <w:rPr>
          <w:rFonts w:ascii="Times New Roman" w:hAnsi="Times New Roman" w:cs="Times New Roman"/>
          <w:noProof/>
          <w:sz w:val="24"/>
          <w:szCs w:val="24"/>
          <w:lang w:val="sv-SE"/>
        </w:rPr>
        <w:t xml:space="preserve">, </w:t>
      </w:r>
      <w:r w:rsidRPr="00CF3ED7">
        <w:rPr>
          <w:rFonts w:ascii="Times New Roman" w:hAnsi="Times New Roman" w:cs="Times New Roman"/>
          <w:i/>
          <w:iCs/>
          <w:noProof/>
          <w:sz w:val="24"/>
          <w:szCs w:val="24"/>
          <w:lang w:val="sv-SE"/>
        </w:rPr>
        <w:t>3</w:t>
      </w:r>
      <w:r w:rsidRPr="00CF3ED7">
        <w:rPr>
          <w:rFonts w:ascii="Times New Roman" w:hAnsi="Times New Roman" w:cs="Times New Roman"/>
          <w:noProof/>
          <w:sz w:val="24"/>
          <w:szCs w:val="24"/>
          <w:lang w:val="sv-SE"/>
        </w:rPr>
        <w:t>(2), 175–184.</w:t>
      </w:r>
    </w:p>
    <w:p w14:paraId="1C0AFC5F"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3ED7">
        <w:rPr>
          <w:rFonts w:ascii="Times New Roman" w:hAnsi="Times New Roman" w:cs="Times New Roman"/>
          <w:noProof/>
          <w:sz w:val="24"/>
          <w:szCs w:val="24"/>
          <w:lang w:val="sv-SE"/>
        </w:rPr>
        <w:t xml:space="preserve">Toto Nugroho, M., &amp; Nurdin. (2021). Peranan Pembelajaran Agama Islam Dalam Pembentukan Karakter Religius Dan Toleransi Siswa Sekolah Dasar. </w:t>
      </w:r>
      <w:r w:rsidRPr="00CF3ED7">
        <w:rPr>
          <w:rFonts w:ascii="Times New Roman" w:hAnsi="Times New Roman" w:cs="Times New Roman"/>
          <w:i/>
          <w:iCs/>
          <w:noProof/>
          <w:sz w:val="24"/>
          <w:szCs w:val="24"/>
        </w:rPr>
        <w:t>Journal Evaluation in Education (JEE)</w:t>
      </w:r>
      <w:r w:rsidRPr="00CF3ED7">
        <w:rPr>
          <w:rFonts w:ascii="Times New Roman" w:hAnsi="Times New Roman" w:cs="Times New Roman"/>
          <w:noProof/>
          <w:sz w:val="24"/>
          <w:szCs w:val="24"/>
        </w:rPr>
        <w:t xml:space="preserve">, </w:t>
      </w:r>
      <w:r w:rsidRPr="00CF3ED7">
        <w:rPr>
          <w:rFonts w:ascii="Times New Roman" w:hAnsi="Times New Roman" w:cs="Times New Roman"/>
          <w:i/>
          <w:iCs/>
          <w:noProof/>
          <w:sz w:val="24"/>
          <w:szCs w:val="24"/>
        </w:rPr>
        <w:t>1</w:t>
      </w:r>
      <w:r w:rsidRPr="00CF3ED7">
        <w:rPr>
          <w:rFonts w:ascii="Times New Roman" w:hAnsi="Times New Roman" w:cs="Times New Roman"/>
          <w:noProof/>
          <w:sz w:val="24"/>
          <w:szCs w:val="24"/>
        </w:rPr>
        <w:t>(3), 91–95. https://doi.org/10.37251/jee.v1i3.136</w:t>
      </w:r>
    </w:p>
    <w:p w14:paraId="6C808CB2" w14:textId="77777777" w:rsidR="00E234BE" w:rsidRPr="00CF3ED7" w:rsidRDefault="00E234BE" w:rsidP="00A5043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3ED7">
        <w:rPr>
          <w:rFonts w:ascii="Times New Roman" w:hAnsi="Times New Roman" w:cs="Times New Roman"/>
          <w:noProof/>
          <w:sz w:val="24"/>
          <w:szCs w:val="24"/>
          <w:lang w:val="sv-SE"/>
        </w:rPr>
        <w:t xml:space="preserve">Wahyuni, I. W., &amp; Putra, A. A. (2020). Kontribusi peran orangtua dan guru dalam pembentukan karakter Islami anak usia dini. </w:t>
      </w:r>
      <w:r w:rsidRPr="00CF3ED7">
        <w:rPr>
          <w:rFonts w:ascii="Times New Roman" w:hAnsi="Times New Roman" w:cs="Times New Roman"/>
          <w:i/>
          <w:iCs/>
          <w:noProof/>
          <w:sz w:val="24"/>
          <w:szCs w:val="24"/>
        </w:rPr>
        <w:t>Jurnal Pendidikan Agama Islam Al-Thariqah</w:t>
      </w:r>
      <w:r w:rsidRPr="00CF3ED7">
        <w:rPr>
          <w:rFonts w:ascii="Times New Roman" w:hAnsi="Times New Roman" w:cs="Times New Roman"/>
          <w:noProof/>
          <w:sz w:val="24"/>
          <w:szCs w:val="24"/>
        </w:rPr>
        <w:t xml:space="preserve">, </w:t>
      </w:r>
      <w:r w:rsidRPr="00CF3ED7">
        <w:rPr>
          <w:rFonts w:ascii="Times New Roman" w:hAnsi="Times New Roman" w:cs="Times New Roman"/>
          <w:i/>
          <w:iCs/>
          <w:noProof/>
          <w:sz w:val="24"/>
          <w:szCs w:val="24"/>
        </w:rPr>
        <w:t>5</w:t>
      </w:r>
      <w:r w:rsidRPr="00CF3ED7">
        <w:rPr>
          <w:rFonts w:ascii="Times New Roman" w:hAnsi="Times New Roman" w:cs="Times New Roman"/>
          <w:noProof/>
          <w:sz w:val="24"/>
          <w:szCs w:val="24"/>
        </w:rPr>
        <w:t>(1), 30–37.</w:t>
      </w:r>
    </w:p>
    <w:p w14:paraId="7479C8EF" w14:textId="77777777" w:rsidR="005A2894" w:rsidRPr="00CF3ED7" w:rsidRDefault="00972242" w:rsidP="00A5043E">
      <w:pPr>
        <w:spacing w:line="276" w:lineRule="auto"/>
        <w:jc w:val="both"/>
        <w:rPr>
          <w:rFonts w:ascii="Times New Roman" w:hAnsi="Times New Roman" w:cs="Times New Roman"/>
          <w:b/>
          <w:bCs/>
          <w:sz w:val="24"/>
          <w:szCs w:val="24"/>
        </w:rPr>
      </w:pPr>
      <w:r w:rsidRPr="00CF3ED7">
        <w:rPr>
          <w:rFonts w:ascii="Times New Roman" w:hAnsi="Times New Roman" w:cs="Times New Roman"/>
          <w:b/>
          <w:bCs/>
          <w:sz w:val="24"/>
          <w:szCs w:val="24"/>
        </w:rPr>
        <w:fldChar w:fldCharType="end"/>
      </w:r>
    </w:p>
    <w:sectPr w:rsidR="005A2894" w:rsidRPr="00CF3ED7" w:rsidSect="008F6BAB">
      <w:footerReference w:type="default" r:id="rId11"/>
      <w:pgSz w:w="11906" w:h="16838" w:code="9"/>
      <w:pgMar w:top="1701" w:right="2268" w:bottom="2268" w:left="1701" w:header="720" w:footer="720" w:gutter="0"/>
      <w:pgNumType w:start="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FAF6" w14:textId="77777777" w:rsidR="00CC5933" w:rsidRDefault="00CC5933">
      <w:pPr>
        <w:spacing w:after="0" w:line="240" w:lineRule="auto"/>
      </w:pPr>
      <w:r>
        <w:separator/>
      </w:r>
    </w:p>
  </w:endnote>
  <w:endnote w:type="continuationSeparator" w:id="0">
    <w:p w14:paraId="4CCC2AA8" w14:textId="77777777" w:rsidR="00CC5933" w:rsidRDefault="00CC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298010"/>
      <w:docPartObj>
        <w:docPartGallery w:val="Page Numbers (Bottom of Page)"/>
        <w:docPartUnique/>
      </w:docPartObj>
    </w:sdtPr>
    <w:sdtEndPr>
      <w:rPr>
        <w:rFonts w:ascii="Times New Roman" w:hAnsi="Times New Roman" w:cs="Times New Roman"/>
        <w:noProof/>
        <w:sz w:val="24"/>
        <w:szCs w:val="24"/>
      </w:rPr>
    </w:sdtEndPr>
    <w:sdtContent>
      <w:p w14:paraId="3058F2D9" w14:textId="6244409E" w:rsidR="008F6BAB" w:rsidRPr="008F6BAB" w:rsidRDefault="008F6BAB">
        <w:pPr>
          <w:pStyle w:val="Footer"/>
          <w:jc w:val="center"/>
          <w:rPr>
            <w:rFonts w:ascii="Times New Roman" w:hAnsi="Times New Roman" w:cs="Times New Roman"/>
            <w:sz w:val="24"/>
            <w:szCs w:val="24"/>
          </w:rPr>
        </w:pPr>
        <w:r w:rsidRPr="008F6BAB">
          <w:rPr>
            <w:rFonts w:ascii="Times New Roman" w:hAnsi="Times New Roman" w:cs="Times New Roman"/>
            <w:sz w:val="24"/>
            <w:szCs w:val="24"/>
          </w:rPr>
          <w:fldChar w:fldCharType="begin"/>
        </w:r>
        <w:r w:rsidRPr="008F6BAB">
          <w:rPr>
            <w:rFonts w:ascii="Times New Roman" w:hAnsi="Times New Roman" w:cs="Times New Roman"/>
            <w:sz w:val="24"/>
            <w:szCs w:val="24"/>
          </w:rPr>
          <w:instrText xml:space="preserve"> PAGE   \* MERGEFORMAT </w:instrText>
        </w:r>
        <w:r w:rsidRPr="008F6BAB">
          <w:rPr>
            <w:rFonts w:ascii="Times New Roman" w:hAnsi="Times New Roman" w:cs="Times New Roman"/>
            <w:sz w:val="24"/>
            <w:szCs w:val="24"/>
          </w:rPr>
          <w:fldChar w:fldCharType="separate"/>
        </w:r>
        <w:r w:rsidRPr="008F6BAB">
          <w:rPr>
            <w:rFonts w:ascii="Times New Roman" w:hAnsi="Times New Roman" w:cs="Times New Roman"/>
            <w:noProof/>
            <w:sz w:val="24"/>
            <w:szCs w:val="24"/>
          </w:rPr>
          <w:t>2</w:t>
        </w:r>
        <w:r w:rsidRPr="008F6BAB">
          <w:rPr>
            <w:rFonts w:ascii="Times New Roman" w:hAnsi="Times New Roman" w:cs="Times New Roman"/>
            <w:noProof/>
            <w:sz w:val="24"/>
            <w:szCs w:val="24"/>
          </w:rPr>
          <w:fldChar w:fldCharType="end"/>
        </w:r>
      </w:p>
    </w:sdtContent>
  </w:sdt>
  <w:p w14:paraId="64C833B4" w14:textId="77777777" w:rsidR="005A2894" w:rsidRDefault="005A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5080B" w14:textId="77777777" w:rsidR="00CC5933" w:rsidRDefault="00CC5933">
      <w:pPr>
        <w:spacing w:after="0" w:line="240" w:lineRule="auto"/>
      </w:pPr>
      <w:r>
        <w:separator/>
      </w:r>
    </w:p>
  </w:footnote>
  <w:footnote w:type="continuationSeparator" w:id="0">
    <w:p w14:paraId="7509493D" w14:textId="77777777" w:rsidR="00CC5933" w:rsidRDefault="00CC5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9EA3B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28FE0D36"/>
    <w:lvl w:ilvl="0" w:tplc="555C136C">
      <w:start w:val="2"/>
      <w:numFmt w:val="upperLetter"/>
      <w:pStyle w:val="Heading2"/>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34E0BFD0"/>
    <w:lvl w:ilvl="0" w:tplc="9CA63296">
      <w:start w:val="1"/>
      <w:numFmt w:val="decimal"/>
      <w:lvlText w:val="%1)"/>
      <w:lvlJc w:val="left"/>
      <w:pPr>
        <w:ind w:left="2580" w:hanging="360"/>
      </w:pPr>
      <w:rPr>
        <w:rFonts w:hint="default"/>
      </w:rPr>
    </w:lvl>
    <w:lvl w:ilvl="1" w:tplc="38090019" w:tentative="1">
      <w:start w:val="1"/>
      <w:numFmt w:val="lowerLetter"/>
      <w:lvlText w:val="%2."/>
      <w:lvlJc w:val="left"/>
      <w:pPr>
        <w:ind w:left="3300" w:hanging="360"/>
      </w:pPr>
    </w:lvl>
    <w:lvl w:ilvl="2" w:tplc="3809001B" w:tentative="1">
      <w:start w:val="1"/>
      <w:numFmt w:val="lowerRoman"/>
      <w:lvlText w:val="%3."/>
      <w:lvlJc w:val="right"/>
      <w:pPr>
        <w:ind w:left="4020" w:hanging="180"/>
      </w:pPr>
    </w:lvl>
    <w:lvl w:ilvl="3" w:tplc="3809000F" w:tentative="1">
      <w:start w:val="1"/>
      <w:numFmt w:val="decimal"/>
      <w:lvlText w:val="%4."/>
      <w:lvlJc w:val="left"/>
      <w:pPr>
        <w:ind w:left="4740" w:hanging="360"/>
      </w:pPr>
    </w:lvl>
    <w:lvl w:ilvl="4" w:tplc="38090019" w:tentative="1">
      <w:start w:val="1"/>
      <w:numFmt w:val="lowerLetter"/>
      <w:lvlText w:val="%5."/>
      <w:lvlJc w:val="left"/>
      <w:pPr>
        <w:ind w:left="5460" w:hanging="360"/>
      </w:pPr>
    </w:lvl>
    <w:lvl w:ilvl="5" w:tplc="3809001B" w:tentative="1">
      <w:start w:val="1"/>
      <w:numFmt w:val="lowerRoman"/>
      <w:lvlText w:val="%6."/>
      <w:lvlJc w:val="right"/>
      <w:pPr>
        <w:ind w:left="6180" w:hanging="180"/>
      </w:pPr>
    </w:lvl>
    <w:lvl w:ilvl="6" w:tplc="3809000F" w:tentative="1">
      <w:start w:val="1"/>
      <w:numFmt w:val="decimal"/>
      <w:lvlText w:val="%7."/>
      <w:lvlJc w:val="left"/>
      <w:pPr>
        <w:ind w:left="6900" w:hanging="360"/>
      </w:pPr>
    </w:lvl>
    <w:lvl w:ilvl="7" w:tplc="38090019" w:tentative="1">
      <w:start w:val="1"/>
      <w:numFmt w:val="lowerLetter"/>
      <w:lvlText w:val="%8."/>
      <w:lvlJc w:val="left"/>
      <w:pPr>
        <w:ind w:left="7620" w:hanging="360"/>
      </w:pPr>
    </w:lvl>
    <w:lvl w:ilvl="8" w:tplc="3809001B" w:tentative="1">
      <w:start w:val="1"/>
      <w:numFmt w:val="lowerRoman"/>
      <w:lvlText w:val="%9."/>
      <w:lvlJc w:val="right"/>
      <w:pPr>
        <w:ind w:left="8340" w:hanging="180"/>
      </w:pPr>
    </w:lvl>
  </w:abstractNum>
  <w:abstractNum w:abstractNumId="3" w15:restartNumberingAfterBreak="0">
    <w:nsid w:val="00000004"/>
    <w:multiLevelType w:val="hybridMultilevel"/>
    <w:tmpl w:val="3ECA35CE"/>
    <w:lvl w:ilvl="0" w:tplc="9EB65DBC">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DD2A0D24"/>
    <w:lvl w:ilvl="0" w:tplc="11D474F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0000006"/>
    <w:multiLevelType w:val="hybridMultilevel"/>
    <w:tmpl w:val="8A101C5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00000007"/>
    <w:multiLevelType w:val="hybridMultilevel"/>
    <w:tmpl w:val="33C6BA42"/>
    <w:lvl w:ilvl="0" w:tplc="8978434A">
      <w:start w:val="1"/>
      <w:numFmt w:val="decimal"/>
      <w:lvlText w:val="%1."/>
      <w:lvlJc w:val="left"/>
      <w:pPr>
        <w:ind w:left="1800" w:hanging="360"/>
      </w:pPr>
      <w:rPr>
        <w:rFonts w:hint="default"/>
      </w:rPr>
    </w:lvl>
    <w:lvl w:ilvl="1" w:tplc="E5BA9B1E" w:tentative="1">
      <w:start w:val="1"/>
      <w:numFmt w:val="lowerLetter"/>
      <w:lvlText w:val="%2."/>
      <w:lvlJc w:val="left"/>
      <w:pPr>
        <w:ind w:left="2520" w:hanging="360"/>
      </w:pPr>
    </w:lvl>
    <w:lvl w:ilvl="2" w:tplc="61068838" w:tentative="1">
      <w:start w:val="1"/>
      <w:numFmt w:val="lowerRoman"/>
      <w:lvlText w:val="%3."/>
      <w:lvlJc w:val="right"/>
      <w:pPr>
        <w:ind w:left="3240" w:hanging="180"/>
      </w:pPr>
    </w:lvl>
    <w:lvl w:ilvl="3" w:tplc="32D467D2" w:tentative="1">
      <w:start w:val="1"/>
      <w:numFmt w:val="decimal"/>
      <w:lvlText w:val="%4."/>
      <w:lvlJc w:val="left"/>
      <w:pPr>
        <w:ind w:left="3960" w:hanging="360"/>
      </w:pPr>
    </w:lvl>
    <w:lvl w:ilvl="4" w:tplc="7B12D098" w:tentative="1">
      <w:start w:val="1"/>
      <w:numFmt w:val="lowerLetter"/>
      <w:lvlText w:val="%5."/>
      <w:lvlJc w:val="left"/>
      <w:pPr>
        <w:ind w:left="4680" w:hanging="360"/>
      </w:pPr>
    </w:lvl>
    <w:lvl w:ilvl="5" w:tplc="EA4E6644" w:tentative="1">
      <w:start w:val="1"/>
      <w:numFmt w:val="lowerRoman"/>
      <w:lvlText w:val="%6."/>
      <w:lvlJc w:val="right"/>
      <w:pPr>
        <w:ind w:left="5400" w:hanging="180"/>
      </w:pPr>
    </w:lvl>
    <w:lvl w:ilvl="6" w:tplc="AD448006" w:tentative="1">
      <w:start w:val="1"/>
      <w:numFmt w:val="decimal"/>
      <w:lvlText w:val="%7."/>
      <w:lvlJc w:val="left"/>
      <w:pPr>
        <w:ind w:left="6120" w:hanging="360"/>
      </w:pPr>
    </w:lvl>
    <w:lvl w:ilvl="7" w:tplc="E152B034" w:tentative="1">
      <w:start w:val="1"/>
      <w:numFmt w:val="lowerLetter"/>
      <w:lvlText w:val="%8."/>
      <w:lvlJc w:val="left"/>
      <w:pPr>
        <w:ind w:left="6840" w:hanging="360"/>
      </w:pPr>
    </w:lvl>
    <w:lvl w:ilvl="8" w:tplc="6F6E4E26" w:tentative="1">
      <w:start w:val="1"/>
      <w:numFmt w:val="lowerRoman"/>
      <w:lvlText w:val="%9."/>
      <w:lvlJc w:val="right"/>
      <w:pPr>
        <w:ind w:left="7560" w:hanging="180"/>
      </w:pPr>
    </w:lvl>
  </w:abstractNum>
  <w:abstractNum w:abstractNumId="7" w15:restartNumberingAfterBreak="0">
    <w:nsid w:val="00000008"/>
    <w:multiLevelType w:val="hybridMultilevel"/>
    <w:tmpl w:val="1B004BE4"/>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8" w15:restartNumberingAfterBreak="0">
    <w:nsid w:val="00000009"/>
    <w:multiLevelType w:val="hybridMultilevel"/>
    <w:tmpl w:val="7A7C754C"/>
    <w:lvl w:ilvl="0" w:tplc="88A45F5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0000000A"/>
    <w:multiLevelType w:val="hybridMultilevel"/>
    <w:tmpl w:val="A63E3C60"/>
    <w:lvl w:ilvl="0" w:tplc="9918B3AE">
      <w:start w:val="1"/>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0" w15:restartNumberingAfterBreak="0">
    <w:nsid w:val="0000000B"/>
    <w:multiLevelType w:val="hybridMultilevel"/>
    <w:tmpl w:val="AA3C4AD8"/>
    <w:lvl w:ilvl="0" w:tplc="0EDA37CA">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1" w15:restartNumberingAfterBreak="0">
    <w:nsid w:val="0000000C"/>
    <w:multiLevelType w:val="hybridMultilevel"/>
    <w:tmpl w:val="3222BA8E"/>
    <w:lvl w:ilvl="0" w:tplc="D33E8F26">
      <w:start w:val="3"/>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0000000D"/>
    <w:multiLevelType w:val="hybridMultilevel"/>
    <w:tmpl w:val="5FF6BD20"/>
    <w:lvl w:ilvl="0" w:tplc="38090011">
      <w:start w:val="1"/>
      <w:numFmt w:val="decimal"/>
      <w:lvlText w:val="%1)"/>
      <w:lvlJc w:val="left"/>
      <w:pPr>
        <w:ind w:left="1503" w:hanging="360"/>
      </w:pPr>
    </w:lvl>
    <w:lvl w:ilvl="1" w:tplc="38090019" w:tentative="1">
      <w:start w:val="1"/>
      <w:numFmt w:val="lowerLetter"/>
      <w:lvlText w:val="%2."/>
      <w:lvlJc w:val="left"/>
      <w:pPr>
        <w:ind w:left="2223" w:hanging="360"/>
      </w:pPr>
    </w:lvl>
    <w:lvl w:ilvl="2" w:tplc="3809001B" w:tentative="1">
      <w:start w:val="1"/>
      <w:numFmt w:val="lowerRoman"/>
      <w:lvlText w:val="%3."/>
      <w:lvlJc w:val="right"/>
      <w:pPr>
        <w:ind w:left="2943" w:hanging="180"/>
      </w:pPr>
    </w:lvl>
    <w:lvl w:ilvl="3" w:tplc="3809000F" w:tentative="1">
      <w:start w:val="1"/>
      <w:numFmt w:val="decimal"/>
      <w:lvlText w:val="%4."/>
      <w:lvlJc w:val="left"/>
      <w:pPr>
        <w:ind w:left="3663" w:hanging="360"/>
      </w:pPr>
    </w:lvl>
    <w:lvl w:ilvl="4" w:tplc="38090019" w:tentative="1">
      <w:start w:val="1"/>
      <w:numFmt w:val="lowerLetter"/>
      <w:lvlText w:val="%5."/>
      <w:lvlJc w:val="left"/>
      <w:pPr>
        <w:ind w:left="4383" w:hanging="360"/>
      </w:pPr>
    </w:lvl>
    <w:lvl w:ilvl="5" w:tplc="3809001B" w:tentative="1">
      <w:start w:val="1"/>
      <w:numFmt w:val="lowerRoman"/>
      <w:lvlText w:val="%6."/>
      <w:lvlJc w:val="right"/>
      <w:pPr>
        <w:ind w:left="5103" w:hanging="180"/>
      </w:pPr>
    </w:lvl>
    <w:lvl w:ilvl="6" w:tplc="3809000F" w:tentative="1">
      <w:start w:val="1"/>
      <w:numFmt w:val="decimal"/>
      <w:lvlText w:val="%7."/>
      <w:lvlJc w:val="left"/>
      <w:pPr>
        <w:ind w:left="5823" w:hanging="360"/>
      </w:pPr>
    </w:lvl>
    <w:lvl w:ilvl="7" w:tplc="38090019" w:tentative="1">
      <w:start w:val="1"/>
      <w:numFmt w:val="lowerLetter"/>
      <w:lvlText w:val="%8."/>
      <w:lvlJc w:val="left"/>
      <w:pPr>
        <w:ind w:left="6543" w:hanging="360"/>
      </w:pPr>
    </w:lvl>
    <w:lvl w:ilvl="8" w:tplc="3809001B" w:tentative="1">
      <w:start w:val="1"/>
      <w:numFmt w:val="lowerRoman"/>
      <w:lvlText w:val="%9."/>
      <w:lvlJc w:val="right"/>
      <w:pPr>
        <w:ind w:left="7263" w:hanging="180"/>
      </w:pPr>
    </w:lvl>
  </w:abstractNum>
  <w:abstractNum w:abstractNumId="13" w15:restartNumberingAfterBreak="0">
    <w:nsid w:val="0000000E"/>
    <w:multiLevelType w:val="hybridMultilevel"/>
    <w:tmpl w:val="33C6BA42"/>
    <w:lvl w:ilvl="0" w:tplc="830A883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0000000F"/>
    <w:multiLevelType w:val="hybridMultilevel"/>
    <w:tmpl w:val="9B06B9B0"/>
    <w:lvl w:ilvl="0" w:tplc="E5C4224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00000010"/>
    <w:multiLevelType w:val="hybridMultilevel"/>
    <w:tmpl w:val="AF2EFA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E46CA9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hybridMultilevel"/>
    <w:tmpl w:val="6794FDAC"/>
    <w:lvl w:ilvl="0" w:tplc="02B053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00000013"/>
    <w:multiLevelType w:val="hybridMultilevel"/>
    <w:tmpl w:val="47284AF4"/>
    <w:lvl w:ilvl="0" w:tplc="BB8A2CCE">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9" w15:restartNumberingAfterBreak="0">
    <w:nsid w:val="00000014"/>
    <w:multiLevelType w:val="hybridMultilevel"/>
    <w:tmpl w:val="C0A042AA"/>
    <w:lvl w:ilvl="0" w:tplc="D0CE243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332EC53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00000016"/>
    <w:multiLevelType w:val="hybridMultilevel"/>
    <w:tmpl w:val="1F4045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0A67F2F"/>
    <w:multiLevelType w:val="hybridMultilevel"/>
    <w:tmpl w:val="D7E88C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1"/>
  </w:num>
  <w:num w:numId="5">
    <w:abstractNumId w:val="19"/>
    <w:lvlOverride w:ilvl="0">
      <w:startOverride w:val="1"/>
    </w:lvlOverride>
  </w:num>
  <w:num w:numId="6">
    <w:abstractNumId w:val="16"/>
  </w:num>
  <w:num w:numId="7">
    <w:abstractNumId w:val="13"/>
  </w:num>
  <w:num w:numId="8">
    <w:abstractNumId w:val="8"/>
  </w:num>
  <w:num w:numId="9">
    <w:abstractNumId w:val="6"/>
  </w:num>
  <w:num w:numId="10">
    <w:abstractNumId w:val="15"/>
  </w:num>
  <w:num w:numId="11">
    <w:abstractNumId w:val="3"/>
  </w:num>
  <w:num w:numId="12">
    <w:abstractNumId w:val="17"/>
  </w:num>
  <w:num w:numId="13">
    <w:abstractNumId w:val="4"/>
  </w:num>
  <w:num w:numId="14">
    <w:abstractNumId w:val="14"/>
  </w:num>
  <w:num w:numId="15">
    <w:abstractNumId w:val="7"/>
  </w:num>
  <w:num w:numId="16">
    <w:abstractNumId w:val="9"/>
  </w:num>
  <w:num w:numId="17">
    <w:abstractNumId w:val="10"/>
  </w:num>
  <w:num w:numId="18">
    <w:abstractNumId w:val="18"/>
  </w:num>
  <w:num w:numId="19">
    <w:abstractNumId w:val="20"/>
  </w:num>
  <w:num w:numId="20">
    <w:abstractNumId w:val="5"/>
  </w:num>
  <w:num w:numId="21">
    <w:abstractNumId w:val="2"/>
  </w:num>
  <w:num w:numId="22">
    <w:abstractNumId w:val="12"/>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94"/>
    <w:rsid w:val="000018B2"/>
    <w:rsid w:val="000244E4"/>
    <w:rsid w:val="000E0A54"/>
    <w:rsid w:val="001B4B5E"/>
    <w:rsid w:val="00253CC9"/>
    <w:rsid w:val="00272029"/>
    <w:rsid w:val="00341288"/>
    <w:rsid w:val="003C17EF"/>
    <w:rsid w:val="005A2894"/>
    <w:rsid w:val="00600F9E"/>
    <w:rsid w:val="00683A6D"/>
    <w:rsid w:val="00736169"/>
    <w:rsid w:val="00850A5B"/>
    <w:rsid w:val="008C61B1"/>
    <w:rsid w:val="008F6BAB"/>
    <w:rsid w:val="00972242"/>
    <w:rsid w:val="0097245E"/>
    <w:rsid w:val="009959B2"/>
    <w:rsid w:val="009C4D20"/>
    <w:rsid w:val="009F627F"/>
    <w:rsid w:val="00A5043E"/>
    <w:rsid w:val="00A8436C"/>
    <w:rsid w:val="00A95725"/>
    <w:rsid w:val="00AD426C"/>
    <w:rsid w:val="00AD5CD6"/>
    <w:rsid w:val="00B628D7"/>
    <w:rsid w:val="00C07455"/>
    <w:rsid w:val="00C14873"/>
    <w:rsid w:val="00C66248"/>
    <w:rsid w:val="00C771DC"/>
    <w:rsid w:val="00CC5933"/>
    <w:rsid w:val="00CF3ED7"/>
    <w:rsid w:val="00D14F62"/>
    <w:rsid w:val="00D65C5F"/>
    <w:rsid w:val="00E234BE"/>
    <w:rsid w:val="00E51EA1"/>
    <w:rsid w:val="00E70AB1"/>
    <w:rsid w:val="00E940BF"/>
    <w:rsid w:val="00EB55C3"/>
    <w:rsid w:val="00F0555C"/>
    <w:rsid w:val="00F4031B"/>
    <w:rsid w:val="00F63AE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965A"/>
  <w15:docId w15:val="{E9BBB9AF-ED45-421A-8F48-0E66769A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rPr>
  </w:style>
  <w:style w:type="paragraph" w:styleId="Heading1">
    <w:name w:val="heading 1"/>
    <w:basedOn w:val="Normal"/>
    <w:next w:val="Normal"/>
    <w:link w:val="Heading1Char"/>
    <w:uiPriority w:val="9"/>
    <w:qFormat/>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pPr>
      <w:numPr>
        <w:numId w:val="1"/>
      </w:numPr>
      <w:spacing w:line="360" w:lineRule="auto"/>
      <w:jc w:val="both"/>
      <w:outlineLvl w:val="1"/>
    </w:pPr>
    <w:rPr>
      <w:rFonts w:ascii="Times New Roman" w:hAnsi="Times New Roman" w:cs="Times New Roman"/>
      <w:b/>
      <w:bCs/>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hAnsi="Times New Roman" w:cs="Times New Roman"/>
      <w:b/>
      <w:bCs/>
      <w:kern w:val="0"/>
      <w:sz w:val="24"/>
      <w:szCs w:val="24"/>
    </w:rPr>
  </w:style>
  <w:style w:type="character" w:customStyle="1" w:styleId="Heading2Char">
    <w:name w:val="Heading 2 Char"/>
    <w:basedOn w:val="DefaultParagraphFont"/>
    <w:link w:val="Heading2"/>
    <w:uiPriority w:val="9"/>
    <w:rPr>
      <w:rFonts w:ascii="Times New Roman" w:hAnsi="Times New Roman" w:cs="Times New Roman"/>
      <w:b/>
      <w:bCs/>
      <w:kern w:val="0"/>
      <w:sz w:val="24"/>
      <w:szCs w:val="24"/>
      <w:lang w:val="sv-S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kern w:val="0"/>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0"/>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kern w:val="0"/>
      <w:sz w:val="20"/>
      <w:szCs w:val="20"/>
    </w:rPr>
  </w:style>
  <w:style w:type="character" w:styleId="FootnoteReference">
    <w:name w:val="footnote reference"/>
    <w:basedOn w:val="DefaultParagraphFont"/>
    <w:uiPriority w:val="99"/>
    <w:rPr>
      <w:vertAlign w:val="superscript"/>
    </w:rPr>
  </w:style>
  <w:style w:type="paragraph" w:styleId="TOCHeading">
    <w:name w:val="TOC Heading"/>
    <w:basedOn w:val="Heading1"/>
    <w:next w:val="Normal"/>
    <w:uiPriority w:val="39"/>
    <w:qFormat/>
    <w:pPr>
      <w:keepNext/>
      <w:keepLines/>
      <w:spacing w:before="240" w:after="0"/>
      <w:jc w:val="left"/>
      <w:outlineLvl w:val="9"/>
    </w:pPr>
    <w:rPr>
      <w:rFonts w:ascii="Calibri Light" w:eastAsia="SimSun" w:hAnsi="Calibri Light" w:cs="SimSun"/>
      <w:b w:val="0"/>
      <w:bCs w:val="0"/>
      <w:color w:val="2F5496"/>
      <w:sz w:val="32"/>
      <w:szCs w:val="32"/>
      <w:lang w:val="en-US"/>
      <w14:ligatures w14:val="non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semiHidden/>
    <w:unhideWhenUsed/>
    <w:rsid w:val="009F6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ismiaja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is.fauzi@uinbanten.ac.id" TargetMode="External"/><Relationship Id="rId4" Type="http://schemas.openxmlformats.org/officeDocument/2006/relationships/settings" Target="settings.xml"/><Relationship Id="rId9" Type="http://schemas.openxmlformats.org/officeDocument/2006/relationships/hyperlink" Target="mailto:lutfiasanusi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84F2-6283-49C0-82C7-B7A0BF78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9460</Words>
  <Characters>53927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6</cp:revision>
  <dcterms:created xsi:type="dcterms:W3CDTF">2024-09-06T06:49:00Z</dcterms:created>
  <dcterms:modified xsi:type="dcterms:W3CDTF">2024-09-17T03:10:00Z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cf346ef7-c536-3ea4-94e2-75876fc05c80</vt:lpwstr>
  </property>
  <property fmtid="{D5CDD505-2E9C-101B-9397-08002B2CF9AE}" pid="4" name="Mendeley Citation Style_1">
    <vt:lpwstr>http://www.zotero.org/styles/apa</vt:lpwstr>
  </property>
  <property fmtid="{D5CDD505-2E9C-101B-9397-08002B2CF9AE}" pid="5" name="ICV">
    <vt:lpwstr>0542d09f31544f00a2b95117dbab8419</vt:lpwstr>
  </property>
  <property fmtid="{D5CDD505-2E9C-101B-9397-08002B2CF9AE}" pid="6" name="GrammarlyDocumentId">
    <vt:lpwstr>8cac86218f9b450d412abe8960aa081edb6e07f51956f90e2fda771d85739fb3</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http://www.zotero.org/styles/turabian-fullnote-bibliography</vt:lpwstr>
  </property>
  <property fmtid="{D5CDD505-2E9C-101B-9397-08002B2CF9AE}" pid="26" name="Mendeley Recent Style Name 9_1">
    <vt:lpwstr>Turabian 9th edition (full note)</vt:lpwstr>
  </property>
</Properties>
</file>