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1E09D" w14:textId="43C919DC" w:rsidR="00F32759" w:rsidRPr="002915DD" w:rsidRDefault="002915DD" w:rsidP="00AA4699">
      <w:pPr>
        <w:spacing w:after="18" w:line="259" w:lineRule="auto"/>
        <w:ind w:right="706"/>
        <w:jc w:val="center"/>
        <w:rPr>
          <w:rFonts w:ascii="Times New Roman" w:eastAsia="Times New Roman" w:hAnsi="Times New Roman" w:cs="Times New Roman"/>
          <w:b/>
          <w:color w:val="232323"/>
          <w:sz w:val="24"/>
          <w:szCs w:val="24"/>
        </w:rPr>
      </w:pPr>
      <w:r w:rsidRPr="002915DD">
        <w:rPr>
          <w:rFonts w:ascii="Times New Roman" w:eastAsia="Times New Roman" w:hAnsi="Times New Roman" w:cs="Times New Roman"/>
          <w:b/>
          <w:color w:val="232323"/>
          <w:sz w:val="24"/>
          <w:szCs w:val="24"/>
        </w:rPr>
        <w:t xml:space="preserve">IMPLEMENTASI KEBIJAKAN KURIKULUM MERDEKA </w:t>
      </w:r>
    </w:p>
    <w:p w14:paraId="275A2732" w14:textId="1C5C04AB" w:rsidR="00AC0563" w:rsidRDefault="002915DD" w:rsidP="00AA4699">
      <w:pPr>
        <w:spacing w:after="18" w:line="259" w:lineRule="auto"/>
        <w:ind w:right="706"/>
        <w:jc w:val="center"/>
        <w:rPr>
          <w:rFonts w:ascii="Times New Roman" w:eastAsia="Times New Roman" w:hAnsi="Times New Roman" w:cs="Times New Roman"/>
          <w:b/>
          <w:color w:val="232323"/>
          <w:sz w:val="24"/>
          <w:szCs w:val="24"/>
        </w:rPr>
      </w:pPr>
      <w:r w:rsidRPr="002915DD">
        <w:rPr>
          <w:rFonts w:ascii="Times New Roman" w:eastAsia="Times New Roman" w:hAnsi="Times New Roman" w:cs="Times New Roman"/>
          <w:b/>
          <w:color w:val="232323"/>
          <w:sz w:val="24"/>
          <w:szCs w:val="24"/>
        </w:rPr>
        <w:t>DI</w:t>
      </w:r>
      <w:r w:rsidRPr="002915DD">
        <w:rPr>
          <w:sz w:val="24"/>
          <w:szCs w:val="24"/>
        </w:rPr>
        <w:t xml:space="preserve"> </w:t>
      </w:r>
      <w:r w:rsidRPr="002915DD">
        <w:rPr>
          <w:rFonts w:ascii="Times New Roman" w:eastAsia="Times New Roman" w:hAnsi="Times New Roman" w:cs="Times New Roman"/>
          <w:b/>
          <w:color w:val="232323"/>
          <w:sz w:val="24"/>
          <w:szCs w:val="24"/>
        </w:rPr>
        <w:t>PROVINSI BANTEN</w:t>
      </w:r>
    </w:p>
    <w:p w14:paraId="112BCC52" w14:textId="77777777" w:rsidR="002915DD" w:rsidRPr="002915DD" w:rsidRDefault="002915DD" w:rsidP="00AA4699">
      <w:pPr>
        <w:spacing w:after="18" w:line="259" w:lineRule="auto"/>
        <w:ind w:right="706"/>
        <w:jc w:val="center"/>
        <w:rPr>
          <w:sz w:val="24"/>
          <w:szCs w:val="24"/>
        </w:rPr>
      </w:pPr>
    </w:p>
    <w:p w14:paraId="489E7A29" w14:textId="7D9C4A76" w:rsidR="00AC0563" w:rsidRPr="009B6C58" w:rsidRDefault="00AA4699" w:rsidP="00AC0563">
      <w:pPr>
        <w:spacing w:after="0" w:line="240" w:lineRule="auto"/>
        <w:jc w:val="center"/>
        <w:rPr>
          <w:rFonts w:asciiTheme="majorBidi" w:hAnsiTheme="majorBidi" w:cstheme="majorBidi"/>
          <w:sz w:val="24"/>
          <w:szCs w:val="24"/>
          <w:vertAlign w:val="superscript"/>
        </w:rPr>
      </w:pPr>
      <w:r w:rsidRPr="009B6C58">
        <w:rPr>
          <w:rFonts w:asciiTheme="majorBidi" w:hAnsiTheme="majorBidi" w:cstheme="majorBidi"/>
          <w:sz w:val="24"/>
          <w:szCs w:val="24"/>
        </w:rPr>
        <w:t>Siti Maemunah</w:t>
      </w:r>
      <w:r w:rsidRPr="009B6C58">
        <w:rPr>
          <w:rFonts w:asciiTheme="majorBidi" w:hAnsiTheme="majorBidi" w:cstheme="majorBidi"/>
          <w:sz w:val="24"/>
          <w:szCs w:val="24"/>
          <w:vertAlign w:val="superscript"/>
        </w:rPr>
        <w:t>1</w:t>
      </w:r>
      <w:r w:rsidRPr="009B6C58">
        <w:rPr>
          <w:rFonts w:asciiTheme="majorBidi" w:hAnsiTheme="majorBidi" w:cstheme="majorBidi"/>
          <w:sz w:val="24"/>
          <w:szCs w:val="24"/>
        </w:rPr>
        <w:t>, Siti Mardiana</w:t>
      </w:r>
      <w:r w:rsidRPr="009B6C58">
        <w:rPr>
          <w:rFonts w:asciiTheme="majorBidi" w:hAnsiTheme="majorBidi" w:cstheme="majorBidi"/>
          <w:sz w:val="24"/>
          <w:szCs w:val="24"/>
          <w:vertAlign w:val="superscript"/>
        </w:rPr>
        <w:t>2</w:t>
      </w:r>
      <w:r w:rsidRPr="009B6C58">
        <w:rPr>
          <w:rFonts w:asciiTheme="majorBidi" w:hAnsiTheme="majorBidi" w:cstheme="majorBidi"/>
          <w:sz w:val="24"/>
          <w:szCs w:val="24"/>
        </w:rPr>
        <w:t xml:space="preserve">, Wahyu Tirta </w:t>
      </w:r>
      <w:bookmarkStart w:id="0" w:name="_GoBack"/>
      <w:bookmarkEnd w:id="0"/>
      <w:r w:rsidRPr="009B6C58">
        <w:rPr>
          <w:rFonts w:asciiTheme="majorBidi" w:hAnsiTheme="majorBidi" w:cstheme="majorBidi"/>
          <w:sz w:val="24"/>
          <w:szCs w:val="24"/>
        </w:rPr>
        <w:t>Wardani</w:t>
      </w:r>
      <w:r w:rsidRPr="009B6C58">
        <w:rPr>
          <w:rFonts w:asciiTheme="majorBidi" w:hAnsiTheme="majorBidi" w:cstheme="majorBidi"/>
          <w:sz w:val="24"/>
          <w:szCs w:val="24"/>
          <w:vertAlign w:val="superscript"/>
        </w:rPr>
        <w:t>3</w:t>
      </w:r>
      <w:r w:rsidRPr="009B6C58">
        <w:rPr>
          <w:rFonts w:asciiTheme="majorBidi" w:hAnsiTheme="majorBidi" w:cstheme="majorBidi"/>
          <w:sz w:val="24"/>
          <w:szCs w:val="24"/>
        </w:rPr>
        <w:t>, Anis Fauzi</w:t>
      </w:r>
      <w:r w:rsidRPr="009B6C58">
        <w:rPr>
          <w:rFonts w:asciiTheme="majorBidi" w:hAnsiTheme="majorBidi" w:cstheme="majorBidi"/>
          <w:sz w:val="24"/>
          <w:szCs w:val="24"/>
          <w:vertAlign w:val="superscript"/>
        </w:rPr>
        <w:t>4</w:t>
      </w:r>
    </w:p>
    <w:p w14:paraId="02C15E4D" w14:textId="76872B1E" w:rsidR="00AC0563" w:rsidRPr="009B6C58" w:rsidRDefault="00AA4699" w:rsidP="00AC0563">
      <w:pPr>
        <w:spacing w:after="0" w:line="240" w:lineRule="auto"/>
        <w:jc w:val="center"/>
        <w:rPr>
          <w:rFonts w:asciiTheme="majorBidi" w:hAnsiTheme="majorBidi" w:cstheme="majorBidi"/>
          <w:sz w:val="24"/>
          <w:szCs w:val="24"/>
        </w:rPr>
      </w:pPr>
      <w:r w:rsidRPr="009B6C58">
        <w:rPr>
          <w:rFonts w:asciiTheme="majorBidi" w:hAnsiTheme="majorBidi" w:cstheme="majorBidi"/>
          <w:sz w:val="24"/>
          <w:szCs w:val="24"/>
        </w:rPr>
        <w:t>UN Sultan Maulana Hasanuddin Banten</w:t>
      </w:r>
    </w:p>
    <w:p w14:paraId="4F4B568F" w14:textId="59DC3FC8" w:rsidR="0016463F" w:rsidRDefault="007D4917" w:rsidP="00AC0563">
      <w:pPr>
        <w:spacing w:after="0" w:line="240" w:lineRule="auto"/>
        <w:jc w:val="center"/>
        <w:rPr>
          <w:rFonts w:asciiTheme="majorBidi" w:hAnsiTheme="majorBidi" w:cstheme="majorBidi"/>
          <w:sz w:val="24"/>
          <w:szCs w:val="24"/>
        </w:rPr>
      </w:pPr>
      <w:r w:rsidRPr="009B6C58">
        <w:rPr>
          <w:rFonts w:asciiTheme="majorBidi" w:hAnsiTheme="majorBidi" w:cstheme="majorBidi"/>
          <w:sz w:val="24"/>
          <w:szCs w:val="24"/>
        </w:rPr>
        <w:t xml:space="preserve">Email: </w:t>
      </w:r>
      <w:hyperlink r:id="rId9" w:history="1">
        <w:r w:rsidRPr="009B6C58">
          <w:rPr>
            <w:rStyle w:val="Hyperlink"/>
            <w:rFonts w:asciiTheme="majorBidi" w:hAnsiTheme="majorBidi" w:cstheme="majorBidi"/>
            <w:sz w:val="24"/>
            <w:szCs w:val="24"/>
          </w:rPr>
          <w:t>Mae64854@gmail.com</w:t>
        </w:r>
      </w:hyperlink>
      <w:r w:rsidR="00AA4699" w:rsidRPr="009B6C58">
        <w:rPr>
          <w:rFonts w:asciiTheme="majorBidi" w:hAnsiTheme="majorBidi" w:cstheme="majorBidi"/>
          <w:sz w:val="24"/>
          <w:szCs w:val="24"/>
        </w:rPr>
        <w:t xml:space="preserve">; </w:t>
      </w:r>
      <w:hyperlink r:id="rId10" w:history="1">
        <w:r w:rsidR="00A75E70" w:rsidRPr="009B6C58">
          <w:rPr>
            <w:rStyle w:val="Hyperlink"/>
            <w:rFonts w:asciiTheme="majorBidi" w:hAnsiTheme="majorBidi" w:cstheme="majorBidi"/>
            <w:sz w:val="24"/>
            <w:szCs w:val="24"/>
          </w:rPr>
          <w:t>mardianasiti02032@gmail.com</w:t>
        </w:r>
      </w:hyperlink>
      <w:r w:rsidR="00A75E70" w:rsidRPr="009B6C58">
        <w:rPr>
          <w:rFonts w:asciiTheme="majorBidi" w:hAnsiTheme="majorBidi" w:cstheme="majorBidi"/>
          <w:sz w:val="24"/>
          <w:szCs w:val="24"/>
        </w:rPr>
        <w:t xml:space="preserve">; </w:t>
      </w:r>
      <w:hyperlink r:id="rId11" w:history="1">
        <w:r w:rsidR="00A75E70" w:rsidRPr="009B6C58">
          <w:rPr>
            <w:rStyle w:val="Hyperlink"/>
            <w:rFonts w:asciiTheme="majorBidi" w:hAnsiTheme="majorBidi" w:cstheme="majorBidi"/>
            <w:sz w:val="24"/>
            <w:szCs w:val="24"/>
          </w:rPr>
          <w:t>wahyu.tw02@gmail.com</w:t>
        </w:r>
      </w:hyperlink>
      <w:r w:rsidR="00A75E70" w:rsidRPr="009B6C58">
        <w:rPr>
          <w:rFonts w:asciiTheme="majorBidi" w:hAnsiTheme="majorBidi" w:cstheme="majorBidi"/>
          <w:sz w:val="24"/>
          <w:szCs w:val="24"/>
        </w:rPr>
        <w:t xml:space="preserve">; </w:t>
      </w:r>
      <w:hyperlink r:id="rId12" w:history="1">
        <w:r w:rsidR="00A75E70" w:rsidRPr="009B6C58">
          <w:rPr>
            <w:rStyle w:val="Hyperlink"/>
            <w:rFonts w:asciiTheme="majorBidi" w:hAnsiTheme="majorBidi" w:cstheme="majorBidi"/>
            <w:sz w:val="24"/>
            <w:szCs w:val="24"/>
          </w:rPr>
          <w:t>anis.fauzi@uinbanten.ac.id</w:t>
        </w:r>
      </w:hyperlink>
      <w:r w:rsidR="00A75E70" w:rsidRPr="009B6C58">
        <w:rPr>
          <w:rFonts w:asciiTheme="majorBidi" w:hAnsiTheme="majorBidi" w:cstheme="majorBidi"/>
          <w:sz w:val="24"/>
          <w:szCs w:val="24"/>
        </w:rPr>
        <w:t xml:space="preserve">. </w:t>
      </w:r>
    </w:p>
    <w:p w14:paraId="7187D317" w14:textId="77777777" w:rsidR="003A020D" w:rsidRPr="009B6C58" w:rsidRDefault="003A020D" w:rsidP="00AC0563">
      <w:pPr>
        <w:spacing w:after="0" w:line="240" w:lineRule="auto"/>
        <w:jc w:val="center"/>
        <w:rPr>
          <w:rFonts w:asciiTheme="majorBidi" w:hAnsiTheme="majorBidi" w:cstheme="majorBidi"/>
          <w:sz w:val="24"/>
          <w:szCs w:val="24"/>
        </w:rPr>
      </w:pPr>
    </w:p>
    <w:p w14:paraId="18449AB3" w14:textId="77777777" w:rsidR="00AC0563" w:rsidRPr="009B6C58" w:rsidRDefault="00AC0563" w:rsidP="00AC0563">
      <w:pPr>
        <w:spacing w:after="0" w:line="240" w:lineRule="auto"/>
        <w:jc w:val="center"/>
        <w:rPr>
          <w:rFonts w:asciiTheme="majorBidi" w:hAnsiTheme="majorBidi" w:cstheme="majorBidi"/>
          <w:sz w:val="24"/>
          <w:szCs w:val="24"/>
        </w:rPr>
      </w:pPr>
    </w:p>
    <w:p w14:paraId="1AEF7AFA" w14:textId="02BA07BB" w:rsidR="00AC0563" w:rsidRDefault="002915DD" w:rsidP="00A2027C">
      <w:pPr>
        <w:pStyle w:val="Heading1"/>
        <w:spacing w:before="0" w:line="240" w:lineRule="auto"/>
        <w:jc w:val="center"/>
        <w:rPr>
          <w:rFonts w:ascii="Times New Roman" w:hAnsi="Times New Roman"/>
          <w:color w:val="auto"/>
          <w:sz w:val="24"/>
          <w:szCs w:val="24"/>
        </w:rPr>
      </w:pPr>
      <w:r w:rsidRPr="009B6C58">
        <w:rPr>
          <w:rFonts w:ascii="Times New Roman" w:hAnsi="Times New Roman"/>
          <w:color w:val="auto"/>
          <w:sz w:val="24"/>
          <w:szCs w:val="24"/>
        </w:rPr>
        <w:t>ABSTRAK</w:t>
      </w:r>
    </w:p>
    <w:p w14:paraId="35C7337A" w14:textId="77777777" w:rsidR="003A020D" w:rsidRPr="003A020D" w:rsidRDefault="003A020D" w:rsidP="003A020D">
      <w:pPr>
        <w:rPr>
          <w:lang w:eastAsia="ja-JP"/>
        </w:rPr>
      </w:pPr>
    </w:p>
    <w:p w14:paraId="6C240D8C" w14:textId="031C8E1A" w:rsidR="00AC0563" w:rsidRPr="002915DD" w:rsidRDefault="00850D4B" w:rsidP="003A020D">
      <w:pPr>
        <w:shd w:val="clear" w:color="auto" w:fill="FDFDFD"/>
        <w:ind w:firstLine="720"/>
        <w:jc w:val="both"/>
        <w:rPr>
          <w:rFonts w:asciiTheme="majorBidi" w:eastAsia="Times New Roman" w:hAnsiTheme="majorBidi" w:cstheme="majorBidi"/>
          <w:sz w:val="24"/>
          <w:szCs w:val="24"/>
          <w:lang w:val="id-ID" w:eastAsia="ko-KR"/>
        </w:rPr>
      </w:pPr>
      <w:r w:rsidRPr="002915DD">
        <w:rPr>
          <w:rFonts w:asciiTheme="majorBidi" w:eastAsia="Times New Roman" w:hAnsiTheme="majorBidi" w:cstheme="majorBidi"/>
          <w:sz w:val="24"/>
          <w:szCs w:val="24"/>
          <w:lang w:val="id-ID" w:eastAsia="ko-KR"/>
        </w:rPr>
        <w:t>Dua kegiatan pembelajaran utama dalam kurikulum merdeka adalah kegiatan kokurikuler seperti proyek penguatan profil siswa Pancasila, yang mengacu pada standar kompetensi lulusan yang harus dimiliki peserta didik dan kegiatan intrakurikuler yang mengacu pada capaian pembelajaran yang harus dicapai siswa pada setiap mata pelajaran</w:t>
      </w:r>
      <w:r w:rsidR="009E5198" w:rsidRPr="002915DD">
        <w:rPr>
          <w:rFonts w:asciiTheme="majorBidi" w:hAnsiTheme="majorBidi" w:cstheme="majorBidi"/>
          <w:sz w:val="24"/>
          <w:szCs w:val="24"/>
        </w:rPr>
        <w:t xml:space="preserve"> </w:t>
      </w:r>
      <w:r w:rsidR="0083763C" w:rsidRPr="002915DD">
        <w:rPr>
          <w:rFonts w:asciiTheme="majorBidi" w:hAnsiTheme="majorBidi" w:cstheme="majorBidi"/>
          <w:sz w:val="24"/>
          <w:szCs w:val="24"/>
        </w:rPr>
        <w:fldChar w:fldCharType="begin"/>
      </w:r>
      <w:r w:rsidR="0083763C" w:rsidRPr="002915DD">
        <w:rPr>
          <w:rFonts w:asciiTheme="majorBidi" w:hAnsiTheme="majorBidi" w:cstheme="majorBidi"/>
          <w:sz w:val="24"/>
          <w:szCs w:val="24"/>
        </w:rPr>
        <w:instrText xml:space="preserve"> ADDIN ZOTERO_ITEM CSL_CITATION {"citationID":"CvoIqtV0","properties":{"formattedCitation":"(Amalia, Sulastri, and Nurjayadi, n.d.)","plainCitation":"(Amalia, Sulastri, and Nurjayadi, n.d.)","noteIndex":0},"citationItems":[{"id":177,"uris":["http://zotero.org/users/local/hjiaVILm/items/6D8YU9P3"],"itemData":{"id":177,"type":"article-journal","abstract":"The curriculum change in Indonesia is an evolving process over time. The curriculum is dynamic to adapt to the changing developments and demands of life. Strengthening the Pancasila student profile project is part of the structure of the merdeka curriculum, requiring teachers to have a good perspective on understanding the merdeka curriculum. This research aims to understand the perspectives of high school teachers regarding the strengthening of the Pancasila student profile project. The qualitative method was employed to deeply describe the teachers' perspectives on the project. Based on the conducted research, high school teachers hold a positive perspective on the Pancasila student profile project's activities. Starting from the fundamental concepts, preparation stages, implementation phases, up to the assessment and evaluation stages of the Pancasila student profile project. This is supported by interview data indicating that respondents' answers align with the guidelines issued by the Ministry of Education, showing that high school teachers in the districts of Serang, Banten province, have a favorable perspective on the activities of the Pancasila student profile project within the merdeka curriculum.","language":"id","source":"Zotero","title":"PERSPEKTIF GURU SEKOLAH MENENGAH ATAS TERHADAP PROJEK PENGUATAN PROFIL PELAJAR PANCASILA PADA KURIKULUM MERDEKA","author":[{"family":"Amalia","given":"Ira Nur"},{"family":"Sulastri","given":"Sindy Kania"},{"family":"Nurjayadi","given":"Muktiningsih"}]}}],"schema":"https://github.com/citation-style-language/schema/raw/master/csl-citation.json"} </w:instrText>
      </w:r>
      <w:r w:rsidR="0083763C" w:rsidRPr="002915DD">
        <w:rPr>
          <w:rFonts w:asciiTheme="majorBidi" w:hAnsiTheme="majorBidi" w:cstheme="majorBidi"/>
          <w:sz w:val="24"/>
          <w:szCs w:val="24"/>
        </w:rPr>
        <w:fldChar w:fldCharType="separate"/>
      </w:r>
      <w:r w:rsidR="0083763C" w:rsidRPr="002915DD">
        <w:rPr>
          <w:rFonts w:asciiTheme="majorBidi" w:hAnsiTheme="majorBidi" w:cstheme="majorBidi"/>
          <w:sz w:val="24"/>
          <w:szCs w:val="24"/>
        </w:rPr>
        <w:t>(Amalia, Sulastri, and Nurjayadi, n.d.)</w:t>
      </w:r>
      <w:r w:rsidR="0083763C" w:rsidRPr="002915DD">
        <w:rPr>
          <w:rFonts w:asciiTheme="majorBidi" w:hAnsiTheme="majorBidi" w:cstheme="majorBidi"/>
          <w:sz w:val="24"/>
          <w:szCs w:val="24"/>
        </w:rPr>
        <w:fldChar w:fldCharType="end"/>
      </w:r>
      <w:r w:rsidR="0083763C" w:rsidRPr="002915DD">
        <w:rPr>
          <w:rFonts w:asciiTheme="majorBidi" w:hAnsiTheme="majorBidi" w:cstheme="majorBidi"/>
          <w:sz w:val="24"/>
          <w:szCs w:val="24"/>
        </w:rPr>
        <w:t xml:space="preserve">. </w:t>
      </w:r>
      <w:r w:rsidR="00CE1C42" w:rsidRPr="002915DD">
        <w:rPr>
          <w:rFonts w:asciiTheme="majorBidi" w:hAnsiTheme="majorBidi" w:cstheme="majorBidi"/>
          <w:sz w:val="24"/>
          <w:szCs w:val="24"/>
        </w:rPr>
        <w:t xml:space="preserve">Ketimpangan akses dan kesenjangan digital menjadi masalah serius yang dapat menghambat implementasi kurikulum Merdeka. </w:t>
      </w:r>
      <w:r w:rsidRPr="002915DD">
        <w:rPr>
          <w:rFonts w:asciiTheme="majorBidi" w:eastAsia="Times New Roman" w:hAnsiTheme="majorBidi" w:cstheme="majorBidi"/>
          <w:sz w:val="24"/>
          <w:szCs w:val="24"/>
          <w:lang w:val="id-ID" w:eastAsia="ko-KR"/>
        </w:rPr>
        <w:t>Efektivitas kurikulum dipengaruhi tidak hanya oleh desainnya tetapi juga oleh manajemen perubahan dan taktik yang digunakan untuk membantu unit pendidikan dan guru dalam mempraktikkannya, oleh karena itu perencana kebijakan harus menyadari kompleksitas. Kesenjangan</w:t>
      </w:r>
      <w:r w:rsidR="005F62DE" w:rsidRPr="002915DD">
        <w:rPr>
          <w:rFonts w:asciiTheme="majorBidi" w:eastAsia="Times New Roman" w:hAnsiTheme="majorBidi" w:cstheme="majorBidi"/>
          <w:sz w:val="24"/>
          <w:szCs w:val="24"/>
          <w:lang w:val="id-ID" w:eastAsia="ko-KR"/>
        </w:rPr>
        <w:t xml:space="preserve"> atau ketimpangan</w:t>
      </w:r>
      <w:r w:rsidRPr="002915DD">
        <w:rPr>
          <w:rFonts w:asciiTheme="majorBidi" w:eastAsia="Times New Roman" w:hAnsiTheme="majorBidi" w:cstheme="majorBidi"/>
          <w:sz w:val="24"/>
          <w:szCs w:val="24"/>
          <w:lang w:val="id-ID" w:eastAsia="ko-KR"/>
        </w:rPr>
        <w:t xml:space="preserve"> digital dan akses yang tidak merata adalah masalah utama yang mungkin menghambat penerapan kurikulum Merdeka </w:t>
      </w:r>
      <w:r w:rsidR="00CE1C42" w:rsidRPr="002915DD">
        <w:rPr>
          <w:rFonts w:asciiTheme="majorBidi" w:hAnsiTheme="majorBidi" w:cstheme="majorBidi"/>
          <w:sz w:val="24"/>
          <w:szCs w:val="24"/>
        </w:rPr>
        <w:fldChar w:fldCharType="begin"/>
      </w:r>
      <w:r w:rsidR="00CE1C42" w:rsidRPr="002915DD">
        <w:rPr>
          <w:rFonts w:asciiTheme="majorBidi" w:hAnsiTheme="majorBidi" w:cstheme="majorBidi"/>
          <w:sz w:val="24"/>
          <w:szCs w:val="24"/>
        </w:rPr>
        <w:instrText xml:space="preserve"> ADDIN ZOTERO_ITEM CSL_CITATION {"citationID":"r588WU9j","properties":{"formattedCitation":"(Armando, Faizah, and Prawesti 2023)","plainCitation":"(Armando, Faizah, and Prawesti 2023)","noteIndex":0},"citationItems":[{"id":157,"uris":["http://zotero.org/users/local/hjiaVILm/items/JC5RDZKA"],"itemData":{"id":157,"type":"article-journal","abstract":"This research examines the implementation of the independent curriculum policy in improving student learning outcomes in the Informatics Engineering Study Program, Bhayangkara University, Surabaya. The research method used is qualitative, namely interviews and documentation, then the data is linked to the theory that has been obtained in lectures. Data was obtained by asking several question instruments to the head of the information engineering study program, Bhayangkara University, Surabaya. The results of the research show that in implementing the independent curriculum, especially in the information engineering study program at Bhayangkara University, Surabaya, they always try to provide the best in providing services in the form of educational services to students. Namely by providing facilities or infrastructure that are tailored to the study program's learning achievements, always communicating everything related to Independent Learning on the Independent Campus (MBKM) to students, providing training and competency development for educators and education staff, and providing continuous mentoring or supervision to students who are currently studying. did it mbkm. The implementation of the independent curriculum has had a positive impact not only on students who participate in MBKM but also on the image of the institution in the eyes of the public.","container-title":"ALSYS","DOI":"10.58578/alsys.v3i6.2035","ISSN":"2808-540X, 2808-7119","issue":"6","journalAbbreviation":"alsys","language":"id","page":"720-731","source":"DOI.org (Crossref)","title":"Implementasi Kebijakan Kurikulum Merdeka dalam Meningkatkan Capaian Hasil Belajar Mahasiswa Prodi Teknik Informatika Universitas Bhayangkara Surabaya","volume":"3","author":[{"family":"Armando","given":"Yosea Bagus"},{"family":"Faizah","given":"Dinar"},{"family":"Prawesti","given":"Dhilla Adhika"}],"issued":{"date-parts":[["2023",11,2]]}}}],"schema":"https://github.com/citation-style-language/schema/raw/master/csl-citation.json"} </w:instrText>
      </w:r>
      <w:r w:rsidR="00CE1C42" w:rsidRPr="002915DD">
        <w:rPr>
          <w:rFonts w:asciiTheme="majorBidi" w:hAnsiTheme="majorBidi" w:cstheme="majorBidi"/>
          <w:sz w:val="24"/>
          <w:szCs w:val="24"/>
        </w:rPr>
        <w:fldChar w:fldCharType="separate"/>
      </w:r>
      <w:r w:rsidR="00CE1C42" w:rsidRPr="002915DD">
        <w:rPr>
          <w:rFonts w:asciiTheme="majorBidi" w:hAnsiTheme="majorBidi" w:cstheme="majorBidi"/>
          <w:sz w:val="24"/>
          <w:szCs w:val="24"/>
        </w:rPr>
        <w:t>(Armando, Faizah, and Prawesti 2023)</w:t>
      </w:r>
      <w:r w:rsidR="00CE1C42" w:rsidRPr="002915DD">
        <w:rPr>
          <w:rFonts w:asciiTheme="majorBidi" w:hAnsiTheme="majorBidi" w:cstheme="majorBidi"/>
          <w:sz w:val="24"/>
          <w:szCs w:val="24"/>
        </w:rPr>
        <w:fldChar w:fldCharType="end"/>
      </w:r>
      <w:r w:rsidR="00CE1C42" w:rsidRPr="002915DD">
        <w:rPr>
          <w:rFonts w:asciiTheme="majorBidi" w:hAnsiTheme="majorBidi" w:cstheme="majorBidi"/>
          <w:sz w:val="24"/>
          <w:szCs w:val="24"/>
        </w:rPr>
        <w:t xml:space="preserve">. </w:t>
      </w:r>
      <w:r w:rsidR="005F62DE" w:rsidRPr="002915DD">
        <w:rPr>
          <w:rFonts w:asciiTheme="majorBidi" w:hAnsiTheme="majorBidi" w:cstheme="majorBidi"/>
          <w:sz w:val="24"/>
          <w:szCs w:val="24"/>
          <w:lang w:val="id-ID"/>
        </w:rPr>
        <w:t>Kurikulum Merdeka berpotensi menjadi sarana pengajaran inovatif yang meningkatkan sistem pendidikan Indonesia, khususnya di Provinsi Banten, sesuai analisis yang dilakukan. Kurikulum Merdeka, yang menekankan pada pertumbuhan kreativitas, kemandirian, dan kewirausahaan siswa, dapat berkontribusi pada produksi generasi yang lebih siap untuk memenuhi tantangan kontemporer. Namun masih ada kendala dengan implementasi Kurikulum Merdeka, seperti kesiapan guru dan infrastruktur yang memadai. Dengan demikian, untuk menuai manfaat sebesar-besarnya bagi pendidikan Indonesia, Kurikulum Merdeka harus terus dinilai dan ditingkatkan.</w:t>
      </w:r>
    </w:p>
    <w:p w14:paraId="3E28B4F6" w14:textId="1DE0F323" w:rsidR="00AC0563" w:rsidRPr="002915DD" w:rsidRDefault="00AC0563" w:rsidP="002915DD">
      <w:pPr>
        <w:spacing w:after="0" w:line="240" w:lineRule="auto"/>
        <w:ind w:right="680"/>
        <w:jc w:val="both"/>
        <w:rPr>
          <w:rFonts w:ascii="Times New Roman" w:hAnsi="Times New Roman" w:cs="Times New Roman"/>
          <w:sz w:val="24"/>
          <w:szCs w:val="24"/>
        </w:rPr>
      </w:pPr>
      <w:r w:rsidRPr="002915DD">
        <w:rPr>
          <w:rFonts w:ascii="Times New Roman" w:hAnsi="Times New Roman" w:cs="Times New Roman"/>
          <w:sz w:val="24"/>
          <w:szCs w:val="24"/>
        </w:rPr>
        <w:t xml:space="preserve">Kata </w:t>
      </w:r>
      <w:r w:rsidR="003A020D">
        <w:rPr>
          <w:rFonts w:ascii="Times New Roman" w:hAnsi="Times New Roman" w:cs="Times New Roman"/>
          <w:sz w:val="24"/>
          <w:szCs w:val="24"/>
        </w:rPr>
        <w:t>K</w:t>
      </w:r>
      <w:r w:rsidRPr="002915DD">
        <w:rPr>
          <w:rFonts w:ascii="Times New Roman" w:hAnsi="Times New Roman" w:cs="Times New Roman"/>
          <w:sz w:val="24"/>
          <w:szCs w:val="24"/>
        </w:rPr>
        <w:t xml:space="preserve">unci: </w:t>
      </w:r>
      <w:r w:rsidR="007C7CF1" w:rsidRPr="002915DD">
        <w:rPr>
          <w:rFonts w:ascii="Times New Roman" w:hAnsi="Times New Roman" w:cs="Times New Roman"/>
          <w:sz w:val="24"/>
          <w:szCs w:val="24"/>
        </w:rPr>
        <w:t>Implementasi</w:t>
      </w:r>
      <w:r w:rsidRPr="002915DD">
        <w:rPr>
          <w:rFonts w:ascii="Times New Roman" w:hAnsi="Times New Roman" w:cs="Times New Roman"/>
          <w:sz w:val="24"/>
          <w:szCs w:val="24"/>
        </w:rPr>
        <w:t xml:space="preserve">; </w:t>
      </w:r>
      <w:r w:rsidR="007C7CF1" w:rsidRPr="002915DD">
        <w:rPr>
          <w:rFonts w:ascii="Times New Roman" w:hAnsi="Times New Roman" w:cs="Times New Roman"/>
          <w:sz w:val="24"/>
          <w:szCs w:val="24"/>
        </w:rPr>
        <w:t>Kebijakan; Kurikulum Merdeka</w:t>
      </w:r>
      <w:r w:rsidRPr="002915DD">
        <w:rPr>
          <w:rFonts w:ascii="Times New Roman" w:hAnsi="Times New Roman" w:cs="Times New Roman"/>
          <w:sz w:val="24"/>
          <w:szCs w:val="24"/>
        </w:rPr>
        <w:t xml:space="preserve">; </w:t>
      </w:r>
      <w:r w:rsidR="007C7CF1" w:rsidRPr="002915DD">
        <w:rPr>
          <w:rFonts w:ascii="Times New Roman" w:hAnsi="Times New Roman" w:cs="Times New Roman"/>
          <w:sz w:val="24"/>
          <w:szCs w:val="24"/>
        </w:rPr>
        <w:t>Provinsi Banten</w:t>
      </w:r>
    </w:p>
    <w:p w14:paraId="3AB31A02" w14:textId="77777777" w:rsidR="00AC0563" w:rsidRDefault="00AC0563" w:rsidP="00AC0563">
      <w:pPr>
        <w:spacing w:after="0" w:line="240" w:lineRule="auto"/>
        <w:ind w:left="567" w:right="680"/>
        <w:jc w:val="both"/>
        <w:rPr>
          <w:rFonts w:ascii="Times New Roman" w:hAnsi="Times New Roman" w:cs="Times New Roman"/>
        </w:rPr>
      </w:pPr>
    </w:p>
    <w:p w14:paraId="03F99400" w14:textId="360E9F0C" w:rsidR="00AC0563" w:rsidRDefault="00AC0563" w:rsidP="00AC0563">
      <w:pPr>
        <w:spacing w:after="0" w:line="240" w:lineRule="auto"/>
        <w:ind w:left="567" w:right="680"/>
        <w:jc w:val="both"/>
        <w:rPr>
          <w:rFonts w:ascii="Times New Roman" w:hAnsi="Times New Roman" w:cs="Times New Roman"/>
        </w:rPr>
      </w:pPr>
    </w:p>
    <w:p w14:paraId="69F86407" w14:textId="7922441F" w:rsidR="003A020D" w:rsidRDefault="003A020D" w:rsidP="00AC0563">
      <w:pPr>
        <w:spacing w:after="0" w:line="240" w:lineRule="auto"/>
        <w:ind w:left="567" w:right="680"/>
        <w:jc w:val="both"/>
        <w:rPr>
          <w:rFonts w:ascii="Times New Roman" w:hAnsi="Times New Roman" w:cs="Times New Roman"/>
        </w:rPr>
      </w:pPr>
    </w:p>
    <w:p w14:paraId="329C4276" w14:textId="2FAE839B" w:rsidR="003A020D" w:rsidRDefault="003A020D" w:rsidP="00AC0563">
      <w:pPr>
        <w:spacing w:after="0" w:line="240" w:lineRule="auto"/>
        <w:ind w:left="567" w:right="680"/>
        <w:jc w:val="both"/>
        <w:rPr>
          <w:rFonts w:ascii="Times New Roman" w:hAnsi="Times New Roman" w:cs="Times New Roman"/>
        </w:rPr>
      </w:pPr>
    </w:p>
    <w:p w14:paraId="54FBA9DF" w14:textId="55B0C4AD" w:rsidR="003A020D" w:rsidRDefault="003A020D" w:rsidP="00AC0563">
      <w:pPr>
        <w:spacing w:after="0" w:line="240" w:lineRule="auto"/>
        <w:ind w:left="567" w:right="680"/>
        <w:jc w:val="both"/>
        <w:rPr>
          <w:rFonts w:ascii="Times New Roman" w:hAnsi="Times New Roman" w:cs="Times New Roman"/>
        </w:rPr>
      </w:pPr>
    </w:p>
    <w:p w14:paraId="7975F391" w14:textId="3D0DEFE5" w:rsidR="003A020D" w:rsidRDefault="003A020D" w:rsidP="00AC0563">
      <w:pPr>
        <w:spacing w:after="0" w:line="240" w:lineRule="auto"/>
        <w:ind w:left="567" w:right="680"/>
        <w:jc w:val="both"/>
        <w:rPr>
          <w:rFonts w:ascii="Times New Roman" w:hAnsi="Times New Roman" w:cs="Times New Roman"/>
        </w:rPr>
      </w:pPr>
    </w:p>
    <w:p w14:paraId="5AB90586" w14:textId="0715BDA6" w:rsidR="003A020D" w:rsidRDefault="003A020D" w:rsidP="00AC0563">
      <w:pPr>
        <w:spacing w:after="0" w:line="240" w:lineRule="auto"/>
        <w:ind w:left="567" w:right="680"/>
        <w:jc w:val="both"/>
        <w:rPr>
          <w:rFonts w:ascii="Times New Roman" w:hAnsi="Times New Roman" w:cs="Times New Roman"/>
        </w:rPr>
      </w:pPr>
    </w:p>
    <w:p w14:paraId="68194638" w14:textId="77777777" w:rsidR="003A020D" w:rsidRDefault="003A020D" w:rsidP="00AC0563">
      <w:pPr>
        <w:spacing w:after="0" w:line="240" w:lineRule="auto"/>
        <w:ind w:left="567" w:right="680"/>
        <w:jc w:val="both"/>
        <w:rPr>
          <w:rFonts w:ascii="Times New Roman" w:hAnsi="Times New Roman" w:cs="Times New Roman"/>
        </w:rPr>
      </w:pPr>
    </w:p>
    <w:p w14:paraId="7A920F69" w14:textId="77777777" w:rsidR="002915DD" w:rsidRDefault="002915DD" w:rsidP="002915DD">
      <w:pPr>
        <w:pStyle w:val="BodyText"/>
        <w:tabs>
          <w:tab w:val="left" w:pos="567"/>
        </w:tabs>
        <w:spacing w:line="360" w:lineRule="auto"/>
        <w:jc w:val="left"/>
        <w:outlineLvl w:val="0"/>
        <w:rPr>
          <w:rFonts w:ascii="Times New Roman" w:hAnsi="Times New Roman"/>
          <w:b/>
          <w:bCs/>
          <w:lang w:eastAsia="id-ID"/>
        </w:rPr>
      </w:pPr>
      <w:r w:rsidRPr="002915DD">
        <w:rPr>
          <w:rFonts w:ascii="Times New Roman" w:hAnsi="Times New Roman"/>
          <w:b/>
          <w:bCs/>
          <w:lang w:eastAsia="id-ID"/>
        </w:rPr>
        <w:lastRenderedPageBreak/>
        <w:t>PENDAHULUAN</w:t>
      </w:r>
    </w:p>
    <w:p w14:paraId="5AF6B5D1" w14:textId="77777777" w:rsidR="002915DD" w:rsidRDefault="005F62DE" w:rsidP="002915DD">
      <w:pPr>
        <w:pStyle w:val="BodyText"/>
        <w:tabs>
          <w:tab w:val="left" w:pos="567"/>
        </w:tabs>
        <w:spacing w:line="360" w:lineRule="auto"/>
        <w:ind w:firstLine="709"/>
        <w:outlineLvl w:val="0"/>
        <w:rPr>
          <w:rFonts w:ascii="Times New Roman" w:hAnsi="Times New Roman"/>
        </w:rPr>
      </w:pPr>
      <w:r w:rsidRPr="002915DD">
        <w:rPr>
          <w:rFonts w:ascii="Times New Roman" w:hAnsi="Times New Roman"/>
        </w:rPr>
        <w:t xml:space="preserve">Pembuatan kurikulum di era Industri 4.0 merupakan salah satu masalah yang dihadapi sekolah dalam proses belajar mengajar. Lulusan harus memiliki kemampuan literasi baru, seperti literasi data, literasi teknologi, dan literasi manusia yang berpusat pada budi pekerti luhur </w:t>
      </w:r>
      <w:r w:rsidR="00DF6383" w:rsidRPr="002915DD">
        <w:rPr>
          <w:rFonts w:ascii="Times New Roman" w:hAnsi="Times New Roman"/>
        </w:rPr>
        <w:fldChar w:fldCharType="begin"/>
      </w:r>
      <w:r w:rsidR="00DF6383" w:rsidRPr="002915DD">
        <w:rPr>
          <w:rFonts w:ascii="Times New Roman" w:hAnsi="Times New Roman"/>
        </w:rPr>
        <w:instrText xml:space="preserve"> ADDIN ZOTERO_ITEM CSL_CITATION {"citationID":"ChNQwcyg","properties":{"formattedCitation":"(Hr and Wakia 2021)","plainCitation":"(Hr and Wakia 2021)","noteIndex":0},"citationItems":[{"id":171,"uris":["http://zotero.org/users/local/hjiaVILm/items/FTBGDER8"],"itemData":{"id":171,"type":"article-journal","abstract":"The discussion in this article is motivated by the existence of an Independent Learning Curriculum (Kurikulum Merdeka Belajar) policy, one of which will be implemented in universities. Specifically, it will reveal various problems in the implementation of the Independent Learning Curriculum in universities.The method used in this study is a literature review or library in which data collection is obtained from various appropriate literature, both in the form of written text and soft copy. Through a literature study that has been carried out by the author, it can be seen that the Independent Learning Curriculum policy includes the provision of autonomy for State University (PTN) or Private University (PTS) to open new study programs provided that the university is accredited A or B and has collaborated with organizations or universities that are included in the QS top 100 world Universities;higher education re-accreditation system is automatic for all ranks except for PT and study programs that will be promoted; freedom to become a State University with Legal Entity(PTN-BH); and the right to study three semesters outside the study program. The problems of implementing the Independent Learning Curriculum in Higher Education are a) the mechanism of collaboration between universities and study programs with parties outside the campus; b) paradigm shift in PTN with legal entities to compete on an international scale; c) internship mechanism outside the study program.","issue":"2","language":"id","source":"Zotero","title":"Problematika Implementasi Kurikulum Merdeka Belajar di Perguruan Tinggi","volume":"11","author":[{"family":"Hr","given":"Sabriadi"},{"family":"Wakia","given":"Nurul"}],"issued":{"date-parts":[["2021"]]}}}],"schema":"https://github.com/citation-style-language/schema/raw/master/csl-citation.json"} </w:instrText>
      </w:r>
      <w:r w:rsidR="00DF6383" w:rsidRPr="002915DD">
        <w:rPr>
          <w:rFonts w:ascii="Times New Roman" w:hAnsi="Times New Roman"/>
        </w:rPr>
        <w:fldChar w:fldCharType="separate"/>
      </w:r>
      <w:r w:rsidR="00DF6383" w:rsidRPr="002915DD">
        <w:rPr>
          <w:rFonts w:ascii="Times New Roman" w:hAnsi="Times New Roman"/>
        </w:rPr>
        <w:t>(Hr and Wakia 2021)</w:t>
      </w:r>
      <w:r w:rsidR="00DF6383" w:rsidRPr="002915DD">
        <w:rPr>
          <w:rFonts w:ascii="Times New Roman" w:hAnsi="Times New Roman"/>
        </w:rPr>
        <w:fldChar w:fldCharType="end"/>
      </w:r>
      <w:r w:rsidR="00DF6383" w:rsidRPr="002915DD">
        <w:rPr>
          <w:rFonts w:ascii="Times New Roman" w:hAnsi="Times New Roman"/>
        </w:rPr>
        <w:t xml:space="preserve">. </w:t>
      </w:r>
      <w:r w:rsidRPr="002915DD">
        <w:rPr>
          <w:rFonts w:ascii="Times New Roman" w:hAnsi="Times New Roman"/>
        </w:rPr>
        <w:t>Kementerian Pendidikan dan Kebudayaan menciptakan Kurikulum Merdeka sebagai upaya untuk mengatasi masalah pembelajaran yang telah berlangsung lama dan semakin memburuk sebagai akibat dari pandemi. Rendahnya hasil belajar siswa, terutama dalam hal yang mendasar seperti literasi membaca, adalah ciri khas dari krisis ini. Variasi yang luas dalam kualitas pembelajaran antar wilayah dan kategori sosial ekonomi adalah ciri lain dari krisis pembelajaran</w:t>
      </w:r>
      <w:r w:rsidR="003B1310" w:rsidRPr="002915DD">
        <w:rPr>
          <w:rFonts w:ascii="Times New Roman" w:hAnsi="Times New Roman"/>
        </w:rPr>
        <w:t xml:space="preserve"> </w:t>
      </w:r>
      <w:r w:rsidR="00BA03A6" w:rsidRPr="002915DD">
        <w:rPr>
          <w:rFonts w:ascii="Times New Roman" w:hAnsi="Times New Roman"/>
        </w:rPr>
        <w:fldChar w:fldCharType="begin"/>
      </w:r>
      <w:r w:rsidR="00104B15" w:rsidRPr="002915DD">
        <w:rPr>
          <w:rFonts w:ascii="Times New Roman" w:hAnsi="Times New Roman"/>
        </w:rPr>
        <w:instrText xml:space="preserve"> ADDIN ZOTERO_ITEM CSL_CITATION {"citationID":"ufGjiVoW","properties":{"custom":"(yogi anggraena, nisa felicia, etc. 1 februari 2021)","formattedCitation":"(yogi anggraena, nisa felicia, etc. 1 februari 2021)","plainCitation":"(yogi anggraena, nisa felicia, etc. 1 februari 2021)","dontUpdate":true,"noteIndex":0},"citationItems":[{"id":85,"uris":["http://zotero.org/users/local/hjiaVILm/items/8Q399KAB"],"itemData":{"id":85,"type":"document","title":"Kajian_Pemulihan.pdf"}}],"schema":"https://github.com/citation-style-language/schema/raw/master/csl-citation.json"} </w:instrText>
      </w:r>
      <w:r w:rsidR="00BA03A6" w:rsidRPr="002915DD">
        <w:rPr>
          <w:rFonts w:ascii="Times New Roman" w:hAnsi="Times New Roman"/>
        </w:rPr>
        <w:fldChar w:fldCharType="separate"/>
      </w:r>
      <w:r w:rsidR="00BA03A6" w:rsidRPr="002915DD">
        <w:rPr>
          <w:rFonts w:ascii="Times New Roman" w:hAnsi="Times New Roman"/>
        </w:rPr>
        <w:t>(</w:t>
      </w:r>
      <w:r w:rsidR="005E564A" w:rsidRPr="002915DD">
        <w:rPr>
          <w:rFonts w:ascii="Times New Roman" w:hAnsi="Times New Roman"/>
        </w:rPr>
        <w:t>Y</w:t>
      </w:r>
      <w:r w:rsidR="00BA03A6" w:rsidRPr="002915DD">
        <w:rPr>
          <w:rFonts w:ascii="Times New Roman" w:hAnsi="Times New Roman"/>
        </w:rPr>
        <w:t xml:space="preserve">ogi </w:t>
      </w:r>
      <w:r w:rsidR="005E564A" w:rsidRPr="002915DD">
        <w:rPr>
          <w:rFonts w:ascii="Times New Roman" w:hAnsi="Times New Roman"/>
        </w:rPr>
        <w:t>A</w:t>
      </w:r>
      <w:r w:rsidR="00BA03A6" w:rsidRPr="002915DD">
        <w:rPr>
          <w:rFonts w:ascii="Times New Roman" w:hAnsi="Times New Roman"/>
        </w:rPr>
        <w:t xml:space="preserve">nggraena, </w:t>
      </w:r>
      <w:r w:rsidR="005E564A" w:rsidRPr="002915DD">
        <w:rPr>
          <w:rFonts w:ascii="Times New Roman" w:hAnsi="Times New Roman"/>
        </w:rPr>
        <w:t>N</w:t>
      </w:r>
      <w:r w:rsidR="00BA03A6" w:rsidRPr="002915DD">
        <w:rPr>
          <w:rFonts w:ascii="Times New Roman" w:hAnsi="Times New Roman"/>
        </w:rPr>
        <w:t xml:space="preserve">isa </w:t>
      </w:r>
      <w:r w:rsidR="005E564A" w:rsidRPr="002915DD">
        <w:rPr>
          <w:rFonts w:ascii="Times New Roman" w:hAnsi="Times New Roman"/>
        </w:rPr>
        <w:t>F</w:t>
      </w:r>
      <w:r w:rsidR="00BA03A6" w:rsidRPr="002915DD">
        <w:rPr>
          <w:rFonts w:ascii="Times New Roman" w:hAnsi="Times New Roman"/>
        </w:rPr>
        <w:t>elicia, et</w:t>
      </w:r>
      <w:r w:rsidR="003B1310" w:rsidRPr="002915DD">
        <w:rPr>
          <w:rFonts w:ascii="Times New Roman" w:hAnsi="Times New Roman"/>
        </w:rPr>
        <w:t xml:space="preserve"> all</w:t>
      </w:r>
      <w:r w:rsidR="00BA03A6" w:rsidRPr="002915DD">
        <w:rPr>
          <w:rFonts w:ascii="Times New Roman" w:hAnsi="Times New Roman"/>
        </w:rPr>
        <w:t>.</w:t>
      </w:r>
      <w:r w:rsidR="003B1310" w:rsidRPr="002915DD">
        <w:rPr>
          <w:rFonts w:ascii="Times New Roman" w:hAnsi="Times New Roman"/>
        </w:rPr>
        <w:t>,</w:t>
      </w:r>
      <w:r w:rsidR="005E564A" w:rsidRPr="002915DD">
        <w:rPr>
          <w:rFonts w:ascii="Times New Roman" w:hAnsi="Times New Roman"/>
        </w:rPr>
        <w:t xml:space="preserve"> F</w:t>
      </w:r>
      <w:r w:rsidR="00BA03A6" w:rsidRPr="002915DD">
        <w:rPr>
          <w:rFonts w:ascii="Times New Roman" w:hAnsi="Times New Roman"/>
        </w:rPr>
        <w:t>ebruari 2021)</w:t>
      </w:r>
      <w:r w:rsidR="00BA03A6" w:rsidRPr="002915DD">
        <w:rPr>
          <w:rFonts w:ascii="Times New Roman" w:hAnsi="Times New Roman"/>
        </w:rPr>
        <w:fldChar w:fldCharType="end"/>
      </w:r>
      <w:r w:rsidR="003B1310" w:rsidRPr="002915DD">
        <w:rPr>
          <w:rFonts w:ascii="Times New Roman" w:hAnsi="Times New Roman"/>
        </w:rPr>
        <w:t xml:space="preserve">. </w:t>
      </w:r>
      <w:r w:rsidR="00411846" w:rsidRPr="002915DD">
        <w:rPr>
          <w:rFonts w:ascii="Times New Roman" w:hAnsi="Times New Roman"/>
        </w:rPr>
        <w:t>Bagi pemerintah, pendidikan merupakan langkah penting dalam membangun bangsa dan negara. Undang-Undang Dasar 1945 menyatakan dengan jelas bahwa salah satu dari sekian banyak tujuan pemerintah Indonesia didirikan adalah untuk mencerdaskan kehidupan bangsa. Dalam rangka mencerdaskan kehidupan bangsa - peserta didik, Tuhan Yang Maha Esa, kepribadian, dan satu sama lain - agar menjadi manusia yang sehat, cerdas, kompeten, kreatif, mandiri, demokratis, dan bertanggung jawab, Pasal 3 UU No. 20 Tahun 2003 tentang Pendidikan Nasional berkontribusi pada pengembangan keterampilan dan membentuk budaya dan karakter bangsa yang bermartabat. Tuntutan akan berbagai kemajuan di bidang pendidikan semakin meningkat seiring dengan pesatnya perkembangan teknologi</w:t>
      </w:r>
      <w:r w:rsidR="003E1C18" w:rsidRPr="002915DD">
        <w:rPr>
          <w:rFonts w:ascii="Times New Roman" w:hAnsi="Times New Roman"/>
        </w:rPr>
        <w:t xml:space="preserve"> </w:t>
      </w:r>
      <w:r w:rsidR="00C827C9" w:rsidRPr="002915DD">
        <w:rPr>
          <w:rFonts w:ascii="Times New Roman" w:hAnsi="Times New Roman"/>
        </w:rPr>
        <w:fldChar w:fldCharType="begin"/>
      </w:r>
      <w:r w:rsidR="00104B15" w:rsidRPr="002915DD">
        <w:rPr>
          <w:rFonts w:ascii="Times New Roman" w:hAnsi="Times New Roman"/>
        </w:rPr>
        <w:instrText xml:space="preserve"> ADDIN ZOTERO_ITEM CSL_CITATION {"citationID":"xLg9Ju1c","properties":{"custom":"(Susilowati, n.d., uli 2022)","formattedCitation":"(Susilowati, n.d., uli 2022)","plainCitation":"(Susilowati, n.d., uli 2022)","dontUpdate":true,"noteIndex":0},"citationItems":[{"id":165,"uris":["http://zotero.org/users/local/hjiaVILm/items/4VKMDXEM"],"itemData":{"id":165,"type":"article-journal","abstract":"This study aims to examine the implementation of the Independent Learning Curriculum in the formation of student character in Islamic religious education subjects. The main problem of this research is how is the realization of the Merdeka Learning Independent Campus curriculum in elementary schools? This research is a qualitative research with the method of observation, interviews and documentation. The results of the study indicate that the implementation of the independent learning curriculum in schools has been running but there are several obstacles faced by teachers in implementing it. Constraints related to understanding revolve around not understanding the essence of 'free learning,' it is difficult to get rid of the old habit of still dominating the lecture method. Other technical-related obstacles revolve around the difficulty of making teaching modules and the incompatibility of the learning platform with what is in it. Finally, at the evaluation stage, the teacher has difficulty in making an assessment or assessment.","language":"id","source":"Zotero","title":"Implementasi Kurikulum Merdeka Belajar dalam Pembentukan Karakter Siswa pada Mata Pelajaran Pendidikan Agama Islam","author":[{"family":"Susilowati","given":"Evi"}]}}],"schema":"https://github.com/citation-style-language/schema/raw/master/csl-citation.json"} </w:instrText>
      </w:r>
      <w:r w:rsidR="00C827C9" w:rsidRPr="002915DD">
        <w:rPr>
          <w:rFonts w:ascii="Times New Roman" w:hAnsi="Times New Roman"/>
        </w:rPr>
        <w:fldChar w:fldCharType="separate"/>
      </w:r>
      <w:r w:rsidR="00C827C9" w:rsidRPr="002915DD">
        <w:rPr>
          <w:rFonts w:ascii="Times New Roman" w:hAnsi="Times New Roman"/>
        </w:rPr>
        <w:t>(Susilowati, n.d., juli 2022)</w:t>
      </w:r>
      <w:r w:rsidR="00C827C9" w:rsidRPr="002915DD">
        <w:rPr>
          <w:rFonts w:ascii="Times New Roman" w:hAnsi="Times New Roman"/>
        </w:rPr>
        <w:fldChar w:fldCharType="end"/>
      </w:r>
      <w:r w:rsidR="00242F74" w:rsidRPr="002915DD">
        <w:rPr>
          <w:rFonts w:ascii="Times New Roman" w:hAnsi="Times New Roman"/>
        </w:rPr>
        <w:t>.</w:t>
      </w:r>
    </w:p>
    <w:p w14:paraId="5902FBF2" w14:textId="70B7EC72" w:rsidR="00242F74" w:rsidRPr="002915DD" w:rsidRDefault="00411846" w:rsidP="002915DD">
      <w:pPr>
        <w:pStyle w:val="BodyText"/>
        <w:tabs>
          <w:tab w:val="left" w:pos="567"/>
        </w:tabs>
        <w:spacing w:line="360" w:lineRule="auto"/>
        <w:ind w:firstLine="709"/>
        <w:outlineLvl w:val="0"/>
        <w:rPr>
          <w:rFonts w:ascii="Times New Roman" w:hAnsi="Times New Roman"/>
          <w:b/>
          <w:bCs/>
          <w:lang w:eastAsia="id-ID"/>
        </w:rPr>
      </w:pPr>
      <w:r w:rsidRPr="002915DD">
        <w:rPr>
          <w:rFonts w:ascii="Times New Roman" w:hAnsi="Times New Roman"/>
        </w:rPr>
        <w:t>Kurikulum didefinisikan sebagai seperangkat rencana dan pengaturan mengenai tujuan, isi, dan bahan pelajaran serta cara yang digunakan sebagai pedoman penyelenggaraan kegiatan pembelajaran untuk mencapai tujuan pendidikan tertentu. Hal ini didasarkan pada Undang-Undang Nomor 20 Tahun 2003 Pasal 1 ayat 19 tentang Sistem Pendidikan Nasional. Dalam arti terbatas, kurikulum adalah bermacam-macam disiplin ilmu yang berbeda yang diajarkan kepada siswa melalui apa yang dikenal sebagai "proses pembelajaran."</w:t>
      </w:r>
      <w:r w:rsidR="00DC46D4" w:rsidRPr="002915DD">
        <w:rPr>
          <w:rFonts w:ascii="Times New Roman" w:hAnsi="Times New Roman"/>
        </w:rPr>
        <w:t xml:space="preserve"> (Khaeroni, &amp; Sobri., November 2021). </w:t>
      </w:r>
      <w:r w:rsidRPr="002915DD">
        <w:rPr>
          <w:rFonts w:ascii="Times New Roman" w:hAnsi="Times New Roman"/>
        </w:rPr>
        <w:t xml:space="preserve">Sebagai konsekuensi dari upaya untuk mengatasi masalah-masalah ini, Indonesia mengembangkan Kurikulum Merdeka, sebuah </w:t>
      </w:r>
      <w:r w:rsidRPr="002915DD">
        <w:rPr>
          <w:rFonts w:ascii="Times New Roman" w:hAnsi="Times New Roman"/>
        </w:rPr>
        <w:lastRenderedPageBreak/>
        <w:t>pendekatan pendidikan yang inovatif. Gagasan pendidikan yang dikenal sebagai Kurikulum Merdeka ini berupaya menumbuhkan semangat kewirausahaan, kemandirian, dan inovasi pada diri siswa. Kurikulum Merdeka mengambil pendekatan yang berbeda dari kurikulum standar dalam upaya menumbuhkan lingkungan belajar yang lebih menantang dan efektif.</w:t>
      </w:r>
      <w:r w:rsidR="003E1C18" w:rsidRPr="002915DD">
        <w:rPr>
          <w:rFonts w:ascii="Times New Roman" w:hAnsi="Times New Roman"/>
        </w:rPr>
        <w:t xml:space="preserve"> </w:t>
      </w:r>
      <w:r w:rsidR="00E41E9F" w:rsidRPr="002915DD">
        <w:rPr>
          <w:rFonts w:ascii="Times New Roman" w:hAnsi="Times New Roman"/>
        </w:rPr>
        <w:fldChar w:fldCharType="begin"/>
      </w:r>
      <w:r w:rsidR="00E41E9F" w:rsidRPr="002915DD">
        <w:rPr>
          <w:rFonts w:ascii="Times New Roman" w:hAnsi="Times New Roman"/>
        </w:rPr>
        <w:instrText xml:space="preserve"> ADDIN ZOTERO_ITEM CSL_CITATION {"citationID":"Zlemkb39","properties":{"formattedCitation":"(Syahbana et al. 2024)","plainCitation":"(Syahbana et al. 2024)","noteIndex":0},"citationItems":[{"id":167,"uris":["http://zotero.org/users/local/hjiaVILm/items/TKZGL8ZX"],"itemData":{"id":167,"type":"article-journal","abstract":"The educational revolution is a fundamental change in the education system which aims to improve the quality and relevance of education in facing the demands of the times. One of the educational innovations that is attracting attention is the Independent Curriculum. In this paper, an analysis of the Independent Curriculum as an educational innovation will be carried out. The research method used is a descriptive analytical study to collect information about the Merdeka Curriculum and analyze its strengths and weaknesses. The main issues that will be discussed are the concept of the Independent Curriculum, its implementation, and its impact on education in Indonesia. It is hoped that the conclusions from this analysis can provide a better understanding of the Independent Curriculum as an educational innovation.","issue":"02","language":"id","source":"Zotero","title":"Revolusi Pendidikan: Analisis Kurikulum Merdeka Sebagai Inovasi Pendidikan","volume":"03","author":[{"family":"Syahbana","given":"Andrean"},{"family":"Asbari","given":"Masduki"},{"family":"Anggitia","given":"Vinni"},{"family":"Andre","given":"Hwang"}],"issued":{"date-parts":[["2024"]]}}}],"schema":"https://github.com/citation-style-language/schema/raw/master/csl-citation.json"} </w:instrText>
      </w:r>
      <w:r w:rsidR="00E41E9F" w:rsidRPr="002915DD">
        <w:rPr>
          <w:rFonts w:ascii="Times New Roman" w:hAnsi="Times New Roman"/>
        </w:rPr>
        <w:fldChar w:fldCharType="separate"/>
      </w:r>
      <w:r w:rsidR="00E41E9F" w:rsidRPr="002915DD">
        <w:rPr>
          <w:rFonts w:ascii="Times New Roman" w:hAnsi="Times New Roman"/>
        </w:rPr>
        <w:t>(Syahbana et al. 2024)</w:t>
      </w:r>
      <w:r w:rsidR="00E41E9F" w:rsidRPr="002915DD">
        <w:rPr>
          <w:rFonts w:ascii="Times New Roman" w:hAnsi="Times New Roman"/>
        </w:rPr>
        <w:fldChar w:fldCharType="end"/>
      </w:r>
      <w:r w:rsidR="00E41E9F" w:rsidRPr="002915DD">
        <w:rPr>
          <w:rFonts w:ascii="Times New Roman" w:hAnsi="Times New Roman"/>
        </w:rPr>
        <w:t>.</w:t>
      </w:r>
      <w:r w:rsidRPr="002915DD">
        <w:rPr>
          <w:rFonts w:ascii="Times New Roman" w:hAnsi="Times New Roman"/>
        </w:rPr>
        <w:t xml:space="preserve"> Penerapan kurikulum dalam keadaan khusus dianggap tidak cukup untuk menutup kesenjangan pembelajaran, sesuai dengan Keputusan Menteri Pendidikan, Kebudayaan, Riset, dan Teknologi Republik Indonesia Nomor 56/M/2022 tentang Pedoman Pelaksanaan Kurikulum dalam Rangka Pemulihan Pembelajaran. Pembelajaran yang berlangsung selama wabah global Covid-19, yang sebagian besar berdampak pada Indonesia, inilah yang disebut sebagai jeda pembelajaran. Hampir semua aspek kehidupan manusia mengalami perubahan akibat wabah Covid-19</w:t>
      </w:r>
      <w:r w:rsidR="003F4BD3" w:rsidRPr="002915DD">
        <w:rPr>
          <w:rFonts w:ascii="Times New Roman" w:hAnsi="Times New Roman"/>
        </w:rPr>
        <w:t xml:space="preserve">. </w:t>
      </w:r>
      <w:r w:rsidR="00365F0A" w:rsidRPr="002915DD">
        <w:rPr>
          <w:rFonts w:ascii="Times New Roman" w:hAnsi="Times New Roman"/>
        </w:rPr>
        <w:t>Keadaan ini juga telah membawa perubahan besar dalam bidang pendidikan, khususnya dalam bentuk pengajaran tatap muka atau offline-to-online. Banyak pihak yang merasa tidak siap untuk menerima bahwa pembelajaran sekarang harus dilakukan secara online sebagai akibat dari transisi yang mendadak. Hal ini ditunjukkan dengan munculnya sejumlah masalah di bidang pendidikan, termasuk kesulitan siswa dalam memahami konten kursus dan menurunnya atau bahkan tidak adanya motivasi untuk terlibat dalam proses pembelajaran</w:t>
      </w:r>
      <w:r w:rsidR="003E1C18" w:rsidRPr="002915DD">
        <w:rPr>
          <w:rFonts w:ascii="Times New Roman" w:hAnsi="Times New Roman"/>
        </w:rPr>
        <w:t xml:space="preserve"> </w:t>
      </w:r>
      <w:r w:rsidR="003F4BD3" w:rsidRPr="002915DD">
        <w:rPr>
          <w:rFonts w:ascii="Times New Roman" w:hAnsi="Times New Roman"/>
        </w:rPr>
        <w:fldChar w:fldCharType="begin"/>
      </w:r>
      <w:r w:rsidR="003F4BD3" w:rsidRPr="002915DD">
        <w:rPr>
          <w:rFonts w:ascii="Times New Roman" w:hAnsi="Times New Roman"/>
        </w:rPr>
        <w:instrText xml:space="preserve"> ADDIN ZOTERO_ITEM CSL_CITATION {"citationID":"h28Mhuia","properties":{"formattedCitation":"(Rohimat, Sanusi, and Munthahanah 2022)","plainCitation":"(Rohimat, Sanusi, and Munthahanah 2022)","noteIndex":0},"citationItems":[{"id":92,"uris":["http://zotero.org/users/local/hjiaVILm/items/GXM8IQTJ"],"itemData":{"id":92,"type":"article-journal","abstract":"The Minister of Education, Culture, Research and Technology launched the Merdeka Mengajar platform as an integral part of implementing the independent curriculum. The dissemination of the Merdeka Mengajar platform was carried out to welcome the new academic year, where SMA Negeri 6 Kota Serang was one of the schools that would implement an independent curriculum with independent choices to change. Principals and teachers in education units who will implement an independent curriculum with independent choices must take advantage of the teaching tools available on the Merdeka Mengajar platform. The dissemination activity was carried out in three steps, namely the presentation of the implementation of an independent curriculum with independent choices to change and a project to strengthen the profile of Pancasila students; presentation and discussion on the Merdeka Mengajar platform; and Follow Up Plans. In the presentation and discussion activities about the Merdeka Mengajar platform, the platform features and problems experienced by teachers in utilizing the platform were discussed. Dissemination of the Merdeka Mengajar platform is very important for teachers whose schools will implement an independent curriculum because on that platform various matters relating to the independent curriculum are provided.","container-title":"ABDIKARYA: Jurnal Pengabdian dan Pemberdayaan Masyarakat","DOI":"10.47080/abdikarya.v4i2.2035","ISSN":"2715-6605, 2686-6447","issue":"2","journalAbbreviation":"ABDIKARYA","language":"id","page":"1-9","source":"DOI.org (Crossref)","title":"DISEMINASI PLATFORM MERDEKA MENGAJAR UNTUK GURU SMA NEGERI 6 KOTA SERANG","volume":"4","author":[{"family":"Rohimat","given":"Sonny"},{"family":"Sanusi","given":"Sanusi"},{"family":"Munthahanah","given":"Munthahanah"}],"issued":{"date-parts":[["2022",8,30]]}}}],"schema":"https://github.com/citation-style-language/schema/raw/master/csl-citation.json"} </w:instrText>
      </w:r>
      <w:r w:rsidR="003F4BD3" w:rsidRPr="002915DD">
        <w:rPr>
          <w:rFonts w:ascii="Times New Roman" w:hAnsi="Times New Roman"/>
        </w:rPr>
        <w:fldChar w:fldCharType="separate"/>
      </w:r>
      <w:r w:rsidR="003F4BD3" w:rsidRPr="002915DD">
        <w:rPr>
          <w:rFonts w:ascii="Times New Roman" w:hAnsi="Times New Roman"/>
        </w:rPr>
        <w:t>(Rohimat, Sanusi, and Munthahanah 2022)</w:t>
      </w:r>
      <w:r w:rsidR="003F4BD3" w:rsidRPr="002915DD">
        <w:rPr>
          <w:rFonts w:ascii="Times New Roman" w:hAnsi="Times New Roman"/>
        </w:rPr>
        <w:fldChar w:fldCharType="end"/>
      </w:r>
      <w:r w:rsidR="003F4BD3" w:rsidRPr="002915DD">
        <w:rPr>
          <w:rFonts w:ascii="Times New Roman" w:hAnsi="Times New Roman"/>
        </w:rPr>
        <w:t>.</w:t>
      </w:r>
    </w:p>
    <w:p w14:paraId="52423BFE" w14:textId="77777777" w:rsidR="00AC0563" w:rsidRPr="002915DD" w:rsidRDefault="00AC0563" w:rsidP="00AC0563">
      <w:pPr>
        <w:spacing w:after="0" w:line="240" w:lineRule="auto"/>
        <w:jc w:val="both"/>
        <w:rPr>
          <w:rFonts w:ascii="Times New Roman" w:hAnsi="Times New Roman" w:cs="Times New Roman"/>
          <w:sz w:val="24"/>
          <w:szCs w:val="24"/>
        </w:rPr>
      </w:pPr>
    </w:p>
    <w:p w14:paraId="52044DF3" w14:textId="77777777" w:rsidR="00AC0563" w:rsidRPr="002915DD" w:rsidRDefault="00AC0563" w:rsidP="003A020D">
      <w:pPr>
        <w:spacing w:after="0" w:line="360" w:lineRule="auto"/>
        <w:jc w:val="both"/>
        <w:rPr>
          <w:rFonts w:ascii="Times New Roman" w:hAnsi="Times New Roman" w:cs="Times New Roman"/>
          <w:sz w:val="24"/>
          <w:szCs w:val="24"/>
        </w:rPr>
      </w:pPr>
    </w:p>
    <w:p w14:paraId="0A2F327B" w14:textId="3E406225" w:rsidR="00AC0563" w:rsidRPr="002915DD" w:rsidRDefault="00D01ECD" w:rsidP="003A020D">
      <w:pPr>
        <w:pStyle w:val="BodyText"/>
        <w:tabs>
          <w:tab w:val="left" w:pos="567"/>
        </w:tabs>
        <w:spacing w:line="360" w:lineRule="auto"/>
        <w:ind w:left="567" w:hanging="567"/>
        <w:jc w:val="left"/>
        <w:outlineLvl w:val="0"/>
        <w:rPr>
          <w:rFonts w:ascii="Times New Roman" w:hAnsi="Times New Roman"/>
          <w:b/>
          <w:bCs/>
          <w:lang w:eastAsia="id-ID"/>
        </w:rPr>
      </w:pPr>
      <w:r w:rsidRPr="002915DD">
        <w:rPr>
          <w:rFonts w:ascii="Times New Roman" w:hAnsi="Times New Roman"/>
          <w:b/>
          <w:bCs/>
          <w:lang w:eastAsia="id-ID"/>
        </w:rPr>
        <w:t>Metod</w:t>
      </w:r>
      <w:r w:rsidR="003E1C18" w:rsidRPr="002915DD">
        <w:rPr>
          <w:rFonts w:ascii="Times New Roman" w:hAnsi="Times New Roman"/>
          <w:b/>
          <w:bCs/>
          <w:lang w:eastAsia="id-ID"/>
        </w:rPr>
        <w:t>e</w:t>
      </w:r>
      <w:r w:rsidRPr="002915DD">
        <w:rPr>
          <w:rFonts w:ascii="Times New Roman" w:hAnsi="Times New Roman"/>
          <w:b/>
          <w:bCs/>
          <w:lang w:eastAsia="id-ID"/>
        </w:rPr>
        <w:t xml:space="preserve"> Penelitian</w:t>
      </w:r>
    </w:p>
    <w:p w14:paraId="097DF537" w14:textId="3EA674DB" w:rsidR="00AC0563" w:rsidRPr="002915DD" w:rsidRDefault="003E1C18" w:rsidP="003A020D">
      <w:pPr>
        <w:pStyle w:val="Figure"/>
        <w:numPr>
          <w:ilvl w:val="0"/>
          <w:numId w:val="0"/>
        </w:numPr>
        <w:spacing w:before="0" w:after="0" w:line="360" w:lineRule="auto"/>
        <w:ind w:right="-29"/>
        <w:rPr>
          <w:sz w:val="24"/>
          <w:szCs w:val="24"/>
          <w:lang w:val="id-ID"/>
        </w:rPr>
      </w:pPr>
      <w:r w:rsidRPr="002915DD">
        <w:rPr>
          <w:sz w:val="24"/>
          <w:szCs w:val="24"/>
          <w:lang w:val="id-ID"/>
        </w:rPr>
        <w:tab/>
      </w:r>
      <w:r w:rsidR="00365F0A" w:rsidRPr="002915DD">
        <w:rPr>
          <w:sz w:val="24"/>
          <w:szCs w:val="24"/>
          <w:lang w:val="id-ID"/>
        </w:rPr>
        <w:t xml:space="preserve">Jenis studi yang digunakan dalam penelitian </w:t>
      </w:r>
      <w:r w:rsidR="0083763C" w:rsidRPr="002915DD">
        <w:rPr>
          <w:sz w:val="24"/>
          <w:szCs w:val="24"/>
          <w:lang w:val="id-ID"/>
        </w:rPr>
        <w:t xml:space="preserve">ini </w:t>
      </w:r>
      <w:r w:rsidR="0083763C" w:rsidRPr="002915DD">
        <w:rPr>
          <w:sz w:val="24"/>
          <w:szCs w:val="24"/>
          <w:lang w:val="id-ID"/>
        </w:rPr>
        <w:fldChar w:fldCharType="begin"/>
      </w:r>
      <w:r w:rsidR="0083763C" w:rsidRPr="002915DD">
        <w:rPr>
          <w:sz w:val="24"/>
          <w:szCs w:val="24"/>
          <w:lang w:val="id-ID"/>
        </w:rPr>
        <w:instrText xml:space="preserve"> ADDIN ZOTERO_ITEM CSL_CITATION {"citationID":"kYopMeCD","properties":{"formattedCitation":"(Azza El Darman 2021)","plainCitation":"(Azza El Darman 2021)","noteIndex":0},"citationItems":[{"id":174,"uris":["http://zotero.org/users/local/hjiaVILm/items/MU4ND7GL"],"itemData":{"id":174,"type":"article-journal","abstract":"This article discusses the Padang City Government which issued a circular related to the implementation of mandatory vaccines in hotels, malls and other public places in Padang City. The letter is numbered 400.1014/BPBD-Pdg/X/2021 concerning Acceleration of Vaccination and Enforcement of Applications for Protecting the Prevention of the Covid19 Pandemic. However, there are several problems that make this policy less effective to implement. The purpose of this study is to explain the policy effectiveness of this circular by using the theory of the right policy indicators, the right implementation, the right target, the right environment and the right process. This research method is descriptive qualitative. The results of this study reveal that this policy has not been effectively implemented. The recommendation of this research is that this policy needs to be reviewed to see the problems that occur, the need for socialization related to policies so that the public understands better, and the need for the government to hold an open agenda for the community for free vaccination.","container-title":"Jurnal Analis Kebijakan","DOI":"10.37145/jak.v5i2.485","ISSN":"2714-5441, 2580-4383","issue":"2","journalAbbreviation":"jak","language":"id","page":"113-131","source":"DOI.org (Crossref)","title":"EFEKTIVITAS KEBIJAKAN PEMBERLAKUAN KARTU VAKSIN SEBAGAI SYARAT BERPERGIAN KE TEMPAT-TEMPAT PUBLIK PADA MASA PANDEMI","volume":"5","author":[{"family":"Azza El Darman","given":"Atiqa"}],"issued":{"date-parts":[["2021",12,22]]}}}],"schema":"https://github.com/citation-style-language/schema/raw/master/csl-citation.json"} </w:instrText>
      </w:r>
      <w:r w:rsidR="0083763C" w:rsidRPr="002915DD">
        <w:rPr>
          <w:sz w:val="24"/>
          <w:szCs w:val="24"/>
          <w:lang w:val="id-ID"/>
        </w:rPr>
        <w:fldChar w:fldCharType="separate"/>
      </w:r>
      <w:r w:rsidR="0083763C" w:rsidRPr="002915DD">
        <w:rPr>
          <w:sz w:val="24"/>
          <w:szCs w:val="24"/>
        </w:rPr>
        <w:t>(Azza El Darman 2021)</w:t>
      </w:r>
      <w:r w:rsidR="0083763C" w:rsidRPr="002915DD">
        <w:rPr>
          <w:sz w:val="24"/>
          <w:szCs w:val="24"/>
          <w:lang w:val="id-ID"/>
        </w:rPr>
        <w:fldChar w:fldCharType="end"/>
      </w:r>
      <w:r w:rsidR="0083763C" w:rsidRPr="002915DD">
        <w:rPr>
          <w:sz w:val="24"/>
          <w:szCs w:val="24"/>
          <w:lang w:val="id-ID"/>
        </w:rPr>
        <w:t xml:space="preserve"> </w:t>
      </w:r>
      <w:r w:rsidRPr="002915DD">
        <w:rPr>
          <w:sz w:val="24"/>
          <w:szCs w:val="24"/>
          <w:lang w:val="id-ID"/>
        </w:rPr>
        <w:t xml:space="preserve">menggunakan studi pustaka (library research) yaitu </w:t>
      </w:r>
      <w:r w:rsidR="00365F0A" w:rsidRPr="002915DD">
        <w:rPr>
          <w:sz w:val="24"/>
          <w:szCs w:val="24"/>
          <w:lang w:val="id-ID"/>
        </w:rPr>
        <w:t xml:space="preserve">metode pendekatan untuk mengumpulkan data yang melibatkan pemahaman dan pemeriksaan hipotesis dari berbagai literatur terkait penelitian. Studi literatur penelitian dibagi menjadi empat tahap: mengumpulkan perlengkapan, membuat daftar pustaka, menjadwalkan waktu, dan membaca atau mendokumentasikan sumber. Proses pengumpulan data melibatkan pencarian dan pembuatan dari berbagai sumber, termasuk buku, jurnal, dan penelitian sebelumnya. Untuk mendukung klaim dan pemikiran mereka, </w:t>
      </w:r>
      <w:r w:rsidR="00365F0A" w:rsidRPr="002915DD">
        <w:rPr>
          <w:sz w:val="24"/>
          <w:szCs w:val="24"/>
          <w:lang w:val="id-ID"/>
        </w:rPr>
        <w:lastRenderedPageBreak/>
        <w:t>sumber pustaka yang dikumpulkan dari berbagai referensi diperiksa secara kritis dan perlu dieksplorasi secara menyeluruh</w:t>
      </w:r>
      <w:r w:rsidRPr="002915DD">
        <w:rPr>
          <w:sz w:val="24"/>
          <w:szCs w:val="24"/>
          <w:lang w:val="id-ID"/>
        </w:rPr>
        <w:t xml:space="preserve"> </w:t>
      </w:r>
      <w:r w:rsidRPr="002915DD">
        <w:rPr>
          <w:sz w:val="24"/>
          <w:szCs w:val="24"/>
          <w:lang w:val="id-ID"/>
        </w:rPr>
        <w:fldChar w:fldCharType="begin"/>
      </w:r>
      <w:r w:rsidRPr="002915DD">
        <w:rPr>
          <w:sz w:val="24"/>
          <w:szCs w:val="24"/>
          <w:lang w:val="id-ID"/>
        </w:rPr>
        <w:instrText xml:space="preserve"> ADDIN ZOTERO_ITEM CSL_CITATION {"citationID":"mBiLhvci","properties":{"formattedCitation":"(Adlini et al. 2022)","plainCitation":"(Adlini et al. 2022)","noteIndex":0},"citationItems":[{"id":169,"uris":["http://zotero.org/users/local/hjiaVILm/items/UFQBBETW"],"itemData":{"id":169,"type":"article-journal","abstract":"This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researchers.","container-title":"Edumaspul: Jurnal Pendidikan","DOI":"10.33487/edumaspul.v6i1.3394","ISSN":"2580-0469, 2548-8201","issue":"1","journalAbbreviation":"edumaspuljr","language":"id","page":"974-980","source":"DOI.org (Crossref)","title":"Metode Penelitian Kualitatif Studi Pustaka","volume":"6","author":[{"family":"Adlini","given":"Miza Nina"},{"family":"Dinda","given":"Anisya Hanifa"},{"family":"Yulinda","given":"Sarah"},{"family":"Chotimah","given":"Octavia"},{"family":"Merliyana","given":"Sauda Julia"}],"issued":{"date-parts":[["2022",3,1]]}}}],"schema":"https://github.com/citation-style-language/schema/raw/master/csl-citation.json"} </w:instrText>
      </w:r>
      <w:r w:rsidRPr="002915DD">
        <w:rPr>
          <w:sz w:val="24"/>
          <w:szCs w:val="24"/>
          <w:lang w:val="id-ID"/>
        </w:rPr>
        <w:fldChar w:fldCharType="separate"/>
      </w:r>
      <w:r w:rsidRPr="002915DD">
        <w:rPr>
          <w:sz w:val="24"/>
          <w:szCs w:val="24"/>
        </w:rPr>
        <w:t>(Adlini et al. 2022)</w:t>
      </w:r>
      <w:r w:rsidRPr="002915DD">
        <w:rPr>
          <w:sz w:val="24"/>
          <w:szCs w:val="24"/>
          <w:lang w:val="id-ID"/>
        </w:rPr>
        <w:fldChar w:fldCharType="end"/>
      </w:r>
      <w:r w:rsidRPr="002915DD">
        <w:rPr>
          <w:sz w:val="24"/>
          <w:szCs w:val="24"/>
          <w:lang w:val="id-ID"/>
        </w:rPr>
        <w:t>.</w:t>
      </w:r>
    </w:p>
    <w:p w14:paraId="08753EE5" w14:textId="77777777" w:rsidR="003E1C18" w:rsidRPr="002915DD" w:rsidRDefault="003E1C18" w:rsidP="009B6C58">
      <w:pPr>
        <w:rPr>
          <w:rFonts w:ascii="Times New Roman" w:hAnsi="Times New Roman" w:cs="Times New Roman"/>
          <w:sz w:val="24"/>
          <w:szCs w:val="24"/>
        </w:rPr>
      </w:pPr>
    </w:p>
    <w:p w14:paraId="52DE97F6" w14:textId="441185C0" w:rsidR="00DF6383" w:rsidRPr="002915DD" w:rsidRDefault="003E1C18" w:rsidP="003A020D">
      <w:pPr>
        <w:spacing w:after="0" w:line="360" w:lineRule="auto"/>
        <w:rPr>
          <w:rFonts w:ascii="Times New Roman" w:hAnsi="Times New Roman" w:cs="Times New Roman"/>
          <w:b/>
          <w:bCs/>
          <w:sz w:val="24"/>
          <w:szCs w:val="24"/>
        </w:rPr>
      </w:pPr>
      <w:r w:rsidRPr="002915DD">
        <w:rPr>
          <w:rFonts w:ascii="Times New Roman" w:hAnsi="Times New Roman" w:cs="Times New Roman"/>
          <w:b/>
          <w:bCs/>
          <w:sz w:val="24"/>
          <w:szCs w:val="24"/>
        </w:rPr>
        <w:t>Hasil dan Pembahasan</w:t>
      </w:r>
    </w:p>
    <w:p w14:paraId="4DCE097C" w14:textId="62CD0440" w:rsidR="00761B3F" w:rsidRPr="002915DD" w:rsidRDefault="00761B3F" w:rsidP="003A020D">
      <w:pPr>
        <w:pStyle w:val="ListParagraph"/>
        <w:numPr>
          <w:ilvl w:val="0"/>
          <w:numId w:val="7"/>
        </w:numPr>
        <w:spacing w:after="0" w:line="360" w:lineRule="auto"/>
        <w:ind w:left="284" w:hanging="284"/>
        <w:rPr>
          <w:rFonts w:ascii="Times New Roman" w:hAnsi="Times New Roman"/>
          <w:b/>
          <w:bCs/>
          <w:sz w:val="24"/>
          <w:szCs w:val="24"/>
        </w:rPr>
      </w:pPr>
      <w:r w:rsidRPr="002915DD">
        <w:rPr>
          <w:rFonts w:ascii="Times New Roman" w:hAnsi="Times New Roman"/>
          <w:b/>
          <w:bCs/>
          <w:sz w:val="24"/>
          <w:szCs w:val="24"/>
        </w:rPr>
        <w:t>Pengertian Implementasi Kebijakan</w:t>
      </w:r>
    </w:p>
    <w:p w14:paraId="5890EEA3" w14:textId="77777777" w:rsidR="003A020D" w:rsidRDefault="00DF6383" w:rsidP="003A020D">
      <w:pPr>
        <w:spacing w:after="0" w:line="360" w:lineRule="auto"/>
        <w:jc w:val="both"/>
        <w:rPr>
          <w:rFonts w:ascii="Times New Roman" w:hAnsi="Times New Roman" w:cs="Times New Roman"/>
          <w:sz w:val="24"/>
          <w:szCs w:val="24"/>
        </w:rPr>
      </w:pPr>
      <w:r w:rsidRPr="002915DD">
        <w:rPr>
          <w:rFonts w:ascii="Times New Roman" w:hAnsi="Times New Roman" w:cs="Times New Roman"/>
          <w:b/>
          <w:bCs/>
          <w:sz w:val="24"/>
          <w:szCs w:val="24"/>
        </w:rPr>
        <w:tab/>
      </w:r>
      <w:r w:rsidR="0022286A" w:rsidRPr="002915DD">
        <w:rPr>
          <w:rFonts w:ascii="Times New Roman" w:hAnsi="Times New Roman" w:cs="Times New Roman"/>
          <w:sz w:val="24"/>
          <w:szCs w:val="24"/>
        </w:rPr>
        <w:t xml:space="preserve">Istilah implementasi dalam Kamus Besar Bahasa Indonesia (KBBI) berarti </w:t>
      </w:r>
      <w:r w:rsidR="0022286A" w:rsidRPr="002915DD">
        <w:rPr>
          <w:rFonts w:ascii="Times New Roman" w:hAnsi="Times New Roman" w:cs="Times New Roman"/>
          <w:i/>
          <w:iCs/>
          <w:sz w:val="24"/>
          <w:szCs w:val="24"/>
        </w:rPr>
        <w:t>pelaksanaan</w:t>
      </w:r>
      <w:r w:rsidR="0022286A" w:rsidRPr="002915DD">
        <w:rPr>
          <w:rFonts w:ascii="Times New Roman" w:hAnsi="Times New Roman" w:cs="Times New Roman"/>
          <w:sz w:val="24"/>
          <w:szCs w:val="24"/>
        </w:rPr>
        <w:t xml:space="preserve"> atau </w:t>
      </w:r>
      <w:r w:rsidR="0022286A" w:rsidRPr="002915DD">
        <w:rPr>
          <w:rFonts w:ascii="Times New Roman" w:hAnsi="Times New Roman" w:cs="Times New Roman"/>
          <w:i/>
          <w:iCs/>
          <w:sz w:val="24"/>
          <w:szCs w:val="24"/>
        </w:rPr>
        <w:t>penerapan</w:t>
      </w:r>
      <w:r w:rsidR="0022286A" w:rsidRPr="002915DD">
        <w:rPr>
          <w:rFonts w:ascii="Times New Roman" w:hAnsi="Times New Roman" w:cs="Times New Roman"/>
          <w:sz w:val="24"/>
          <w:szCs w:val="24"/>
        </w:rPr>
        <w:t xml:space="preserve">. Istilah implementasi biasanya dikaitkan dengan suatu kegiatan yang dilaksanakan untuk mencapai tujuan tertentu. Kamus </w:t>
      </w:r>
      <w:r w:rsidR="0022286A" w:rsidRPr="002915DD">
        <w:rPr>
          <w:rFonts w:ascii="Times New Roman" w:hAnsi="Times New Roman" w:cs="Times New Roman"/>
          <w:i/>
          <w:iCs/>
          <w:sz w:val="24"/>
          <w:szCs w:val="24"/>
        </w:rPr>
        <w:t>Webster</w:t>
      </w:r>
      <w:r w:rsidR="0022286A" w:rsidRPr="002915DD">
        <w:rPr>
          <w:rFonts w:ascii="Times New Roman" w:hAnsi="Times New Roman" w:cs="Times New Roman"/>
          <w:sz w:val="24"/>
          <w:szCs w:val="24"/>
        </w:rPr>
        <w:t xml:space="preserve"> merumuskan secara pendek bahwa </w:t>
      </w:r>
      <w:r w:rsidR="0022286A" w:rsidRPr="002915DD">
        <w:rPr>
          <w:rFonts w:ascii="Times New Roman" w:hAnsi="Times New Roman" w:cs="Times New Roman"/>
          <w:i/>
          <w:iCs/>
          <w:sz w:val="24"/>
          <w:szCs w:val="24"/>
        </w:rPr>
        <w:t>to implement</w:t>
      </w:r>
      <w:r w:rsidR="0022286A" w:rsidRPr="002915DD">
        <w:rPr>
          <w:rFonts w:ascii="Times New Roman" w:hAnsi="Times New Roman" w:cs="Times New Roman"/>
          <w:sz w:val="24"/>
          <w:szCs w:val="24"/>
        </w:rPr>
        <w:t xml:space="preserve"> (mengimplementasikan) berarti </w:t>
      </w:r>
      <w:r w:rsidR="0022286A" w:rsidRPr="002915DD">
        <w:rPr>
          <w:rFonts w:ascii="Times New Roman" w:hAnsi="Times New Roman" w:cs="Times New Roman"/>
          <w:i/>
          <w:iCs/>
          <w:sz w:val="24"/>
          <w:szCs w:val="24"/>
        </w:rPr>
        <w:t>to provide the means for carryingout</w:t>
      </w:r>
      <w:r w:rsidR="0022286A" w:rsidRPr="002915DD">
        <w:rPr>
          <w:rFonts w:ascii="Times New Roman" w:hAnsi="Times New Roman" w:cs="Times New Roman"/>
          <w:sz w:val="24"/>
          <w:szCs w:val="24"/>
        </w:rPr>
        <w:t xml:space="preserve"> (menyediakan sarana untuk melaksanakan sesuatu), </w:t>
      </w:r>
      <w:r w:rsidR="0022286A" w:rsidRPr="002915DD">
        <w:rPr>
          <w:rFonts w:ascii="Times New Roman" w:hAnsi="Times New Roman" w:cs="Times New Roman"/>
          <w:i/>
          <w:iCs/>
          <w:sz w:val="24"/>
          <w:szCs w:val="24"/>
        </w:rPr>
        <w:t>to give practical effect</w:t>
      </w:r>
      <w:r w:rsidR="0022286A" w:rsidRPr="002915DD">
        <w:rPr>
          <w:rFonts w:ascii="Times New Roman" w:hAnsi="Times New Roman" w:cs="Times New Roman"/>
          <w:sz w:val="24"/>
          <w:szCs w:val="24"/>
        </w:rPr>
        <w:t xml:space="preserve"> (menimbulkan dampak atau akibat terhadap sesuatu). </w:t>
      </w:r>
      <w:r w:rsidR="00365F0A" w:rsidRPr="002915DD">
        <w:rPr>
          <w:rFonts w:ascii="Times New Roman" w:hAnsi="Times New Roman" w:cs="Times New Roman"/>
          <w:sz w:val="24"/>
          <w:szCs w:val="24"/>
        </w:rPr>
        <w:t xml:space="preserve">Menurut definisi ini, mempraktikkan sesuatu melibatkan prosedur yang panjang yang berujung pada implementasi kebijakan yang sebenarnya. Tidak diragukan lagi, proses penerapan kebijakan ke dalam tindakan adalah hal yang pada akhirnya menentukan seberapa penting kebijakan tersebut secara keseluruhan, bahkan dalam hal pendidikan. Hal ini menyiratkan bahwa jika proses implementasi tidak diikuti, pengembangan kebijakan akhir, tidak peduli seberapa bagusnya, menjadi tidak berguna. Mengimplementasikan kebijakan adalah satu langkah dalam proses pembuatan kebijakan </w:t>
      </w:r>
      <w:r w:rsidR="0022286A" w:rsidRPr="002915DD">
        <w:rPr>
          <w:rFonts w:ascii="Times New Roman" w:hAnsi="Times New Roman" w:cs="Times New Roman"/>
          <w:i/>
          <w:iCs/>
          <w:sz w:val="24"/>
          <w:szCs w:val="24"/>
        </w:rPr>
        <w:t>(policy making process</w:t>
      </w:r>
      <w:r w:rsidR="0022286A" w:rsidRPr="002915DD">
        <w:rPr>
          <w:rFonts w:ascii="Times New Roman" w:hAnsi="Times New Roman" w:cs="Times New Roman"/>
          <w:sz w:val="24"/>
          <w:szCs w:val="24"/>
        </w:rPr>
        <w:t>)</w:t>
      </w:r>
      <w:r w:rsidR="00365F0A" w:rsidRPr="002915DD">
        <w:rPr>
          <w:rFonts w:ascii="Times New Roman" w:hAnsi="Times New Roman" w:cs="Times New Roman"/>
          <w:sz w:val="24"/>
          <w:szCs w:val="24"/>
        </w:rPr>
        <w:t>.</w:t>
      </w:r>
      <w:r w:rsidR="00761B3F" w:rsidRPr="002915DD">
        <w:rPr>
          <w:rFonts w:ascii="Times New Roman" w:hAnsi="Times New Roman" w:cs="Times New Roman"/>
          <w:sz w:val="24"/>
          <w:szCs w:val="24"/>
        </w:rPr>
        <w:t xml:space="preserve"> </w:t>
      </w:r>
      <w:r w:rsidR="00B12CE5" w:rsidRPr="002915DD">
        <w:rPr>
          <w:rFonts w:ascii="Times New Roman" w:hAnsi="Times New Roman" w:cs="Times New Roman"/>
          <w:sz w:val="24"/>
          <w:szCs w:val="24"/>
        </w:rPr>
        <w:fldChar w:fldCharType="begin"/>
      </w:r>
      <w:r w:rsidR="00104B15" w:rsidRPr="002915DD">
        <w:rPr>
          <w:rFonts w:ascii="Times New Roman" w:hAnsi="Times New Roman" w:cs="Times New Roman"/>
          <w:sz w:val="24"/>
          <w:szCs w:val="24"/>
        </w:rPr>
        <w:instrText xml:space="preserve"> ADDIN ZOTERO_ITEM CSL_CITATION {"citationID":"kEOoG45x","properties":{"custom":"(elih yuliah n.d., 2020)","formattedCitation":"(elih yuliah n.d., 2020)","plainCitation":"(elih yuliah n.d., 2020)","dontUpdate":true,"noteIndex":0},"citationItems":[{"id":172,"uris":["http://zotero.org/users/local/hjiaVILm/items/9IFQIKWK"],"itemData":{"id":172,"type":"document","title":"58-Article Text-185-3-10-20210524.pdf"}}],"schema":"https://github.com/citation-style-language/schema/raw/master/csl-citation.json"} </w:instrText>
      </w:r>
      <w:r w:rsidR="00B12CE5" w:rsidRPr="002915DD">
        <w:rPr>
          <w:rFonts w:ascii="Times New Roman" w:hAnsi="Times New Roman" w:cs="Times New Roman"/>
          <w:sz w:val="24"/>
          <w:szCs w:val="24"/>
        </w:rPr>
        <w:fldChar w:fldCharType="separate"/>
      </w:r>
      <w:r w:rsidR="00B12CE5" w:rsidRPr="002915DD">
        <w:rPr>
          <w:rFonts w:ascii="Times New Roman" w:hAnsi="Times New Roman" w:cs="Times New Roman"/>
          <w:sz w:val="24"/>
          <w:szCs w:val="24"/>
        </w:rPr>
        <w:t>(Elih Yuliah n.d., 2020)</w:t>
      </w:r>
      <w:r w:rsidR="00B12CE5" w:rsidRPr="002915DD">
        <w:rPr>
          <w:rFonts w:ascii="Times New Roman" w:hAnsi="Times New Roman" w:cs="Times New Roman"/>
          <w:sz w:val="24"/>
          <w:szCs w:val="24"/>
        </w:rPr>
        <w:fldChar w:fldCharType="end"/>
      </w:r>
      <w:r w:rsidR="00B12CE5" w:rsidRPr="002915DD">
        <w:rPr>
          <w:rFonts w:ascii="Times New Roman" w:hAnsi="Times New Roman" w:cs="Times New Roman"/>
          <w:sz w:val="24"/>
          <w:szCs w:val="24"/>
        </w:rPr>
        <w:t>.</w:t>
      </w:r>
    </w:p>
    <w:p w14:paraId="2D9049CB" w14:textId="77777777" w:rsidR="003A020D" w:rsidRDefault="00DC46D4" w:rsidP="003A020D">
      <w:pPr>
        <w:spacing w:after="0" w:line="360" w:lineRule="auto"/>
        <w:ind w:firstLine="709"/>
        <w:jc w:val="both"/>
        <w:rPr>
          <w:rFonts w:ascii="Times New Roman" w:hAnsi="Times New Roman" w:cs="Times New Roman"/>
          <w:sz w:val="24"/>
          <w:szCs w:val="24"/>
        </w:rPr>
      </w:pPr>
      <w:r w:rsidRPr="002915DD">
        <w:rPr>
          <w:rFonts w:ascii="Times New Roman" w:hAnsi="Times New Roman" w:cs="Times New Roman"/>
          <w:sz w:val="24"/>
          <w:szCs w:val="24"/>
        </w:rPr>
        <w:t xml:space="preserve">Menurut </w:t>
      </w:r>
      <w:r w:rsidRPr="002915DD">
        <w:rPr>
          <w:rFonts w:ascii="Times New Roman" w:hAnsi="Times New Roman" w:cs="Times New Roman"/>
          <w:i/>
          <w:iCs/>
          <w:sz w:val="24"/>
          <w:szCs w:val="24"/>
        </w:rPr>
        <w:t>Carl Friedrich</w:t>
      </w:r>
      <w:r w:rsidR="00104B15" w:rsidRPr="002915DD">
        <w:rPr>
          <w:rFonts w:ascii="Times New Roman" w:hAnsi="Times New Roman" w:cs="Times New Roman"/>
          <w:sz w:val="24"/>
          <w:szCs w:val="24"/>
        </w:rPr>
        <w:t xml:space="preserve"> </w:t>
      </w:r>
      <w:r w:rsidR="00120402" w:rsidRPr="002915DD">
        <w:rPr>
          <w:rFonts w:ascii="Times New Roman" w:hAnsi="Times New Roman" w:cs="Times New Roman"/>
          <w:sz w:val="24"/>
          <w:szCs w:val="24"/>
        </w:rPr>
        <w:fldChar w:fldCharType="begin"/>
      </w:r>
      <w:r w:rsidR="00104B15" w:rsidRPr="002915DD">
        <w:rPr>
          <w:rFonts w:ascii="Times New Roman" w:hAnsi="Times New Roman" w:cs="Times New Roman"/>
          <w:sz w:val="24"/>
          <w:szCs w:val="24"/>
        </w:rPr>
        <w:instrText xml:space="preserve"> ADDIN ZOTERO_ITEM CSL_CITATION {"citationID":"FTqmXp1m","properties":{"custom":"(Dalam Khaeroni dan Sobri., November 2021)","formattedCitation":"(Dalam Khaeroni dan Sobri., November 2021)","plainCitation":"(Dalam Khaeroni dan Sobri., November 2021)","noteIndex":0},"citationItems":[{"id":93,"uris":["http://zotero.org/users/local/hjiaVILm/items/X8HBSR35"],"itemData":{"id":93,"type":"document","title":"Buku-Implementasi-Kebijakan-MBKM-Khaeroni.pdf"}}],"schema":"https://github.com/citation-style-language/schema/raw/master/csl-citation.json"} </w:instrText>
      </w:r>
      <w:r w:rsidR="00120402" w:rsidRPr="002915DD">
        <w:rPr>
          <w:rFonts w:ascii="Times New Roman" w:hAnsi="Times New Roman" w:cs="Times New Roman"/>
          <w:sz w:val="24"/>
          <w:szCs w:val="24"/>
        </w:rPr>
        <w:fldChar w:fldCharType="separate"/>
      </w:r>
      <w:r w:rsidR="00104B15" w:rsidRPr="002915DD">
        <w:rPr>
          <w:rFonts w:ascii="Times New Roman" w:hAnsi="Times New Roman" w:cs="Times New Roman"/>
          <w:sz w:val="24"/>
          <w:szCs w:val="24"/>
        </w:rPr>
        <w:t>(Dalam Khaeroni dan Sobri., November 2021)</w:t>
      </w:r>
      <w:r w:rsidR="00120402" w:rsidRPr="002915DD">
        <w:rPr>
          <w:rFonts w:ascii="Times New Roman" w:hAnsi="Times New Roman" w:cs="Times New Roman"/>
          <w:sz w:val="24"/>
          <w:szCs w:val="24"/>
        </w:rPr>
        <w:fldChar w:fldCharType="end"/>
      </w:r>
      <w:r w:rsidRPr="002915DD">
        <w:rPr>
          <w:rFonts w:ascii="Times New Roman" w:hAnsi="Times New Roman" w:cs="Times New Roman"/>
          <w:sz w:val="24"/>
          <w:szCs w:val="24"/>
        </w:rPr>
        <w:t xml:space="preserve"> menyatakan bahwa </w:t>
      </w:r>
      <w:r w:rsidR="00365F0A" w:rsidRPr="002915DD">
        <w:rPr>
          <w:rFonts w:ascii="Times New Roman" w:hAnsi="Times New Roman" w:cs="Times New Roman"/>
          <w:sz w:val="24"/>
          <w:szCs w:val="24"/>
        </w:rPr>
        <w:t xml:space="preserve">Kebijakan adalah serangkaian tindakan yang dilakukan oleh individu, organisasi, atau pemerintah dalam situasi tertentu yang menawarkan peluang dan tantangan untuk dieksploitasi dan diatasi dalam rangka mencapai tujuan atau memenuhi maksud tertentu. </w:t>
      </w:r>
      <w:r w:rsidRPr="002915DD">
        <w:rPr>
          <w:rFonts w:ascii="Times New Roman" w:hAnsi="Times New Roman" w:cs="Times New Roman"/>
          <w:i/>
          <w:iCs/>
          <w:sz w:val="24"/>
          <w:szCs w:val="24"/>
        </w:rPr>
        <w:t>Carl Friedrich</w:t>
      </w:r>
      <w:r w:rsidRPr="002915DD">
        <w:rPr>
          <w:rFonts w:ascii="Times New Roman" w:hAnsi="Times New Roman" w:cs="Times New Roman"/>
          <w:sz w:val="24"/>
          <w:szCs w:val="24"/>
        </w:rPr>
        <w:t xml:space="preserve"> mengatakan bahwa yang paling pokok bagi suatu kebijakan adalah adanya tujuan (</w:t>
      </w:r>
      <w:r w:rsidRPr="002915DD">
        <w:rPr>
          <w:rFonts w:ascii="Times New Roman" w:hAnsi="Times New Roman" w:cs="Times New Roman"/>
          <w:i/>
          <w:iCs/>
          <w:sz w:val="24"/>
          <w:szCs w:val="24"/>
        </w:rPr>
        <w:t>goal</w:t>
      </w:r>
      <w:r w:rsidRPr="002915DD">
        <w:rPr>
          <w:rFonts w:ascii="Times New Roman" w:hAnsi="Times New Roman" w:cs="Times New Roman"/>
          <w:sz w:val="24"/>
          <w:szCs w:val="24"/>
        </w:rPr>
        <w:t>), sasaran (</w:t>
      </w:r>
      <w:r w:rsidRPr="002915DD">
        <w:rPr>
          <w:rFonts w:ascii="Times New Roman" w:hAnsi="Times New Roman" w:cs="Times New Roman"/>
          <w:i/>
          <w:iCs/>
          <w:sz w:val="24"/>
          <w:szCs w:val="24"/>
        </w:rPr>
        <w:t>objective</w:t>
      </w:r>
      <w:r w:rsidRPr="002915DD">
        <w:rPr>
          <w:rFonts w:ascii="Times New Roman" w:hAnsi="Times New Roman" w:cs="Times New Roman"/>
          <w:sz w:val="24"/>
          <w:szCs w:val="24"/>
        </w:rPr>
        <w:t>) atau kehendak (</w:t>
      </w:r>
      <w:r w:rsidRPr="002915DD">
        <w:rPr>
          <w:rFonts w:ascii="Times New Roman" w:hAnsi="Times New Roman" w:cs="Times New Roman"/>
          <w:i/>
          <w:iCs/>
          <w:sz w:val="24"/>
          <w:szCs w:val="24"/>
        </w:rPr>
        <w:t>purpose</w:t>
      </w:r>
      <w:r w:rsidRPr="002915DD">
        <w:rPr>
          <w:rFonts w:ascii="Times New Roman" w:hAnsi="Times New Roman" w:cs="Times New Roman"/>
          <w:sz w:val="24"/>
          <w:szCs w:val="24"/>
        </w:rPr>
        <w:t>)</w:t>
      </w:r>
      <w:r w:rsidR="00CF66C5" w:rsidRPr="002915DD">
        <w:rPr>
          <w:rFonts w:ascii="Times New Roman" w:hAnsi="Times New Roman" w:cs="Times New Roman"/>
          <w:sz w:val="24"/>
          <w:szCs w:val="24"/>
        </w:rPr>
        <w:t xml:space="preserve">. </w:t>
      </w:r>
      <w:r w:rsidR="00365F0A" w:rsidRPr="002915DD">
        <w:rPr>
          <w:rFonts w:ascii="Times New Roman" w:hAnsi="Times New Roman" w:cs="Times New Roman"/>
          <w:sz w:val="24"/>
          <w:szCs w:val="24"/>
        </w:rPr>
        <w:t>Pada kenyataannya, proses implementasi kebijakan sangat rumit sehingga berbagai kepentingan yang berbeda sering kali ikut campur dan menjadikannya panas secara politis. Proses dan pencapaian tujuan akhir</w:t>
      </w:r>
      <w:r w:rsidR="006F736A" w:rsidRPr="002915DD">
        <w:rPr>
          <w:rFonts w:ascii="Times New Roman" w:hAnsi="Times New Roman" w:cs="Times New Roman"/>
          <w:sz w:val="24"/>
          <w:szCs w:val="24"/>
        </w:rPr>
        <w:t xml:space="preserve"> (</w:t>
      </w:r>
      <w:r w:rsidR="006F736A" w:rsidRPr="002915DD">
        <w:rPr>
          <w:rFonts w:ascii="Times New Roman" w:hAnsi="Times New Roman" w:cs="Times New Roman"/>
          <w:i/>
          <w:iCs/>
          <w:sz w:val="24"/>
          <w:szCs w:val="24"/>
        </w:rPr>
        <w:t>output</w:t>
      </w:r>
      <w:r w:rsidR="006F736A" w:rsidRPr="002915DD">
        <w:rPr>
          <w:rFonts w:ascii="Times New Roman" w:hAnsi="Times New Roman" w:cs="Times New Roman"/>
          <w:sz w:val="24"/>
          <w:szCs w:val="24"/>
        </w:rPr>
        <w:t>)</w:t>
      </w:r>
      <w:r w:rsidR="00365F0A" w:rsidRPr="002915DD">
        <w:rPr>
          <w:rFonts w:ascii="Times New Roman" w:hAnsi="Times New Roman" w:cs="Times New Roman"/>
          <w:sz w:val="24"/>
          <w:szCs w:val="24"/>
        </w:rPr>
        <w:t xml:space="preserve"> dapat digunakan untuk mengukur atau mengamati seberapa baik sebuah kebijakan diimplementasikan </w:t>
      </w:r>
      <w:r w:rsidR="002A7613" w:rsidRPr="002915DD">
        <w:rPr>
          <w:rFonts w:ascii="Times New Roman" w:hAnsi="Times New Roman" w:cs="Times New Roman"/>
          <w:sz w:val="24"/>
          <w:szCs w:val="24"/>
        </w:rPr>
        <w:t xml:space="preserve">yaitu: tercapai atau tidaknya tujuan- tujuan yang ingin diraih. </w:t>
      </w:r>
      <w:r w:rsidR="006F736A" w:rsidRPr="002915DD">
        <w:rPr>
          <w:rFonts w:ascii="Times New Roman" w:hAnsi="Times New Roman" w:cs="Times New Roman"/>
          <w:sz w:val="24"/>
          <w:szCs w:val="24"/>
        </w:rPr>
        <w:t xml:space="preserve">Ada tiga persyaratan yang harus dipenuhi agar implementasi kebijakan dapat </w:t>
      </w:r>
      <w:r w:rsidR="006F736A" w:rsidRPr="002915DD">
        <w:rPr>
          <w:rFonts w:ascii="Times New Roman" w:hAnsi="Times New Roman" w:cs="Times New Roman"/>
          <w:sz w:val="24"/>
          <w:szCs w:val="24"/>
        </w:rPr>
        <w:lastRenderedPageBreak/>
        <w:t>berjalan efektif. Pertama, sejauh mana kebijakan yang ada saat ini telah memasukkan elemen-elemen yang dapat mengatasi masalah yang dihadapi digunakan untuk mengevaluasi ketepatan kebijakan tersebut. Kedua, kesesuaian kebijakan dengan sifat masalah yang akan ditangani ditentukan oleh bagaimana kebijakan tersebut dibentuk. Ketiga, apakah lembaga yang membuat kebijakan tersebut memiliki kekuasaan (misi kelembagaan) yang sesuai dengan sifat kebijakan tersebut</w:t>
      </w:r>
      <w:r w:rsidR="00C35569" w:rsidRPr="002915DD">
        <w:rPr>
          <w:rFonts w:ascii="Times New Roman" w:hAnsi="Times New Roman" w:cs="Times New Roman"/>
          <w:sz w:val="24"/>
          <w:szCs w:val="24"/>
        </w:rPr>
        <w:t>.</w:t>
      </w:r>
      <w:r w:rsidR="00C35569" w:rsidRPr="002915DD">
        <w:rPr>
          <w:rFonts w:ascii="Times New Roman" w:hAnsi="Times New Roman" w:cs="Times New Roman"/>
          <w:sz w:val="24"/>
          <w:szCs w:val="24"/>
        </w:rPr>
        <w:fldChar w:fldCharType="begin"/>
      </w:r>
      <w:r w:rsidR="00C35569" w:rsidRPr="002915DD">
        <w:rPr>
          <w:rFonts w:ascii="Times New Roman" w:hAnsi="Times New Roman" w:cs="Times New Roman"/>
          <w:sz w:val="24"/>
          <w:szCs w:val="24"/>
        </w:rPr>
        <w:instrText xml:space="preserve"> ADDIN ZOTERO_ITEM CSL_CITATION {"citationID":"34XALjg3","properties":{"formattedCitation":"(Azza El Darman 2021)","plainCitation":"(Azza El Darman 2021)","noteIndex":0},"citationItems":[{"id":174,"uris":["http://zotero.org/users/local/hjiaVILm/items/MU4ND7GL"],"itemData":{"id":174,"type":"article-journal","abstract":"This article discusses the Padang City Government which issued a circular related to the implementation of mandatory vaccines in hotels, malls and other public places in Padang City. The letter is numbered 400.1014/BPBD-Pdg/X/2021 concerning Acceleration of Vaccination and Enforcement of Applications for Protecting the Prevention of the Covid19 Pandemic. However, there are several problems that make this policy less effective to implement. The purpose of this study is to explain the policy effectiveness of this circular by using the theory of the right policy indicators, the right implementation, the right target, the right environment and the right process. This research method is descriptive qualitative. The results of this study reveal that this policy has not been effectively implemented. The recommendation of this research is that this policy needs to be reviewed to see the problems that occur, the need for socialization related to policies so that the public understands better, and the need for the government to hold an open agenda for the community for free vaccination.","container-title":"Jurnal Analis Kebijakan","DOI":"10.37145/jak.v5i2.485","ISSN":"2714-5441, 2580-4383","issue":"2","journalAbbreviation":"jak","language":"id","page":"113-131","source":"DOI.org (Crossref)","title":"EFEKTIVITAS KEBIJAKAN PEMBERLAKUAN KARTU VAKSIN SEBAGAI SYARAT BERPERGIAN KE TEMPAT-TEMPAT PUBLIK PADA MASA PANDEMI","volume":"5","author":[{"family":"Azza El Darman","given":"Atiqa"}],"issued":{"date-parts":[["2021",12,22]]}}}],"schema":"https://github.com/citation-style-language/schema/raw/master/csl-citation.json"} </w:instrText>
      </w:r>
      <w:r w:rsidR="00C35569" w:rsidRPr="002915DD">
        <w:rPr>
          <w:rFonts w:ascii="Times New Roman" w:hAnsi="Times New Roman" w:cs="Times New Roman"/>
          <w:sz w:val="24"/>
          <w:szCs w:val="24"/>
        </w:rPr>
        <w:fldChar w:fldCharType="separate"/>
      </w:r>
      <w:r w:rsidR="00C35569" w:rsidRPr="002915DD">
        <w:rPr>
          <w:rFonts w:ascii="Times New Roman" w:hAnsi="Times New Roman" w:cs="Times New Roman"/>
          <w:sz w:val="24"/>
          <w:szCs w:val="24"/>
        </w:rPr>
        <w:t>(Azza El Darman</w:t>
      </w:r>
      <w:r w:rsidR="005E564A" w:rsidRPr="002915DD">
        <w:rPr>
          <w:rFonts w:ascii="Times New Roman" w:hAnsi="Times New Roman" w:cs="Times New Roman"/>
          <w:sz w:val="24"/>
          <w:szCs w:val="24"/>
        </w:rPr>
        <w:t>.,</w:t>
      </w:r>
      <w:r w:rsidR="00C35569" w:rsidRPr="002915DD">
        <w:rPr>
          <w:rFonts w:ascii="Times New Roman" w:hAnsi="Times New Roman" w:cs="Times New Roman"/>
          <w:sz w:val="24"/>
          <w:szCs w:val="24"/>
        </w:rPr>
        <w:t xml:space="preserve"> 2021)</w:t>
      </w:r>
      <w:r w:rsidR="00C35569" w:rsidRPr="002915DD">
        <w:rPr>
          <w:rFonts w:ascii="Times New Roman" w:hAnsi="Times New Roman" w:cs="Times New Roman"/>
          <w:sz w:val="24"/>
          <w:szCs w:val="24"/>
        </w:rPr>
        <w:fldChar w:fldCharType="end"/>
      </w:r>
      <w:r w:rsidR="002A7613" w:rsidRPr="002915DD">
        <w:rPr>
          <w:rFonts w:ascii="Times New Roman" w:hAnsi="Times New Roman" w:cs="Times New Roman"/>
          <w:sz w:val="24"/>
          <w:szCs w:val="24"/>
        </w:rPr>
        <w:t xml:space="preserve">. </w:t>
      </w:r>
    </w:p>
    <w:p w14:paraId="2CD35613" w14:textId="77777777" w:rsidR="003A020D" w:rsidRDefault="006F736A" w:rsidP="003A020D">
      <w:pPr>
        <w:spacing w:after="0" w:line="360" w:lineRule="auto"/>
        <w:ind w:firstLine="709"/>
        <w:jc w:val="both"/>
        <w:rPr>
          <w:rFonts w:ascii="Times New Roman" w:hAnsi="Times New Roman" w:cs="Times New Roman"/>
          <w:sz w:val="24"/>
          <w:szCs w:val="24"/>
        </w:rPr>
      </w:pPr>
      <w:r w:rsidRPr="002915DD">
        <w:rPr>
          <w:rFonts w:ascii="Times New Roman" w:eastAsia="Times New Roman" w:hAnsi="Times New Roman" w:cs="Times New Roman"/>
          <w:sz w:val="24"/>
          <w:szCs w:val="24"/>
        </w:rPr>
        <w:t>Implementasi dapat didefinisikan sebagai proses penerapan ide, konsep, kebijakan, atau inovasi ke dalam suatu aktivitas yang memberikan dampak baik berupa perubahan pengetahuan, keterampilan, nilai, maupun sikap. Esensi implementasi adalah aktivitas, aksi, tindakan, atau adanya mekanisme suatu sistem. Implementasi lebih dari sekedar aktivitas, tetapi suatu tindakan yang terencana dan dilakukan untuk mencapai tujuan kegiatan. Dari definisi di atas, jelaslah bahwa implementasi adalah suatu rangkaian tindakan yang terencana dan dilakukan berdasarkan pedoman serta dilakukan dengan maksud untuk mencapai tujuan tertentu. Tanpa adanya keterkaitan dengan objek lain, implementasi tidak dapat berfungsi dengan baik</w:t>
      </w:r>
      <w:r w:rsidR="00DD318D" w:rsidRPr="002915DD">
        <w:rPr>
          <w:rFonts w:ascii="Times New Roman" w:eastAsia="Times New Roman" w:hAnsi="Times New Roman" w:cs="Times New Roman"/>
          <w:sz w:val="24"/>
          <w:szCs w:val="24"/>
        </w:rPr>
        <w:t xml:space="preserve"> </w:t>
      </w:r>
      <w:r w:rsidR="00DD318D" w:rsidRPr="002915DD">
        <w:rPr>
          <w:rFonts w:ascii="Times New Roman" w:eastAsia="Times New Roman" w:hAnsi="Times New Roman" w:cs="Times New Roman"/>
          <w:sz w:val="24"/>
          <w:szCs w:val="24"/>
        </w:rPr>
        <w:fldChar w:fldCharType="begin"/>
      </w:r>
      <w:r w:rsidR="00BC5E8E" w:rsidRPr="002915DD">
        <w:rPr>
          <w:rFonts w:ascii="Times New Roman" w:eastAsia="Times New Roman" w:hAnsi="Times New Roman" w:cs="Times New Roman"/>
          <w:sz w:val="24"/>
          <w:szCs w:val="24"/>
        </w:rPr>
        <w:instrText xml:space="preserve"> ADDIN ZOTERO_ITEM CSL_CITATION {"citationID":"9XN8DHsl","properties":{"formattedCitation":"(Susilowati, n.d.)","plainCitation":"(Susilowati, n.d.)","noteIndex":0},"citationItems":[{"id":165,"uris":["http://zotero.org/users/local/hjiaVILm/items/4VKMDXEM"],"itemData":{"id":165,"type":"article-journal","abstract":"This study aims to examine the implementation of the Independent Learning Curriculum in the formation of student character in Islamic religious education subjects. The main problem of this research is how is the realization of the Merdeka Learning Independent Campus curriculum in elementary schools? This research is a qualitative research with the method of observation, interviews and documentation. The results of the study indicate that the implementation of the independent learning curriculum in schools has been running but there are several obstacles faced by teachers in implementing it. Constraints related to understanding revolve around not understanding the essence of 'free learning,' it is difficult to get rid of the old habit of still dominating the lecture method. Other technical-related obstacles revolve around the difficulty of making teaching modules and the incompatibility of the learning platform with what is in it. Finally, at the evaluation stage, the teacher has difficulty in making an assessment or assessment.","language":"id","source":"Zotero","title":"Implementasi Kurikulum Merdeka Belajar dalam Pembentukan Karakter Siswa pada Mata Pelajaran Pendidikan Agama Islam","author":[{"family":"Susilowati","given":"Evi"}]}}],"schema":"https://github.com/citation-style-language/schema/raw/master/csl-citation.json"} </w:instrText>
      </w:r>
      <w:r w:rsidR="00DD318D" w:rsidRPr="002915DD">
        <w:rPr>
          <w:rFonts w:ascii="Times New Roman" w:eastAsia="Times New Roman" w:hAnsi="Times New Roman" w:cs="Times New Roman"/>
          <w:sz w:val="24"/>
          <w:szCs w:val="24"/>
        </w:rPr>
        <w:fldChar w:fldCharType="separate"/>
      </w:r>
      <w:r w:rsidR="00BC5E8E" w:rsidRPr="002915DD">
        <w:rPr>
          <w:rFonts w:ascii="Times New Roman" w:hAnsi="Times New Roman" w:cs="Times New Roman"/>
          <w:sz w:val="24"/>
          <w:szCs w:val="24"/>
        </w:rPr>
        <w:t>(Susilowati, n.d.</w:t>
      </w:r>
      <w:r w:rsidR="00B143EC" w:rsidRPr="002915DD">
        <w:rPr>
          <w:rFonts w:ascii="Times New Roman" w:hAnsi="Times New Roman" w:cs="Times New Roman"/>
          <w:sz w:val="24"/>
          <w:szCs w:val="24"/>
        </w:rPr>
        <w:t>, Juli 2022</w:t>
      </w:r>
      <w:r w:rsidR="00BC5E8E" w:rsidRPr="002915DD">
        <w:rPr>
          <w:rFonts w:ascii="Times New Roman" w:hAnsi="Times New Roman" w:cs="Times New Roman"/>
          <w:sz w:val="24"/>
          <w:szCs w:val="24"/>
        </w:rPr>
        <w:t>)</w:t>
      </w:r>
      <w:r w:rsidR="00DD318D" w:rsidRPr="002915DD">
        <w:rPr>
          <w:rFonts w:ascii="Times New Roman" w:eastAsia="Times New Roman" w:hAnsi="Times New Roman" w:cs="Times New Roman"/>
          <w:sz w:val="24"/>
          <w:szCs w:val="24"/>
        </w:rPr>
        <w:fldChar w:fldCharType="end"/>
      </w:r>
      <w:r w:rsidRPr="002915DD">
        <w:rPr>
          <w:rFonts w:ascii="Times New Roman" w:eastAsia="Times New Roman" w:hAnsi="Times New Roman" w:cs="Times New Roman"/>
          <w:sz w:val="24"/>
          <w:szCs w:val="24"/>
        </w:rPr>
        <w:t>.</w:t>
      </w:r>
      <w:r w:rsidRPr="002915DD">
        <w:rPr>
          <w:rFonts w:ascii="Times New Roman" w:hAnsi="Times New Roman" w:cs="Times New Roman"/>
          <w:sz w:val="24"/>
          <w:szCs w:val="24"/>
        </w:rPr>
        <w:t xml:space="preserve"> </w:t>
      </w:r>
      <w:r w:rsidRPr="002915DD">
        <w:rPr>
          <w:rFonts w:ascii="Times New Roman" w:eastAsia="Times New Roman" w:hAnsi="Times New Roman" w:cs="Times New Roman"/>
          <w:sz w:val="24"/>
          <w:szCs w:val="24"/>
        </w:rPr>
        <w:t>Perlu digarisbawahi bahwa implementasi kebijakan merupakan langkah krusial dalam struktur kebijakan secara keseluruhan, karena dapat mempengaruhi proses implementasi kebijakan secara keseluruhan berdasarkan seberapa baik atau buruknya tujuan yang ingin dicapai. Logika top-down digunakan dalam implementasi kebijakan, yaitu menurunkan atau menginterpretasikan pilihan-pilihan yang masih abstrak atau makro menjadi pilihan-pilihan yang konkret atau mikro</w:t>
      </w:r>
      <w:r w:rsidR="002A7613" w:rsidRPr="002915DD">
        <w:rPr>
          <w:rFonts w:ascii="Times New Roman" w:eastAsia="Times New Roman" w:hAnsi="Times New Roman" w:cs="Times New Roman"/>
          <w:sz w:val="24"/>
          <w:szCs w:val="24"/>
        </w:rPr>
        <w:t xml:space="preserve">. </w:t>
      </w:r>
      <w:r w:rsidRPr="002915DD">
        <w:rPr>
          <w:rFonts w:ascii="Times New Roman" w:eastAsia="Times New Roman" w:hAnsi="Times New Roman" w:cs="Times New Roman"/>
          <w:sz w:val="24"/>
          <w:szCs w:val="24"/>
        </w:rPr>
        <w:t xml:space="preserve">Sebaliknya, proses perumusan kebijakan mengikuti logika bottom-up, dimana pemetaan kebutuhan publik atau pertimbangan tuntutan lingkungan menjadi prioritas utama, kemudian berbagai pendekatan untuk memenuhi kebutuhan tersebut dicari dan dipilih sebelum proposal dibuat dan disetujui </w:t>
      </w:r>
      <w:r w:rsidR="002A7613" w:rsidRPr="002915DD">
        <w:rPr>
          <w:rFonts w:ascii="Times New Roman" w:eastAsia="Times New Roman" w:hAnsi="Times New Roman" w:cs="Times New Roman"/>
          <w:sz w:val="24"/>
          <w:szCs w:val="24"/>
        </w:rPr>
        <w:fldChar w:fldCharType="begin"/>
      </w:r>
      <w:r w:rsidR="002A7613" w:rsidRPr="002915DD">
        <w:rPr>
          <w:rFonts w:ascii="Times New Roman" w:eastAsia="Times New Roman" w:hAnsi="Times New Roman" w:cs="Times New Roman"/>
          <w:sz w:val="24"/>
          <w:szCs w:val="24"/>
        </w:rPr>
        <w:instrText xml:space="preserve"> ADDIN ZOTERO_ITEM CSL_CITATION {"citationID":"j1ziQwmt","properties":{"custom":"(Khaeroni dan Sobri., November 2021)","formattedCitation":"(Khaeroni dan Sobri., November 2021)","plainCitation":"(Khaeroni dan Sobri., November 2021)","noteIndex":0},"citationItems":[{"id":93,"uris":["http://zotero.org/users/local/hjiaVILm/items/X8HBSR35"],"itemData":{"id":93,"type":"document","title":"Buku-Implementasi-Kebijakan-MBKM-Khaeroni.pdf"}}],"schema":"https://github.com/citation-style-language/schema/raw/master/csl-citation.json"} </w:instrText>
      </w:r>
      <w:r w:rsidR="002A7613" w:rsidRPr="002915DD">
        <w:rPr>
          <w:rFonts w:ascii="Times New Roman" w:eastAsia="Times New Roman" w:hAnsi="Times New Roman" w:cs="Times New Roman"/>
          <w:sz w:val="24"/>
          <w:szCs w:val="24"/>
        </w:rPr>
        <w:fldChar w:fldCharType="separate"/>
      </w:r>
      <w:r w:rsidR="002A7613" w:rsidRPr="002915DD">
        <w:rPr>
          <w:rFonts w:ascii="Times New Roman" w:hAnsi="Times New Roman" w:cs="Times New Roman"/>
          <w:sz w:val="24"/>
          <w:szCs w:val="24"/>
        </w:rPr>
        <w:t>(Khaeroni dan Sobri., November 2021)</w:t>
      </w:r>
      <w:r w:rsidR="002A7613" w:rsidRPr="002915DD">
        <w:rPr>
          <w:rFonts w:ascii="Times New Roman" w:eastAsia="Times New Roman" w:hAnsi="Times New Roman" w:cs="Times New Roman"/>
          <w:sz w:val="24"/>
          <w:szCs w:val="24"/>
        </w:rPr>
        <w:fldChar w:fldCharType="end"/>
      </w:r>
      <w:r w:rsidR="002A7613" w:rsidRPr="002915DD">
        <w:rPr>
          <w:rFonts w:ascii="Times New Roman" w:eastAsia="Times New Roman" w:hAnsi="Times New Roman" w:cs="Times New Roman"/>
          <w:sz w:val="24"/>
          <w:szCs w:val="24"/>
        </w:rPr>
        <w:t xml:space="preserve">. </w:t>
      </w:r>
    </w:p>
    <w:p w14:paraId="1C51C2B5" w14:textId="4299DED5" w:rsidR="00BA3770" w:rsidRDefault="006F736A" w:rsidP="003A020D">
      <w:pPr>
        <w:spacing w:after="0" w:line="360" w:lineRule="auto"/>
        <w:ind w:firstLine="709"/>
        <w:jc w:val="both"/>
        <w:rPr>
          <w:rFonts w:ascii="Times New Roman" w:eastAsia="Times New Roman" w:hAnsi="Times New Roman" w:cs="Times New Roman"/>
          <w:sz w:val="24"/>
          <w:szCs w:val="24"/>
        </w:rPr>
      </w:pPr>
      <w:r w:rsidRPr="002915DD">
        <w:rPr>
          <w:rFonts w:ascii="Times New Roman" w:eastAsia="Times New Roman" w:hAnsi="Times New Roman" w:cs="Times New Roman"/>
          <w:sz w:val="24"/>
          <w:szCs w:val="24"/>
        </w:rPr>
        <w:t xml:space="preserve">Teori dan model implementasi kebijakan, pendekatan dalam implementasi kebijakan, langkah-langkah dalam implementasi, faktor-faktor dalam implementasi kebijakan, serta tantangan dan hambatan dalam keberhasilan implementasi kebijakan merupakan beberapa aspek dari proses tersebut yang relevan dan perlu </w:t>
      </w:r>
      <w:r w:rsidRPr="002915DD">
        <w:rPr>
          <w:rFonts w:ascii="Times New Roman" w:eastAsia="Times New Roman" w:hAnsi="Times New Roman" w:cs="Times New Roman"/>
          <w:sz w:val="24"/>
          <w:szCs w:val="24"/>
        </w:rPr>
        <w:lastRenderedPageBreak/>
        <w:t xml:space="preserve">mendapat perhatian. Menetapkan pedoman merupakan tujuan dari implementasi kebijakan dalam rangka mencapai tujuan kebijakan. Ada prosedur yang harus diikuti, taktik dan teknik tertentu yang harus digunakan, dan sejumlah persyaratan kelengkapan dan kecukupan yang harus dipenuhi selama mengimplementasikan kebijakan. Hal ini dilakukan untuk memastikan bahwa suatu kebijakan berhasil diimplementasikan. Serupa dengan hal ini, kebijakan pendidikan </w:t>
      </w:r>
      <w:r w:rsidR="00BA3770" w:rsidRPr="002915DD">
        <w:rPr>
          <w:rFonts w:ascii="Times New Roman" w:eastAsia="Times New Roman" w:hAnsi="Times New Roman" w:cs="Times New Roman"/>
          <w:sz w:val="24"/>
          <w:szCs w:val="24"/>
        </w:rPr>
        <w:fldChar w:fldCharType="begin"/>
      </w:r>
      <w:r w:rsidR="00BA3770" w:rsidRPr="002915DD">
        <w:rPr>
          <w:rFonts w:ascii="Times New Roman" w:eastAsia="Times New Roman" w:hAnsi="Times New Roman" w:cs="Times New Roman"/>
          <w:sz w:val="24"/>
          <w:szCs w:val="24"/>
        </w:rPr>
        <w:instrText xml:space="preserve"> ADDIN ZOTERO_ITEM CSL_CITATION {"citationID":"VClj6Fat","properties":{"custom":"(Elih Yuliah n.d., 2020)","formattedCitation":"(Elih Yuliah n.d., 2020)","plainCitation":"(Elih Yuliah n.d., 2020)","noteIndex":0},"citationItems":[{"id":172,"uris":["http://zotero.org/users/local/hjiaVILm/items/9IFQIKWK"],"itemData":{"id":172,"type":"document","title":"58-Article Text-185-3-10-20210524.pdf"}}],"schema":"https://github.com/citation-style-language/schema/raw/master/csl-citation.json"} </w:instrText>
      </w:r>
      <w:r w:rsidR="00BA3770" w:rsidRPr="002915DD">
        <w:rPr>
          <w:rFonts w:ascii="Times New Roman" w:eastAsia="Times New Roman" w:hAnsi="Times New Roman" w:cs="Times New Roman"/>
          <w:sz w:val="24"/>
          <w:szCs w:val="24"/>
        </w:rPr>
        <w:fldChar w:fldCharType="separate"/>
      </w:r>
      <w:r w:rsidR="00BA3770" w:rsidRPr="002915DD">
        <w:rPr>
          <w:rFonts w:ascii="Times New Roman" w:hAnsi="Times New Roman" w:cs="Times New Roman"/>
          <w:sz w:val="24"/>
          <w:szCs w:val="24"/>
        </w:rPr>
        <w:t>(Elih Yuliah n.d., 2020)</w:t>
      </w:r>
      <w:r w:rsidR="00BA3770" w:rsidRPr="002915DD">
        <w:rPr>
          <w:rFonts w:ascii="Times New Roman" w:eastAsia="Times New Roman" w:hAnsi="Times New Roman" w:cs="Times New Roman"/>
          <w:sz w:val="24"/>
          <w:szCs w:val="24"/>
        </w:rPr>
        <w:fldChar w:fldCharType="end"/>
      </w:r>
      <w:r w:rsidR="00BA3770" w:rsidRPr="002915DD">
        <w:rPr>
          <w:rFonts w:ascii="Times New Roman" w:eastAsia="Times New Roman" w:hAnsi="Times New Roman" w:cs="Times New Roman"/>
          <w:sz w:val="24"/>
          <w:szCs w:val="24"/>
        </w:rPr>
        <w:t>.</w:t>
      </w:r>
    </w:p>
    <w:p w14:paraId="2406799B" w14:textId="77777777" w:rsidR="003A020D" w:rsidRPr="003A020D" w:rsidRDefault="003A020D" w:rsidP="003A020D">
      <w:pPr>
        <w:spacing w:after="0" w:line="360" w:lineRule="auto"/>
        <w:ind w:firstLine="709"/>
        <w:jc w:val="both"/>
        <w:rPr>
          <w:rFonts w:ascii="Times New Roman" w:hAnsi="Times New Roman" w:cs="Times New Roman"/>
          <w:sz w:val="24"/>
          <w:szCs w:val="24"/>
        </w:rPr>
      </w:pPr>
    </w:p>
    <w:p w14:paraId="5A08BD6A" w14:textId="2CDB1BD0" w:rsidR="00F14EC2" w:rsidRPr="002915DD" w:rsidRDefault="00F14EC2" w:rsidP="002915DD">
      <w:pPr>
        <w:pStyle w:val="ListParagraph"/>
        <w:numPr>
          <w:ilvl w:val="0"/>
          <w:numId w:val="7"/>
        </w:numPr>
        <w:spacing w:after="0" w:line="360" w:lineRule="auto"/>
        <w:ind w:left="284" w:hanging="284"/>
        <w:jc w:val="both"/>
        <w:rPr>
          <w:rFonts w:ascii="Times New Roman" w:eastAsia="Times New Roman" w:hAnsi="Times New Roman"/>
          <w:b/>
          <w:bCs/>
          <w:sz w:val="24"/>
          <w:szCs w:val="24"/>
        </w:rPr>
      </w:pPr>
      <w:r w:rsidRPr="002915DD">
        <w:rPr>
          <w:rFonts w:ascii="Times New Roman" w:eastAsia="Times New Roman" w:hAnsi="Times New Roman"/>
          <w:b/>
          <w:bCs/>
          <w:sz w:val="24"/>
          <w:szCs w:val="24"/>
        </w:rPr>
        <w:t>Kurikulum Merdeka</w:t>
      </w:r>
    </w:p>
    <w:p w14:paraId="267AF155" w14:textId="77777777" w:rsidR="002915DD" w:rsidRDefault="00A35E71" w:rsidP="003A020D">
      <w:pPr>
        <w:spacing w:after="0" w:line="360" w:lineRule="auto"/>
        <w:ind w:left="284" w:firstLine="709"/>
        <w:jc w:val="both"/>
        <w:rPr>
          <w:rFonts w:ascii="Times New Roman" w:eastAsia="Times New Roman" w:hAnsi="Times New Roman" w:cs="Times New Roman"/>
          <w:sz w:val="24"/>
          <w:szCs w:val="24"/>
        </w:rPr>
      </w:pPr>
      <w:r w:rsidRPr="002915DD">
        <w:rPr>
          <w:rFonts w:ascii="Times New Roman" w:eastAsia="Times New Roman" w:hAnsi="Times New Roman" w:cs="Times New Roman"/>
          <w:sz w:val="24"/>
          <w:szCs w:val="24"/>
        </w:rPr>
        <w:t>K</w:t>
      </w:r>
      <w:r w:rsidR="00B143EC" w:rsidRPr="002915DD">
        <w:rPr>
          <w:rFonts w:ascii="Times New Roman" w:eastAsia="Times New Roman" w:hAnsi="Times New Roman" w:cs="Times New Roman"/>
          <w:sz w:val="24"/>
          <w:szCs w:val="24"/>
        </w:rPr>
        <w:t xml:space="preserve">urikulum berasal dari bahasa Latin, yaitu curiculum, artinya </w:t>
      </w:r>
      <w:r w:rsidR="00B143EC" w:rsidRPr="002915DD">
        <w:rPr>
          <w:rFonts w:ascii="Times New Roman" w:eastAsia="Times New Roman" w:hAnsi="Times New Roman" w:cs="Times New Roman"/>
          <w:i/>
          <w:iCs/>
          <w:sz w:val="24"/>
          <w:szCs w:val="24"/>
        </w:rPr>
        <w:t>a running course atau a race course, especially a chariot race course.</w:t>
      </w:r>
      <w:r w:rsidR="00B143EC" w:rsidRPr="002915DD">
        <w:rPr>
          <w:rFonts w:ascii="Times New Roman" w:eastAsia="Times New Roman" w:hAnsi="Times New Roman" w:cs="Times New Roman"/>
          <w:sz w:val="24"/>
          <w:szCs w:val="24"/>
        </w:rPr>
        <w:t xml:space="preserve"> Sedangkan dalam bahasa </w:t>
      </w:r>
      <w:r w:rsidR="00B143EC" w:rsidRPr="002915DD">
        <w:rPr>
          <w:rFonts w:ascii="Times New Roman" w:eastAsia="Times New Roman" w:hAnsi="Times New Roman" w:cs="Times New Roman"/>
          <w:i/>
          <w:iCs/>
          <w:sz w:val="24"/>
          <w:szCs w:val="24"/>
        </w:rPr>
        <w:t>Prancis</w:t>
      </w:r>
      <w:r w:rsidR="00B143EC" w:rsidRPr="002915DD">
        <w:rPr>
          <w:rFonts w:ascii="Times New Roman" w:eastAsia="Times New Roman" w:hAnsi="Times New Roman" w:cs="Times New Roman"/>
          <w:sz w:val="24"/>
          <w:szCs w:val="24"/>
        </w:rPr>
        <w:t xml:space="preserve">, yaitu </w:t>
      </w:r>
      <w:r w:rsidR="00B143EC" w:rsidRPr="002915DD">
        <w:rPr>
          <w:rFonts w:ascii="Times New Roman" w:eastAsia="Times New Roman" w:hAnsi="Times New Roman" w:cs="Times New Roman"/>
          <w:i/>
          <w:iCs/>
          <w:sz w:val="24"/>
          <w:szCs w:val="24"/>
        </w:rPr>
        <w:t>courier</w:t>
      </w:r>
      <w:r w:rsidR="00B143EC" w:rsidRPr="002915DD">
        <w:rPr>
          <w:rFonts w:ascii="Times New Roman" w:eastAsia="Times New Roman" w:hAnsi="Times New Roman" w:cs="Times New Roman"/>
          <w:sz w:val="24"/>
          <w:szCs w:val="24"/>
        </w:rPr>
        <w:t xml:space="preserve"> artinya berlari (</w:t>
      </w:r>
      <w:r w:rsidR="00B143EC" w:rsidRPr="002915DD">
        <w:rPr>
          <w:rFonts w:ascii="Times New Roman" w:eastAsia="Times New Roman" w:hAnsi="Times New Roman" w:cs="Times New Roman"/>
          <w:i/>
          <w:iCs/>
          <w:sz w:val="24"/>
          <w:szCs w:val="24"/>
        </w:rPr>
        <w:t>to run</w:t>
      </w:r>
      <w:r w:rsidR="00B143EC" w:rsidRPr="002915DD">
        <w:rPr>
          <w:rFonts w:ascii="Times New Roman" w:eastAsia="Times New Roman" w:hAnsi="Times New Roman" w:cs="Times New Roman"/>
          <w:sz w:val="24"/>
          <w:szCs w:val="24"/>
        </w:rPr>
        <w:t xml:space="preserve">) istilah tersebut digunakan dalam bidang olahraga yang artinya kurikulum sebagai jarak yang harus ditempuh (dari </w:t>
      </w:r>
      <w:r w:rsidR="00B143EC" w:rsidRPr="002915DD">
        <w:rPr>
          <w:rFonts w:ascii="Times New Roman" w:eastAsia="Times New Roman" w:hAnsi="Times New Roman" w:cs="Times New Roman"/>
          <w:i/>
          <w:iCs/>
          <w:sz w:val="24"/>
          <w:szCs w:val="24"/>
        </w:rPr>
        <w:t>star</w:t>
      </w:r>
      <w:r w:rsidR="00B143EC" w:rsidRPr="002915DD">
        <w:rPr>
          <w:rFonts w:ascii="Times New Roman" w:eastAsia="Times New Roman" w:hAnsi="Times New Roman" w:cs="Times New Roman"/>
          <w:sz w:val="24"/>
          <w:szCs w:val="24"/>
        </w:rPr>
        <w:t xml:space="preserve"> sampai </w:t>
      </w:r>
      <w:r w:rsidR="00B143EC" w:rsidRPr="002915DD">
        <w:rPr>
          <w:rFonts w:ascii="Times New Roman" w:eastAsia="Times New Roman" w:hAnsi="Times New Roman" w:cs="Times New Roman"/>
          <w:i/>
          <w:iCs/>
          <w:sz w:val="24"/>
          <w:szCs w:val="24"/>
        </w:rPr>
        <w:t>finish</w:t>
      </w:r>
      <w:r w:rsidR="00B143EC" w:rsidRPr="002915DD">
        <w:rPr>
          <w:rFonts w:ascii="Times New Roman" w:eastAsia="Times New Roman" w:hAnsi="Times New Roman" w:cs="Times New Roman"/>
          <w:sz w:val="24"/>
          <w:szCs w:val="24"/>
        </w:rPr>
        <w:t xml:space="preserve">) oleh pelari pacuan kuda untuk mendapatkan medali atau penghargaan. </w:t>
      </w:r>
      <w:r w:rsidR="006F736A" w:rsidRPr="002915DD">
        <w:rPr>
          <w:rFonts w:ascii="Times New Roman" w:eastAsia="Times New Roman" w:hAnsi="Times New Roman" w:cs="Times New Roman"/>
          <w:sz w:val="24"/>
          <w:szCs w:val="24"/>
        </w:rPr>
        <w:t>Kurikulum adalah seperangkat rencana dan pengaturan mengenai tujuan, isi, dan bahan pelajaran, serta cara yang digunakan sebagai pedoman penyelenggaraan kegiatan pembelajaran untuk mencapai tujuan pendidikan, menurut Undang-Undang Republik Indonesia Nomor 20 Tahun 2003 tentang Sistem Pendidikan Nasional. Aktualisasi Kurikulum Merdeka untuk menyempurnakan tumbuhnya pendidikan karakter pada mahasiswa melalui profil mahasiswa Pancasila-yang memiliki enam dimensi yang masing-masing digali secara mendalam pada setiap elemennya-dapat dilihat sebagai implementasi kurikulum untuk sementara. Hal ini meliputi kemandirian, berpikir kritis, kreativitas, keberagaman global, kepercayaan terhadap Tuhan Yang Maha Esa, dan gotong royong</w:t>
      </w:r>
      <w:r w:rsidR="00B143EC" w:rsidRPr="002915DD">
        <w:rPr>
          <w:rFonts w:ascii="Times New Roman" w:eastAsia="Times New Roman" w:hAnsi="Times New Roman" w:cs="Times New Roman"/>
          <w:sz w:val="24"/>
          <w:szCs w:val="24"/>
        </w:rPr>
        <w:t xml:space="preserve"> </w:t>
      </w:r>
      <w:r w:rsidR="00B143EC" w:rsidRPr="002915DD">
        <w:rPr>
          <w:rFonts w:ascii="Times New Roman" w:eastAsia="Times New Roman" w:hAnsi="Times New Roman" w:cs="Times New Roman"/>
          <w:sz w:val="24"/>
          <w:szCs w:val="24"/>
        </w:rPr>
        <w:fldChar w:fldCharType="begin"/>
      </w:r>
      <w:r w:rsidR="00B143EC" w:rsidRPr="002915DD">
        <w:rPr>
          <w:rFonts w:ascii="Times New Roman" w:eastAsia="Times New Roman" w:hAnsi="Times New Roman" w:cs="Times New Roman"/>
          <w:sz w:val="24"/>
          <w:szCs w:val="24"/>
        </w:rPr>
        <w:instrText xml:space="preserve"> ADDIN ZOTERO_ITEM CSL_CITATION {"citationID":"0CJMQ8ly","properties":{"formattedCitation":"(Susilowati, n.d.)","plainCitation":"(Susilowati, n.d.)","noteIndex":0},"citationItems":[{"id":165,"uris":["http://zotero.org/users/local/hjiaVILm/items/4VKMDXEM"],"itemData":{"id":165,"type":"article-journal","abstract":"This study aims to examine the implementation of the Independent Learning Curriculum in the formation of student character in Islamic religious education subjects. The main problem of this research is how is the realization of the Merdeka Learning Independent Campus curriculum in elementary schools? This research is a qualitative research with the method of observation, interviews and documentation. The results of the study indicate that the implementation of the independent learning curriculum in schools has been running but there are several obstacles faced by teachers in implementing it. Constraints related to understanding revolve around not understanding the essence of 'free learning,' it is difficult to get rid of the old habit of still dominating the lecture method. Other technical-related obstacles revolve around the difficulty of making teaching modules and the incompatibility of the learning platform with what is in it. Finally, at the evaluation stage, the teacher has difficulty in making an assessment or assessment.","language":"id","source":"Zotero","title":"Implementasi Kurikulum Merdeka Belajar dalam Pembentukan Karakter Siswa pada Mata Pelajaran Pendidikan Agama Islam","author":[{"family":"Susilowati","given":"Evi"}]}}],"schema":"https://github.com/citation-style-language/schema/raw/master/csl-citation.json"} </w:instrText>
      </w:r>
      <w:r w:rsidR="00B143EC" w:rsidRPr="002915DD">
        <w:rPr>
          <w:rFonts w:ascii="Times New Roman" w:eastAsia="Times New Roman" w:hAnsi="Times New Roman" w:cs="Times New Roman"/>
          <w:sz w:val="24"/>
          <w:szCs w:val="24"/>
        </w:rPr>
        <w:fldChar w:fldCharType="separate"/>
      </w:r>
      <w:r w:rsidR="00B143EC" w:rsidRPr="002915DD">
        <w:rPr>
          <w:rFonts w:ascii="Times New Roman" w:hAnsi="Times New Roman" w:cs="Times New Roman"/>
          <w:sz w:val="24"/>
          <w:szCs w:val="24"/>
        </w:rPr>
        <w:t>(Susilowati, n.d., Juli 2022)</w:t>
      </w:r>
      <w:r w:rsidR="00B143EC" w:rsidRPr="002915DD">
        <w:rPr>
          <w:rFonts w:ascii="Times New Roman" w:eastAsia="Times New Roman" w:hAnsi="Times New Roman" w:cs="Times New Roman"/>
          <w:sz w:val="24"/>
          <w:szCs w:val="24"/>
        </w:rPr>
        <w:fldChar w:fldCharType="end"/>
      </w:r>
      <w:r w:rsidR="00CB560D" w:rsidRPr="002915DD">
        <w:rPr>
          <w:rFonts w:ascii="Times New Roman" w:eastAsia="Times New Roman" w:hAnsi="Times New Roman" w:cs="Times New Roman"/>
          <w:sz w:val="24"/>
          <w:szCs w:val="24"/>
        </w:rPr>
        <w:t>.</w:t>
      </w:r>
    </w:p>
    <w:p w14:paraId="5848F854" w14:textId="77777777" w:rsidR="002915DD" w:rsidRDefault="006F736A" w:rsidP="002915DD">
      <w:pPr>
        <w:spacing w:after="0" w:line="360" w:lineRule="auto"/>
        <w:ind w:left="284" w:firstLine="851"/>
        <w:jc w:val="both"/>
        <w:rPr>
          <w:rFonts w:ascii="Times New Roman" w:eastAsia="Times New Roman" w:hAnsi="Times New Roman" w:cs="Times New Roman"/>
          <w:sz w:val="24"/>
          <w:szCs w:val="24"/>
        </w:rPr>
      </w:pPr>
      <w:r w:rsidRPr="002915DD">
        <w:rPr>
          <w:rFonts w:ascii="Times New Roman" w:hAnsi="Times New Roman" w:cs="Times New Roman"/>
          <w:sz w:val="24"/>
          <w:szCs w:val="24"/>
        </w:rPr>
        <w:t>Melalui penerapan kurikulum yang digunakan oleh sekolah, kurikulum pembelajaran mandiri kementerian ini memungkinkan siswa untuk mengembangkan sikap, bakat, dan minat mereka di bidang akademik dan non-akademik. Jika sekolah mengadopsi kurikulum ini, diharapkan sekolah dapat memberikan perubahan yang lebih fleksibel pada proses pembelajaran tanpa mengorbankan kualitas pembelajaran itu sendiri</w:t>
      </w:r>
      <w:r w:rsidR="00B80E16" w:rsidRPr="002915DD">
        <w:rPr>
          <w:rFonts w:ascii="Times New Roman" w:hAnsi="Times New Roman" w:cs="Times New Roman"/>
          <w:sz w:val="24"/>
          <w:szCs w:val="24"/>
        </w:rPr>
        <w:t xml:space="preserve"> </w:t>
      </w:r>
      <w:r w:rsidR="00B80E16" w:rsidRPr="002915DD">
        <w:rPr>
          <w:rFonts w:ascii="Times New Roman" w:hAnsi="Times New Roman" w:cs="Times New Roman"/>
          <w:sz w:val="24"/>
          <w:szCs w:val="24"/>
        </w:rPr>
        <w:fldChar w:fldCharType="begin"/>
      </w:r>
      <w:r w:rsidR="00B80E16" w:rsidRPr="002915DD">
        <w:rPr>
          <w:rFonts w:ascii="Times New Roman" w:hAnsi="Times New Roman" w:cs="Times New Roman"/>
          <w:sz w:val="24"/>
          <w:szCs w:val="24"/>
        </w:rPr>
        <w:instrText xml:space="preserve"> ADDIN ZOTERO_ITEM CSL_CITATION {"citationID":"ixdWbx9y","properties":{"custom":"(seif malik aziz n.d., juni 2023)","formattedCitation":"(seif malik aziz n.d., juni 2023)","plainCitation":"(seif malik aziz n.d., juni 2023)","noteIndex":0},"citationItems":[{"id":160,"uris":["http://zotero.org/users/local/hjiaVILm/items/WDN4J2ID"],"itemData":{"id":160,"type":"document","title":"12771.pdf"}}],"schema":"https://github.com/citation-style-language/schema/raw/master/csl-citation.json"} </w:instrText>
      </w:r>
      <w:r w:rsidR="00B80E16" w:rsidRPr="002915DD">
        <w:rPr>
          <w:rFonts w:ascii="Times New Roman" w:hAnsi="Times New Roman" w:cs="Times New Roman"/>
          <w:sz w:val="24"/>
          <w:szCs w:val="24"/>
        </w:rPr>
        <w:fldChar w:fldCharType="separate"/>
      </w:r>
      <w:r w:rsidR="00B80E16" w:rsidRPr="002915DD">
        <w:rPr>
          <w:rFonts w:ascii="Times New Roman" w:hAnsi="Times New Roman" w:cs="Times New Roman"/>
          <w:sz w:val="24"/>
          <w:szCs w:val="24"/>
        </w:rPr>
        <w:t xml:space="preserve">(Seif Malik Aziz n.d., Juni </w:t>
      </w:r>
      <w:r w:rsidR="00B80E16" w:rsidRPr="002915DD">
        <w:rPr>
          <w:rFonts w:ascii="Times New Roman" w:hAnsi="Times New Roman" w:cs="Times New Roman"/>
          <w:sz w:val="24"/>
          <w:szCs w:val="24"/>
        </w:rPr>
        <w:lastRenderedPageBreak/>
        <w:t>2023)</w:t>
      </w:r>
      <w:r w:rsidR="00B80E16" w:rsidRPr="002915DD">
        <w:rPr>
          <w:rFonts w:ascii="Times New Roman" w:hAnsi="Times New Roman" w:cs="Times New Roman"/>
          <w:sz w:val="24"/>
          <w:szCs w:val="24"/>
        </w:rPr>
        <w:fldChar w:fldCharType="end"/>
      </w:r>
      <w:r w:rsidR="00B80E16" w:rsidRPr="002915DD">
        <w:rPr>
          <w:rFonts w:ascii="Times New Roman" w:hAnsi="Times New Roman" w:cs="Times New Roman"/>
          <w:sz w:val="24"/>
          <w:szCs w:val="24"/>
        </w:rPr>
        <w:t xml:space="preserve">. </w:t>
      </w:r>
      <w:r w:rsidR="00A12052" w:rsidRPr="002915DD">
        <w:rPr>
          <w:rFonts w:ascii="Times New Roman" w:hAnsi="Times New Roman" w:cs="Times New Roman"/>
          <w:sz w:val="24"/>
          <w:szCs w:val="24"/>
        </w:rPr>
        <w:t xml:space="preserve">Kurikulum 1994, kurikulum berbasis kompetensi (2004), kurikulum tingkat satuan pendidikan (2006), kurikulum 2013 (2013), dan kurikulum otonom (2022) adalah upaya pengembangan kurikulum pertama di Indonesia. Menteri Pendidikan, Kebudayaan, Riset, dan Teknologi (Mendikbud Ristek), Nadiem Makarim, memperkenalkan Kurikulum Merdeka Belajar sebagai bentuk pembaruan kurikulum 2013. Kurikulum ini sebelumnya dikenal dengan nama Kurikulum Prototipe. Kurikulum Prototipe, yang merupakan versi penyederhanaan dari Kurikulum 2013 dengan sistem pembelajaran berbasis proyek-lebih populer dengan sebutan Project Based Learning-diambil dari pintek.id. </w:t>
      </w:r>
      <w:r w:rsidR="00B80E16" w:rsidRPr="002915DD">
        <w:rPr>
          <w:rFonts w:ascii="Times New Roman" w:hAnsi="Times New Roman" w:cs="Times New Roman"/>
          <w:i/>
          <w:iCs/>
          <w:sz w:val="24"/>
          <w:szCs w:val="24"/>
        </w:rPr>
        <w:fldChar w:fldCharType="begin"/>
      </w:r>
      <w:r w:rsidR="009834DA" w:rsidRPr="002915DD">
        <w:rPr>
          <w:rFonts w:ascii="Times New Roman" w:hAnsi="Times New Roman" w:cs="Times New Roman"/>
          <w:i/>
          <w:iCs/>
          <w:sz w:val="24"/>
          <w:szCs w:val="24"/>
        </w:rPr>
        <w:instrText xml:space="preserve"> ADDIN ZOTERO_ITEM CSL_CITATION {"citationID":"z5tvAiIs","properties":{"custom":"(yogi anggraena, nisa felicia, et all., februari 2022)","formattedCitation":"(yogi anggraena, nisa felicia, et all., februari 2022)","plainCitation":"(yogi anggraena, nisa felicia, et all., februari 2022)","noteIndex":0},"citationItems":[{"id":85,"uris":["http://zotero.org/users/local/hjiaVILm/items/8Q399KAB"],"itemData":{"id":85,"type":"document","title":"Kajian_Pemulihan.pdf"}}],"schema":"https://github.com/citation-style-language/schema/raw/master/csl-citation.json"} </w:instrText>
      </w:r>
      <w:r w:rsidR="00B80E16" w:rsidRPr="002915DD">
        <w:rPr>
          <w:rFonts w:ascii="Times New Roman" w:hAnsi="Times New Roman" w:cs="Times New Roman"/>
          <w:i/>
          <w:iCs/>
          <w:sz w:val="24"/>
          <w:szCs w:val="24"/>
        </w:rPr>
        <w:fldChar w:fldCharType="separate"/>
      </w:r>
      <w:r w:rsidR="009834DA" w:rsidRPr="002915DD">
        <w:rPr>
          <w:rFonts w:ascii="Times New Roman" w:hAnsi="Times New Roman" w:cs="Times New Roman"/>
          <w:sz w:val="24"/>
          <w:szCs w:val="24"/>
        </w:rPr>
        <w:t>(yogi anggraena, nisa felicia, et all., februari 2022)</w:t>
      </w:r>
      <w:r w:rsidR="00B80E16" w:rsidRPr="002915DD">
        <w:rPr>
          <w:rFonts w:ascii="Times New Roman" w:hAnsi="Times New Roman" w:cs="Times New Roman"/>
          <w:i/>
          <w:iCs/>
          <w:sz w:val="24"/>
          <w:szCs w:val="24"/>
        </w:rPr>
        <w:fldChar w:fldCharType="end"/>
      </w:r>
      <w:r w:rsidR="00B80E16" w:rsidRPr="002915DD">
        <w:rPr>
          <w:rFonts w:ascii="Times New Roman" w:hAnsi="Times New Roman" w:cs="Times New Roman"/>
          <w:sz w:val="24"/>
          <w:szCs w:val="24"/>
        </w:rPr>
        <w:t xml:space="preserve"> </w:t>
      </w:r>
    </w:p>
    <w:p w14:paraId="4DE187CD" w14:textId="77777777" w:rsidR="002915DD" w:rsidRDefault="00A12052" w:rsidP="002915DD">
      <w:pPr>
        <w:spacing w:after="0" w:line="360" w:lineRule="auto"/>
        <w:ind w:left="284" w:firstLine="851"/>
        <w:jc w:val="both"/>
        <w:rPr>
          <w:rFonts w:ascii="Times New Roman" w:eastAsia="Times New Roman" w:hAnsi="Times New Roman" w:cs="Times New Roman"/>
          <w:sz w:val="24"/>
          <w:szCs w:val="24"/>
        </w:rPr>
      </w:pPr>
      <w:r w:rsidRPr="002915DD">
        <w:rPr>
          <w:rFonts w:ascii="Times New Roman" w:hAnsi="Times New Roman" w:cs="Times New Roman"/>
          <w:sz w:val="24"/>
          <w:szCs w:val="24"/>
        </w:rPr>
        <w:t>Modul pengajaran adalah salah satu sumber daya utama yang harus dimiliki dan dikuasai oleh para pendidik agar berhasil menerapkan Kurikulum Merdeka. Salah satu latihan untuk mempraktikkan Kurikulum Merdeka dan Proses Pembelajaran di kelas adalah dengan membagikan modul pengajaran</w:t>
      </w:r>
      <w:r w:rsidR="00B80E16" w:rsidRPr="002915DD">
        <w:rPr>
          <w:rFonts w:ascii="Times New Roman" w:hAnsi="Times New Roman" w:cs="Times New Roman"/>
          <w:sz w:val="24"/>
          <w:szCs w:val="24"/>
        </w:rPr>
        <w:t xml:space="preserve"> </w:t>
      </w:r>
      <w:r w:rsidR="00B80E16" w:rsidRPr="002915DD">
        <w:rPr>
          <w:rFonts w:ascii="Times New Roman" w:hAnsi="Times New Roman" w:cs="Times New Roman"/>
          <w:sz w:val="24"/>
          <w:szCs w:val="24"/>
        </w:rPr>
        <w:fldChar w:fldCharType="begin"/>
      </w:r>
      <w:r w:rsidR="00B80E16" w:rsidRPr="002915DD">
        <w:rPr>
          <w:rFonts w:ascii="Times New Roman" w:hAnsi="Times New Roman" w:cs="Times New Roman"/>
          <w:sz w:val="24"/>
          <w:szCs w:val="24"/>
        </w:rPr>
        <w:instrText xml:space="preserve"> ADDIN ZOTERO_ITEM CSL_CITATION {"citationID":"WEeUI9c5","properties":{"custom":"( wahyu fatihah n.d., maret 2023)","formattedCitation":"( wahyu fatihah n.d., maret 2023)","plainCitation":"( wahyu fatihah n.d., maret 2023)","noteIndex":0},"citationItems":[{"id":161,"uris":["http://zotero.org/users/local/hjiaVILm/items/39F2FRAL"],"itemData":{"id":161,"type":"document","title":"273-Article Text-908-1-10-20230325.pdf"}}],"schema":"https://github.com/citation-style-language/schema/raw/master/csl-citation.json"} </w:instrText>
      </w:r>
      <w:r w:rsidR="00B80E16" w:rsidRPr="002915DD">
        <w:rPr>
          <w:rFonts w:ascii="Times New Roman" w:hAnsi="Times New Roman" w:cs="Times New Roman"/>
          <w:sz w:val="24"/>
          <w:szCs w:val="24"/>
        </w:rPr>
        <w:fldChar w:fldCharType="separate"/>
      </w:r>
      <w:r w:rsidR="00B80E16" w:rsidRPr="002915DD">
        <w:rPr>
          <w:rFonts w:ascii="Times New Roman" w:hAnsi="Times New Roman" w:cs="Times New Roman"/>
          <w:sz w:val="24"/>
          <w:szCs w:val="24"/>
        </w:rPr>
        <w:t>(Wahyu Fatihah n.d., Maret 2023)</w:t>
      </w:r>
      <w:r w:rsidR="00B80E16" w:rsidRPr="002915DD">
        <w:rPr>
          <w:rFonts w:ascii="Times New Roman" w:hAnsi="Times New Roman" w:cs="Times New Roman"/>
          <w:sz w:val="24"/>
          <w:szCs w:val="24"/>
        </w:rPr>
        <w:fldChar w:fldCharType="end"/>
      </w:r>
      <w:r w:rsidR="00B80E16" w:rsidRPr="002915DD">
        <w:rPr>
          <w:rFonts w:ascii="Times New Roman" w:hAnsi="Times New Roman" w:cs="Times New Roman"/>
          <w:sz w:val="24"/>
          <w:szCs w:val="24"/>
        </w:rPr>
        <w:t>.</w:t>
      </w:r>
      <w:r w:rsidRPr="002915DD">
        <w:rPr>
          <w:rFonts w:ascii="Times New Roman" w:hAnsi="Times New Roman" w:cs="Times New Roman"/>
          <w:sz w:val="24"/>
          <w:szCs w:val="24"/>
        </w:rPr>
        <w:t xml:space="preserve"> Kurikulum Merdeka Belajar, seperti yang didefinisikan oleh Badan Standar Nasional Pendidikan, adalah program pembelajaran yang menggunakan metode bakat dan minat. Siswa dan mahasiswa dapat memilih kelas yang ingin mereka pelajari berdasarkan minat dan bakat mereka ketika kurikulum ini diterapkan. Kurikulum Merdeka dirancang untuk memberikan pengalaman belajar intrakurikuler yang beragam kepada para siswa. Kurikulum ini didasarkan pada filosofi IKM, yang menekankan pada penghargaan terhadap potensi manusia, perkembangan individu (progresivisme), dan proses pengalaman belajar (konstruktivisme). Kurikulum ini disusun untuk memberikan waktu yang cukup bagi siswa untuk mengeksplorasi konsep dan memperkuat kompetensi mereka. Kurikulum ini pada dasarnya dibuat sebagai kerangka kerja yang lebih mudah beradaptasi untuk pembelajaran, dengan penekanan pada komponen-komponen utama dan pertumbuhan karakter dan kemampuan siswa</w:t>
      </w:r>
      <w:r w:rsidR="00DD2D60" w:rsidRPr="002915DD">
        <w:rPr>
          <w:rFonts w:ascii="Times New Roman" w:hAnsi="Times New Roman" w:cs="Times New Roman"/>
          <w:sz w:val="24"/>
          <w:szCs w:val="24"/>
        </w:rPr>
        <w:t xml:space="preserve">, sekaligus berfokus pada materi esensial dan pengembangan karakter dan kompetensi peserta didik </w:t>
      </w:r>
      <w:r w:rsidR="00DD2D60" w:rsidRPr="002915DD">
        <w:rPr>
          <w:rFonts w:ascii="Times New Roman" w:hAnsi="Times New Roman" w:cs="Times New Roman"/>
          <w:sz w:val="24"/>
          <w:szCs w:val="24"/>
        </w:rPr>
        <w:fldChar w:fldCharType="begin"/>
      </w:r>
      <w:r w:rsidR="00DD2D60" w:rsidRPr="002915DD">
        <w:rPr>
          <w:rFonts w:ascii="Times New Roman" w:hAnsi="Times New Roman" w:cs="Times New Roman"/>
          <w:sz w:val="24"/>
          <w:szCs w:val="24"/>
        </w:rPr>
        <w:instrText xml:space="preserve"> ADDIN ZOTERO_ITEM CSL_CITATION {"citationID":"GDBNJPfK","properties":{"custom":"(Widya Rizky Pratiwi n.d., 10 April 2023)","formattedCitation":"(Widya Rizky Pratiwi n.d., 10 April 2023)","plainCitation":"(Widya Rizky Pratiwi n.d., 10 April 2023)","noteIndex":0},"citationItems":[{"id":175,"uris":["http://zotero.org/users/local/hjiaVILm/items/45VXWK9Y"],"itemData":{"id":175,"type":"document","title":"ARTIKEL-HAL-3.pdf"}}],"schema":"https://github.com/citation-style-language/schema/raw/master/csl-citation.json"} </w:instrText>
      </w:r>
      <w:r w:rsidR="00DD2D60" w:rsidRPr="002915DD">
        <w:rPr>
          <w:rFonts w:ascii="Times New Roman" w:hAnsi="Times New Roman" w:cs="Times New Roman"/>
          <w:sz w:val="24"/>
          <w:szCs w:val="24"/>
        </w:rPr>
        <w:fldChar w:fldCharType="separate"/>
      </w:r>
      <w:r w:rsidR="00DD2D60" w:rsidRPr="002915DD">
        <w:rPr>
          <w:rFonts w:ascii="Times New Roman" w:hAnsi="Times New Roman" w:cs="Times New Roman"/>
          <w:sz w:val="24"/>
          <w:szCs w:val="24"/>
        </w:rPr>
        <w:t>(Widya Rizky Pratiwi n.d.,</w:t>
      </w:r>
      <w:r w:rsidR="005E564A" w:rsidRPr="002915DD">
        <w:rPr>
          <w:rFonts w:ascii="Times New Roman" w:hAnsi="Times New Roman" w:cs="Times New Roman"/>
          <w:sz w:val="24"/>
          <w:szCs w:val="24"/>
        </w:rPr>
        <w:t xml:space="preserve"> </w:t>
      </w:r>
      <w:r w:rsidR="00DD2D60" w:rsidRPr="002915DD">
        <w:rPr>
          <w:rFonts w:ascii="Times New Roman" w:hAnsi="Times New Roman" w:cs="Times New Roman"/>
          <w:sz w:val="24"/>
          <w:szCs w:val="24"/>
        </w:rPr>
        <w:t>April 2023)</w:t>
      </w:r>
      <w:r w:rsidR="00DD2D60" w:rsidRPr="002915DD">
        <w:rPr>
          <w:rFonts w:ascii="Times New Roman" w:hAnsi="Times New Roman" w:cs="Times New Roman"/>
          <w:sz w:val="24"/>
          <w:szCs w:val="24"/>
        </w:rPr>
        <w:fldChar w:fldCharType="end"/>
      </w:r>
      <w:r w:rsidR="00A35E71" w:rsidRPr="002915DD">
        <w:rPr>
          <w:rFonts w:ascii="Times New Roman" w:hAnsi="Times New Roman" w:cs="Times New Roman"/>
          <w:sz w:val="24"/>
          <w:szCs w:val="24"/>
        </w:rPr>
        <w:t>.</w:t>
      </w:r>
    </w:p>
    <w:p w14:paraId="12DF9494" w14:textId="73F30A5D" w:rsidR="00A35E71" w:rsidRPr="002915DD" w:rsidRDefault="00A12052" w:rsidP="002915DD">
      <w:pPr>
        <w:spacing w:after="0" w:line="360" w:lineRule="auto"/>
        <w:ind w:left="284" w:firstLine="851"/>
        <w:jc w:val="both"/>
        <w:rPr>
          <w:rFonts w:ascii="Times New Roman" w:eastAsia="Times New Roman" w:hAnsi="Times New Roman" w:cs="Times New Roman"/>
          <w:sz w:val="24"/>
          <w:szCs w:val="24"/>
        </w:rPr>
      </w:pPr>
      <w:r w:rsidRPr="002915DD">
        <w:rPr>
          <w:rFonts w:ascii="Times New Roman" w:hAnsi="Times New Roman" w:cs="Times New Roman"/>
          <w:sz w:val="24"/>
          <w:szCs w:val="24"/>
        </w:rPr>
        <w:lastRenderedPageBreak/>
        <w:t>Dokumen-dokumen berikut ini memberikan poin-poin kebijakan nasional di bidang pendidikan yang menjadi dasar pembuatan dan pelaksanaan kurikulum:</w:t>
      </w:r>
    </w:p>
    <w:p w14:paraId="37C0CF62" w14:textId="321A695A" w:rsidR="00A35E71" w:rsidRPr="002915DD" w:rsidRDefault="00E017C4" w:rsidP="002915DD">
      <w:pPr>
        <w:pStyle w:val="ListParagraph"/>
        <w:numPr>
          <w:ilvl w:val="0"/>
          <w:numId w:val="11"/>
        </w:numPr>
        <w:spacing w:after="0" w:line="360" w:lineRule="auto"/>
        <w:jc w:val="both"/>
        <w:rPr>
          <w:rFonts w:ascii="Times New Roman" w:eastAsia="Times New Roman" w:hAnsi="Times New Roman"/>
          <w:sz w:val="24"/>
          <w:szCs w:val="24"/>
          <w:lang w:val="en-ID" w:eastAsia="ko-KR"/>
        </w:rPr>
      </w:pPr>
      <w:r w:rsidRPr="002915DD">
        <w:rPr>
          <w:rFonts w:ascii="Times New Roman" w:eastAsia="Times New Roman" w:hAnsi="Times New Roman"/>
          <w:sz w:val="24"/>
          <w:szCs w:val="24"/>
          <w:lang w:val="en-ID" w:eastAsia="ko-KR"/>
        </w:rPr>
        <w:t>Perubahan struktur kurikulum menurut tingkat dan jenis pendidikan. Karena kurikulum adalah "jantung" pendidikan dan terus mengikuti kemajuan ilmu pengetahuan dan teknologi, pemerintah harus terus memperbarui sistem pendidikan nasional dengan mempertimbangkan bidang ilmu dan teknologi yang berkembang pesat.</w:t>
      </w:r>
    </w:p>
    <w:p w14:paraId="1F5FBF6A" w14:textId="7198B28C" w:rsidR="00A35E71" w:rsidRPr="002915DD" w:rsidRDefault="00A35E71" w:rsidP="002915DD">
      <w:pPr>
        <w:pStyle w:val="ListParagraph"/>
        <w:numPr>
          <w:ilvl w:val="0"/>
          <w:numId w:val="11"/>
        </w:numPr>
        <w:spacing w:line="360" w:lineRule="auto"/>
        <w:jc w:val="both"/>
        <w:rPr>
          <w:rFonts w:ascii="Times New Roman" w:eastAsia="Times New Roman" w:hAnsi="Times New Roman"/>
          <w:sz w:val="24"/>
          <w:szCs w:val="24"/>
          <w:lang w:val="en-ID" w:eastAsia="ko-KR"/>
        </w:rPr>
      </w:pPr>
      <w:r w:rsidRPr="002915DD">
        <w:rPr>
          <w:rFonts w:ascii="Times New Roman" w:hAnsi="Times New Roman"/>
          <w:sz w:val="24"/>
          <w:szCs w:val="24"/>
        </w:rPr>
        <w:t xml:space="preserve">Undang-undang No. 20 Tahun 2003 tentang Sistem Pendidikan Nasional. Kurikulum adalah seperangkat rencana dan pengaturan mengenai tujuan, isi, dan bahan pelajaran serta cara yang digunakan sebagai pedoman penyelenggaraan kegiatan pembelajaran untuk mencapai tujuan pendidikan tertentu sebagaimana termaktub dalam Ketentuan Umum UU No. 20 Tahun 2003. Pengembangan kurikulum dilakukan dengan mengacu pada standar nasional pendidikan sebagaimana diamanatkan dalam Pasal 35 ayat (2) dan Pasal 36 ayat (1) UU No. 20 Tahun 2003. Kurikulum pada semua jenjang dan jenis pendidikan dikembangkan dengan prinsip diversifikasi sesuai dengan satuan pendidikan, potensi daerah, dan peserta didik sebagaimana diamanatkan dalam Pasal 36 ayat (2) UU No. 20 Tahun 2003. </w:t>
      </w:r>
      <w:r w:rsidR="00E017C4" w:rsidRPr="002915DD">
        <w:rPr>
          <w:rFonts w:ascii="Times New Roman" w:eastAsia="Times New Roman" w:hAnsi="Times New Roman"/>
          <w:sz w:val="24"/>
          <w:szCs w:val="24"/>
          <w:lang w:val="en-ID" w:eastAsia="ko-KR"/>
        </w:rPr>
        <w:t>Menurut Pasal 38 Undang-Undang No. 20 Tahun 2003, pemerintah menetapkan kerangka dasar dan struktur kurikulum pendidikan dasar dan menengah, yang kemudian dikembangkan oleh kelompok atau unit pendidikan individu dan komite sekolah/madrasah berdasarkan kebutuhan masing-masing. Komite-komite ini bekerja di bawah koordinasi dan pengawasan layanan pendidikan atau kantor departemen agama distrik/kota untuk pendidikan dasar dan provinsi untuk pendidikan menengah.</w:t>
      </w:r>
    </w:p>
    <w:p w14:paraId="528B8553" w14:textId="0EE49903" w:rsidR="00A35E71" w:rsidRPr="002915DD" w:rsidRDefault="00A35E71" w:rsidP="002915DD">
      <w:pPr>
        <w:pStyle w:val="ListParagraph"/>
        <w:numPr>
          <w:ilvl w:val="0"/>
          <w:numId w:val="11"/>
        </w:numPr>
        <w:spacing w:after="0" w:line="360" w:lineRule="auto"/>
        <w:jc w:val="both"/>
        <w:rPr>
          <w:rFonts w:ascii="Times New Roman" w:eastAsia="Times New Roman" w:hAnsi="Times New Roman"/>
          <w:sz w:val="24"/>
          <w:szCs w:val="24"/>
          <w:lang w:val="en-ID" w:eastAsia="ko-KR"/>
        </w:rPr>
      </w:pPr>
      <w:r w:rsidRPr="002915DD">
        <w:rPr>
          <w:rFonts w:ascii="Times New Roman" w:hAnsi="Times New Roman"/>
          <w:sz w:val="24"/>
          <w:szCs w:val="24"/>
        </w:rPr>
        <w:t xml:space="preserve">Peraturan Pemerintah No. 57 Tahun 2021 tentang Standar Nasional Pendidikan sebagaimana telah diubah dengan PP No. 4 Tahun 2022. Standar Nasional Pendidikan disempurnakan secara terencana, terarah, </w:t>
      </w:r>
      <w:r w:rsidRPr="002915DD">
        <w:rPr>
          <w:rFonts w:ascii="Times New Roman" w:hAnsi="Times New Roman"/>
          <w:sz w:val="24"/>
          <w:szCs w:val="24"/>
        </w:rPr>
        <w:lastRenderedPageBreak/>
        <w:t>dan berkelanjutan untuk meningkatkan mutu Pendidikan sesuai dengan tuntutan perubahan kehidupan lokal, nasional, dan global sesuai dengan Pasal 3 ayat (3) PP No. 57 Tahun 21.</w:t>
      </w:r>
      <w:r w:rsidR="00E017C4" w:rsidRPr="002915DD">
        <w:rPr>
          <w:rFonts w:ascii="Times New Roman" w:hAnsi="Times New Roman"/>
          <w:sz w:val="24"/>
          <w:szCs w:val="24"/>
        </w:rPr>
        <w:t xml:space="preserve"> </w:t>
      </w:r>
      <w:r w:rsidR="00E017C4" w:rsidRPr="002915DD">
        <w:rPr>
          <w:rFonts w:ascii="Times New Roman" w:eastAsia="Times New Roman" w:hAnsi="Times New Roman"/>
          <w:sz w:val="24"/>
          <w:szCs w:val="24"/>
          <w:lang w:val="en-ID" w:eastAsia="ko-KR"/>
        </w:rPr>
        <w:t>Akibatnya, kurikulum saat ini dapat dimodifikasi untuk mencerminkan perubahan dalam standar pendidikan nasional, yang berfungsi sebagai dasar untuk pengembangan curriculum.</w:t>
      </w:r>
    </w:p>
    <w:p w14:paraId="3CC954A2" w14:textId="1758E1C6" w:rsidR="00CF237B" w:rsidRPr="002915DD" w:rsidRDefault="00A35E71" w:rsidP="002915DD">
      <w:pPr>
        <w:pStyle w:val="ListParagraph"/>
        <w:numPr>
          <w:ilvl w:val="0"/>
          <w:numId w:val="11"/>
        </w:numPr>
        <w:spacing w:after="0" w:line="360" w:lineRule="auto"/>
        <w:jc w:val="both"/>
        <w:rPr>
          <w:rFonts w:ascii="Times New Roman" w:eastAsia="Times New Roman" w:hAnsi="Times New Roman"/>
          <w:sz w:val="24"/>
          <w:szCs w:val="24"/>
          <w:lang w:val="en-ID" w:eastAsia="ko-KR"/>
        </w:rPr>
      </w:pPr>
      <w:r w:rsidRPr="002915DD">
        <w:rPr>
          <w:rFonts w:ascii="Times New Roman" w:hAnsi="Times New Roman"/>
          <w:sz w:val="24"/>
          <w:szCs w:val="24"/>
        </w:rPr>
        <w:t xml:space="preserve">Rencana Pembangunan Jangka Panjang Nasional 2005-2025. </w:t>
      </w:r>
      <w:r w:rsidR="00E017C4" w:rsidRPr="002915DD">
        <w:rPr>
          <w:rFonts w:ascii="Times New Roman" w:eastAsia="Times New Roman" w:hAnsi="Times New Roman"/>
          <w:sz w:val="24"/>
          <w:szCs w:val="24"/>
          <w:lang w:val="en-ID" w:eastAsia="ko-KR"/>
        </w:rPr>
        <w:t xml:space="preserve">The National Medium-Term Development Plan (MDP), which is organized every five years, is formulated using Law No. 17 of 2007 on Long-term National Development Plans (RPJPN) 2005-2025 as the foundation. The RPJMN was used as a guide by ministries and institutions when creating the Strategic Plan of Ministries and Institutions (Renstra-K/L). Local governments also took into account the RPJMN when creating and modifying their own regional development plans to align with national development objectives. </w:t>
      </w:r>
      <w:r w:rsidR="00CF237B" w:rsidRPr="002915DD">
        <w:rPr>
          <w:rFonts w:ascii="Times New Roman" w:hAnsi="Times New Roman"/>
          <w:sz w:val="24"/>
          <w:szCs w:val="24"/>
        </w:rPr>
        <w:fldChar w:fldCharType="begin"/>
      </w:r>
      <w:r w:rsidR="005E564A" w:rsidRPr="002915DD">
        <w:rPr>
          <w:rFonts w:ascii="Times New Roman" w:hAnsi="Times New Roman"/>
          <w:sz w:val="24"/>
          <w:szCs w:val="24"/>
        </w:rPr>
        <w:instrText xml:space="preserve"> ADDIN ZOTERO_ITEM CSL_CITATION {"citationID":"cvi20VoJ","properties":{"custom":"(Yogi Anggraena, Nisa Felicia et all., 2021)","formattedCitation":"(Yogi Anggraena, Nisa Felicia et all., 2021)","plainCitation":"(Yogi Anggraena, Nisa Felicia et all., 2021)","noteIndex":0},"citationItems":[{"id":85,"uris":["http://zotero.org/users/local/hjiaVILm/items/8Q399KAB"],"itemData":{"id":85,"type":"document","title":"Kajian_Pemulihan.pdf"}}],"schema":"https://github.com/citation-style-language/schema/raw/master/csl-citation.json"} </w:instrText>
      </w:r>
      <w:r w:rsidR="00CF237B" w:rsidRPr="002915DD">
        <w:rPr>
          <w:rFonts w:ascii="Times New Roman" w:hAnsi="Times New Roman"/>
          <w:sz w:val="24"/>
          <w:szCs w:val="24"/>
        </w:rPr>
        <w:fldChar w:fldCharType="separate"/>
      </w:r>
      <w:r w:rsidR="005E564A" w:rsidRPr="002915DD">
        <w:rPr>
          <w:rFonts w:ascii="Times New Roman" w:hAnsi="Times New Roman"/>
          <w:sz w:val="24"/>
          <w:szCs w:val="24"/>
        </w:rPr>
        <w:t>(Yogi Anggraena, Nisa Felicia, et all., 2021)</w:t>
      </w:r>
      <w:r w:rsidR="00CF237B" w:rsidRPr="002915DD">
        <w:rPr>
          <w:rFonts w:ascii="Times New Roman" w:hAnsi="Times New Roman"/>
          <w:sz w:val="24"/>
          <w:szCs w:val="24"/>
        </w:rPr>
        <w:fldChar w:fldCharType="end"/>
      </w:r>
    </w:p>
    <w:p w14:paraId="439DC4D8" w14:textId="1DDC72A9" w:rsidR="00AE6BAF" w:rsidRPr="002915DD" w:rsidRDefault="008D6511" w:rsidP="002915DD">
      <w:pPr>
        <w:spacing w:after="0" w:line="360" w:lineRule="auto"/>
        <w:ind w:firstLine="720"/>
        <w:jc w:val="both"/>
        <w:rPr>
          <w:rFonts w:ascii="Times New Roman" w:eastAsia="Times New Roman" w:hAnsi="Times New Roman" w:cs="Times New Roman"/>
          <w:sz w:val="24"/>
          <w:szCs w:val="24"/>
          <w:lang w:val="en-ID" w:eastAsia="ko-KR"/>
        </w:rPr>
      </w:pPr>
      <w:r w:rsidRPr="002915DD">
        <w:rPr>
          <w:rFonts w:ascii="Times New Roman" w:eastAsia="Times New Roman" w:hAnsi="Times New Roman" w:cs="Times New Roman"/>
          <w:sz w:val="24"/>
          <w:szCs w:val="24"/>
          <w:lang w:val="en-ID" w:eastAsia="ko-KR"/>
        </w:rPr>
        <w:t>Dalam kurikulum Merdeka, konsep pembelajaran bebas dari Nadiem Makarim didorong oleh keinginan untuk menciptakan suasana belajar yang bahagia tanpa menjadi beban dengan mencapai skor atau skor tertentu. Pohon-pohon Politik Kementerian Pendidikan Republik Indonesia ditempatkan di pameran Kementerian Pendidikan di hadapan kepala-kepala layanan pendidikan provinsi, distrik/kota Indonesia, Jakarta, 11 Desember 2019. Ada empat kebijakan baru dari Kendikbud RI, yaitu:</w:t>
      </w:r>
    </w:p>
    <w:p w14:paraId="401F377C" w14:textId="77777777" w:rsidR="008D6511" w:rsidRPr="002915DD" w:rsidRDefault="008D6511" w:rsidP="002915DD">
      <w:pPr>
        <w:pStyle w:val="ListParagraph"/>
        <w:numPr>
          <w:ilvl w:val="0"/>
          <w:numId w:val="10"/>
        </w:numPr>
        <w:spacing w:after="0" w:line="360" w:lineRule="auto"/>
        <w:jc w:val="both"/>
        <w:rPr>
          <w:rFonts w:ascii="Times New Roman" w:eastAsia="Times New Roman" w:hAnsi="Times New Roman"/>
          <w:sz w:val="24"/>
          <w:szCs w:val="24"/>
          <w:lang w:val="en-ID" w:eastAsia="ko-KR"/>
        </w:rPr>
      </w:pPr>
      <w:r w:rsidRPr="002915DD">
        <w:rPr>
          <w:rFonts w:ascii="Times New Roman" w:eastAsia="Times New Roman" w:hAnsi="Times New Roman"/>
          <w:sz w:val="24"/>
          <w:szCs w:val="24"/>
          <w:lang w:val="en-ID" w:eastAsia="ko-KR"/>
        </w:rPr>
        <w:t xml:space="preserve">Survei Karakter dan Penilaian Kompetensi Minimum akan menggantikan Ujian Nasional (UN). Berdasarkan praktik terbaik dari tes PISA, evaluasi ini menempatkan penekanan yang kuat pada membaca dan pemikiran numerik. Penilaian ini akan diberikan kepada siswa di kelas 4, 8 dan 11, tidak seperti PBB, yang diberikan pada akhir tahun akademik. Diperkirakan bahwa hasilnya akan memberikan informasi kepada sekolah untuk meningkatkan proses pembelajaran selanjutnya sebelum siswa lulus. </w:t>
      </w:r>
    </w:p>
    <w:p w14:paraId="31EBCDEB" w14:textId="77777777" w:rsidR="008D6511" w:rsidRPr="002915DD" w:rsidRDefault="008D6511" w:rsidP="002915DD">
      <w:pPr>
        <w:pStyle w:val="ListParagraph"/>
        <w:numPr>
          <w:ilvl w:val="0"/>
          <w:numId w:val="10"/>
        </w:numPr>
        <w:spacing w:after="0" w:line="360" w:lineRule="auto"/>
        <w:jc w:val="both"/>
        <w:rPr>
          <w:rFonts w:ascii="Times New Roman" w:eastAsia="Times New Roman" w:hAnsi="Times New Roman"/>
          <w:sz w:val="24"/>
          <w:szCs w:val="24"/>
          <w:lang w:val="en-ID" w:eastAsia="ko-KR"/>
        </w:rPr>
      </w:pPr>
      <w:r w:rsidRPr="002915DD">
        <w:rPr>
          <w:rFonts w:ascii="Times New Roman" w:eastAsia="Times New Roman" w:hAnsi="Times New Roman"/>
          <w:sz w:val="24"/>
          <w:szCs w:val="24"/>
          <w:lang w:val="en-ID" w:eastAsia="ko-KR"/>
        </w:rPr>
        <w:lastRenderedPageBreak/>
        <w:t>Sekolah akan menerima Ujian Sekolah Standar Nasional (USBN). Kemendikbud mengklaim bahwa sekolah memiliki kekuatan untuk memilih jenis penilaian, termasuk menulis tugas, portofolio, dan jenis tugas lainnya.</w:t>
      </w:r>
    </w:p>
    <w:p w14:paraId="3DF92B4A" w14:textId="77777777" w:rsidR="008D6511" w:rsidRPr="002915DD" w:rsidRDefault="008D6511" w:rsidP="002915DD">
      <w:pPr>
        <w:pStyle w:val="ListParagraph"/>
        <w:numPr>
          <w:ilvl w:val="0"/>
          <w:numId w:val="10"/>
        </w:numPr>
        <w:spacing w:after="0" w:line="360" w:lineRule="auto"/>
        <w:jc w:val="both"/>
        <w:rPr>
          <w:rFonts w:ascii="Times New Roman" w:eastAsia="Times New Roman" w:hAnsi="Times New Roman"/>
          <w:sz w:val="24"/>
          <w:szCs w:val="24"/>
          <w:lang w:val="en-ID" w:eastAsia="ko-KR"/>
        </w:rPr>
      </w:pPr>
      <w:r w:rsidRPr="002915DD">
        <w:rPr>
          <w:rFonts w:ascii="Times New Roman" w:eastAsia="Times New Roman" w:hAnsi="Times New Roman"/>
          <w:sz w:val="24"/>
          <w:szCs w:val="24"/>
          <w:lang w:val="en-ID" w:eastAsia="ko-KR"/>
        </w:rPr>
        <w:t xml:space="preserve">Membuat Rencana Implementasi Pembelajaran (RPP) lebih sederhana. RPP cukup, menurut Nadiem Makarim, untuk membuat satu halaman. Diperkirakan bahwa dengan menyederhanakan administrasi, waktu instruktur dapat dihabiskan lebih baik pada kegiatan instruksi dan pengembangan kompetensi. </w:t>
      </w:r>
    </w:p>
    <w:p w14:paraId="2DAB789A" w14:textId="0377C6A9" w:rsidR="00AE6BAF" w:rsidRPr="003A020D" w:rsidRDefault="008D6511" w:rsidP="002915DD">
      <w:pPr>
        <w:pStyle w:val="ListParagraph"/>
        <w:numPr>
          <w:ilvl w:val="0"/>
          <w:numId w:val="10"/>
        </w:numPr>
        <w:spacing w:after="0" w:line="360" w:lineRule="auto"/>
        <w:jc w:val="both"/>
        <w:rPr>
          <w:rFonts w:ascii="Times New Roman" w:eastAsia="Times New Roman" w:hAnsi="Times New Roman"/>
          <w:sz w:val="24"/>
          <w:szCs w:val="24"/>
          <w:lang w:val="en-ID" w:eastAsia="ko-KR"/>
        </w:rPr>
      </w:pPr>
      <w:r w:rsidRPr="002915DD">
        <w:rPr>
          <w:rFonts w:ascii="Times New Roman" w:eastAsia="Times New Roman" w:hAnsi="Times New Roman"/>
          <w:sz w:val="24"/>
          <w:szCs w:val="24"/>
          <w:lang w:val="en-ID" w:eastAsia="ko-KR"/>
        </w:rPr>
        <w:t xml:space="preserve">Sistem zonasi diperluas untuk penerimaan siswa baru (PPDB) (not include the 3T region). Siswa yang telah menyelesaikan rute keberhasilan dan afirmasi disediakan dengan opsi tambahan melalui sistem PPDB. </w:t>
      </w:r>
      <w:r w:rsidR="004E0180" w:rsidRPr="002915DD">
        <w:rPr>
          <w:rFonts w:ascii="Times New Roman" w:eastAsia="Times New Roman" w:hAnsi="Times New Roman"/>
          <w:sz w:val="24"/>
          <w:szCs w:val="24"/>
        </w:rPr>
        <w:fldChar w:fldCharType="begin"/>
      </w:r>
      <w:r w:rsidR="004E0180" w:rsidRPr="002915DD">
        <w:rPr>
          <w:rFonts w:ascii="Times New Roman" w:eastAsia="Times New Roman" w:hAnsi="Times New Roman"/>
          <w:sz w:val="24"/>
          <w:szCs w:val="24"/>
        </w:rPr>
        <w:instrText xml:space="preserve"> ADDIN ZOTERO_ITEM CSL_CITATION {"citationID":"ZmNuqTTy","properties":{"formattedCitation":"(Hr and Wakia 2021)","plainCitation":"(Hr and Wakia 2021)","noteIndex":0},"citationItems":[{"id":171,"uris":["http://zotero.org/users/local/hjiaVILm/items/FTBGDER8"],"itemData":{"id":171,"type":"article-journal","abstract":"The discussion in this article is motivated by the existence of an Independent Learning Curriculum (Kurikulum Merdeka Belajar) policy, one of which will be implemented in universities. Specifically, it will reveal various problems in the implementation of the Independent Learning Curriculum in universities.The method used in this study is a literature review or library in which data collection is obtained from various appropriate literature, both in the form of written text and soft copy. Through a literature study that has been carried out by the author, it can be seen that the Independent Learning Curriculum policy includes the provision of autonomy for State University (PTN) or Private University (PTS) to open new study programs provided that the university is accredited A or B and has collaborated with organizations or universities that are included in the QS top 100 world Universities;higher education re-accreditation system is automatic for all ranks except for PT and study programs that will be promoted; freedom to become a State University with Legal Entity(PTN-BH); and the right to study three semesters outside the study program. The problems of implementing the Independent Learning Curriculum in Higher Education are a) the mechanism of collaboration between universities and study programs with parties outside the campus; b) paradigm shift in PTN with legal entities to compete on an international scale; c) internship mechanism outside the study program.","issue":"2","language":"id","source":"Zotero","title":"Problematika Implementasi Kurikulum Merdeka Belajar di Perguruan Tinggi","volume":"11","author":[{"family":"Hr","given":"Sabriadi"},{"family":"Wakia","given":"Nurul"}],"issued":{"date-parts":[["2021"]]}}}],"schema":"https://github.com/citation-style-language/schema/raw/master/csl-citation.json"} </w:instrText>
      </w:r>
      <w:r w:rsidR="004E0180" w:rsidRPr="002915DD">
        <w:rPr>
          <w:rFonts w:ascii="Times New Roman" w:eastAsia="Times New Roman" w:hAnsi="Times New Roman"/>
          <w:sz w:val="24"/>
          <w:szCs w:val="24"/>
        </w:rPr>
        <w:fldChar w:fldCharType="separate"/>
      </w:r>
      <w:r w:rsidR="004E0180" w:rsidRPr="002915DD">
        <w:rPr>
          <w:rFonts w:ascii="Times New Roman" w:hAnsi="Times New Roman"/>
          <w:sz w:val="24"/>
          <w:szCs w:val="24"/>
        </w:rPr>
        <w:t>(Hr and Wakia 2021)</w:t>
      </w:r>
      <w:r w:rsidR="004E0180" w:rsidRPr="002915DD">
        <w:rPr>
          <w:rFonts w:ascii="Times New Roman" w:eastAsia="Times New Roman" w:hAnsi="Times New Roman"/>
          <w:sz w:val="24"/>
          <w:szCs w:val="24"/>
        </w:rPr>
        <w:fldChar w:fldCharType="end"/>
      </w:r>
      <w:r w:rsidR="004E0180" w:rsidRPr="002915DD">
        <w:rPr>
          <w:rFonts w:ascii="Times New Roman" w:eastAsia="Times New Roman" w:hAnsi="Times New Roman"/>
          <w:sz w:val="24"/>
          <w:szCs w:val="24"/>
        </w:rPr>
        <w:t>.</w:t>
      </w:r>
    </w:p>
    <w:p w14:paraId="250CE536" w14:textId="77777777" w:rsidR="003A020D" w:rsidRPr="002915DD" w:rsidRDefault="003A020D" w:rsidP="003A020D">
      <w:pPr>
        <w:pStyle w:val="ListParagraph"/>
        <w:spacing w:after="0" w:line="360" w:lineRule="auto"/>
        <w:ind w:left="1080"/>
        <w:jc w:val="both"/>
        <w:rPr>
          <w:rFonts w:ascii="Times New Roman" w:eastAsia="Times New Roman" w:hAnsi="Times New Roman"/>
          <w:sz w:val="24"/>
          <w:szCs w:val="24"/>
          <w:lang w:val="en-ID" w:eastAsia="ko-KR"/>
        </w:rPr>
      </w:pPr>
    </w:p>
    <w:p w14:paraId="6A11943C" w14:textId="7AC21BB6" w:rsidR="004E0180" w:rsidRDefault="004E0180" w:rsidP="003A020D">
      <w:pPr>
        <w:spacing w:line="360" w:lineRule="auto"/>
        <w:ind w:firstLine="993"/>
        <w:jc w:val="both"/>
        <w:rPr>
          <w:rFonts w:ascii="Times New Roman" w:eastAsia="Times New Roman" w:hAnsi="Times New Roman" w:cs="Times New Roman"/>
          <w:sz w:val="24"/>
          <w:szCs w:val="24"/>
        </w:rPr>
      </w:pPr>
      <w:r w:rsidRPr="002915DD">
        <w:rPr>
          <w:rFonts w:ascii="Times New Roman" w:eastAsia="Times New Roman" w:hAnsi="Times New Roman" w:cs="Times New Roman"/>
          <w:sz w:val="24"/>
          <w:szCs w:val="24"/>
        </w:rPr>
        <w:t xml:space="preserve">Mengutip dari buku karya Leli Halimah “Curriculum is the heart of education” </w:t>
      </w:r>
      <w:r w:rsidRPr="002915DD">
        <w:rPr>
          <w:rFonts w:ascii="Times New Roman" w:eastAsia="Times New Roman" w:hAnsi="Times New Roman" w:cs="Times New Roman"/>
          <w:sz w:val="24"/>
          <w:szCs w:val="24"/>
        </w:rPr>
        <w:fldChar w:fldCharType="begin"/>
      </w:r>
      <w:r w:rsidRPr="002915DD">
        <w:rPr>
          <w:rFonts w:ascii="Times New Roman" w:eastAsia="Times New Roman" w:hAnsi="Times New Roman" w:cs="Times New Roman"/>
          <w:sz w:val="24"/>
          <w:szCs w:val="24"/>
        </w:rPr>
        <w:instrText xml:space="preserve"> ADDIN ZOTERO_ITEM CSL_CITATION {"citationID":"4Z4A3tb9","properties":{"formattedCitation":"(Susilowati, n.d.)","plainCitation":"(Susilowati, n.d.)","noteIndex":0},"citationItems":[{"id":165,"uris":["http://zotero.org/users/local/hjiaVILm/items/4VKMDXEM"],"itemData":{"id":165,"type":"article-journal","abstract":"This study aims to examine the implementation of the Independent Learning Curriculum in the formation of student character in Islamic religious education subjects. The main problem of this research is how is the realization of the Merdeka Learning Independent Campus curriculum in elementary schools? This research is a qualitative research with the method of observation, interviews and documentation. The results of the study indicate that the implementation of the independent learning curriculum in schools has been running but there are several obstacles faced by teachers in implementing it. Constraints related to understanding revolve around not understanding the essence of 'free learning,' it is difficult to get rid of the old habit of still dominating the lecture method. Other technical-related obstacles revolve around the difficulty of making teaching modules and the incompatibility of the learning platform with what is in it. Finally, at the evaluation stage, the teacher has difficulty in making an assessment or assessment.","language":"id","source":"Zotero","title":"Implementasi Kurikulum Merdeka Belajar dalam Pembentukan Karakter Siswa pada Mata Pelajaran Pendidikan Agama Islam","author":[{"family":"Susilowati","given":"Evi"}]}}],"schema":"https://github.com/citation-style-language/schema/raw/master/csl-citation.json"} </w:instrText>
      </w:r>
      <w:r w:rsidRPr="002915DD">
        <w:rPr>
          <w:rFonts w:ascii="Times New Roman" w:eastAsia="Times New Roman" w:hAnsi="Times New Roman" w:cs="Times New Roman"/>
          <w:sz w:val="24"/>
          <w:szCs w:val="24"/>
        </w:rPr>
        <w:fldChar w:fldCharType="separate"/>
      </w:r>
      <w:r w:rsidRPr="002915DD">
        <w:rPr>
          <w:rFonts w:ascii="Times New Roman" w:hAnsi="Times New Roman" w:cs="Times New Roman"/>
          <w:sz w:val="24"/>
          <w:szCs w:val="24"/>
        </w:rPr>
        <w:t>(Dalam Susilowati, n.d., Juli 2021)</w:t>
      </w:r>
      <w:r w:rsidRPr="002915DD">
        <w:rPr>
          <w:rFonts w:ascii="Times New Roman" w:eastAsia="Times New Roman" w:hAnsi="Times New Roman" w:cs="Times New Roman"/>
          <w:sz w:val="24"/>
          <w:szCs w:val="24"/>
        </w:rPr>
        <w:fldChar w:fldCharType="end"/>
      </w:r>
      <w:r w:rsidRPr="002915DD">
        <w:rPr>
          <w:rFonts w:ascii="Times New Roman" w:eastAsia="Times New Roman" w:hAnsi="Times New Roman" w:cs="Times New Roman"/>
          <w:sz w:val="24"/>
          <w:szCs w:val="24"/>
        </w:rPr>
        <w:t xml:space="preserve"> </w:t>
      </w:r>
      <w:r w:rsidR="008D6511" w:rsidRPr="002915DD">
        <w:rPr>
          <w:rFonts w:ascii="Times New Roman" w:eastAsia="Times New Roman" w:hAnsi="Times New Roman" w:cs="Times New Roman"/>
          <w:sz w:val="24"/>
          <w:szCs w:val="24"/>
          <w:lang w:val="en-ID" w:eastAsia="ko-KR"/>
        </w:rPr>
        <w:t xml:space="preserve">Ini mendukung klaim Klein bahwa kurikulum memainkan peran penting dalam semua upaya pendidikan. Ini menunjukkan bahwa interaksi antara guru dan siswa serta antara mereka dan sumber daya dan pengaturan adalah komponen utama dari setiap kegiatan pendidikan. Kurikulum adalah inti dari pendidikan dalam arti yang paling mendasar, yang berarti bahwa segala sesuatu yang terjadi dalam kehidupan instruksional sekolah berputar di sekitar rencana yang dibuat dalam kurikulum. Setiap program dan kegiatan yang dilakukan sekolah direncanakan sesuai dengan kurikulum. Akibatnya, kurikulum berfungsi sebagai dasar dan panduan untuk kegiatan instruksional. Kurikulum perlu dievaluasi terus-menerus untuk dimodifikasi untuk mencerminkan terobosan dalam ilmu pengetahuan, teknologi, dan kebutuhan pasar </w:t>
      </w:r>
      <w:r w:rsidR="005E564A" w:rsidRPr="002915DD">
        <w:rPr>
          <w:rFonts w:ascii="Times New Roman" w:eastAsia="Times New Roman" w:hAnsi="Times New Roman" w:cs="Times New Roman"/>
          <w:sz w:val="24"/>
          <w:szCs w:val="24"/>
        </w:rPr>
        <w:fldChar w:fldCharType="begin"/>
      </w:r>
      <w:r w:rsidR="005E564A" w:rsidRPr="002915DD">
        <w:rPr>
          <w:rFonts w:ascii="Times New Roman" w:eastAsia="Times New Roman" w:hAnsi="Times New Roman" w:cs="Times New Roman"/>
          <w:sz w:val="24"/>
          <w:szCs w:val="24"/>
        </w:rPr>
        <w:instrText xml:space="preserve"> ADDIN ZOTERO_ITEM CSL_CITATION {"citationID":"tapnXLK5","properties":{"custom":"(Yogi Anggraena, Nisa Felicia, et all., Februari 2021)","formattedCitation":"(Yogi Anggraena, Nisa Felicia, et all., Februari 2021)","plainCitation":"(Yogi Anggraena, Nisa Felicia, et all., Februari 2021)","noteIndex":0},"citationItems":[{"id":85,"uris":["http://zotero.org/users/local/hjiaVILm/items/8Q399KAB"],"itemData":{"id":85,"type":"document","title":"Kajian_Pemulihan.pdf"}}],"schema":"https://github.com/citation-style-language/schema/raw/master/csl-citation.json"} </w:instrText>
      </w:r>
      <w:r w:rsidR="005E564A" w:rsidRPr="002915DD">
        <w:rPr>
          <w:rFonts w:ascii="Times New Roman" w:eastAsia="Times New Roman" w:hAnsi="Times New Roman" w:cs="Times New Roman"/>
          <w:sz w:val="24"/>
          <w:szCs w:val="24"/>
        </w:rPr>
        <w:fldChar w:fldCharType="separate"/>
      </w:r>
      <w:r w:rsidR="005E564A" w:rsidRPr="002915DD">
        <w:rPr>
          <w:rFonts w:ascii="Times New Roman" w:hAnsi="Times New Roman" w:cs="Times New Roman"/>
          <w:sz w:val="24"/>
          <w:szCs w:val="24"/>
        </w:rPr>
        <w:t>(Yogi Anggraena, Nisa Felicia, et all., Februari 2021)</w:t>
      </w:r>
      <w:r w:rsidR="005E564A" w:rsidRPr="002915DD">
        <w:rPr>
          <w:rFonts w:ascii="Times New Roman" w:eastAsia="Times New Roman" w:hAnsi="Times New Roman" w:cs="Times New Roman"/>
          <w:sz w:val="24"/>
          <w:szCs w:val="24"/>
        </w:rPr>
        <w:fldChar w:fldCharType="end"/>
      </w:r>
      <w:r w:rsidR="005E564A" w:rsidRPr="002915DD">
        <w:rPr>
          <w:rFonts w:ascii="Times New Roman" w:eastAsia="Times New Roman" w:hAnsi="Times New Roman" w:cs="Times New Roman"/>
          <w:sz w:val="24"/>
          <w:szCs w:val="24"/>
        </w:rPr>
        <w:t>.</w:t>
      </w:r>
    </w:p>
    <w:p w14:paraId="03ADFFD2" w14:textId="453BC194" w:rsidR="003A020D" w:rsidRDefault="003A020D" w:rsidP="003A020D">
      <w:pPr>
        <w:spacing w:line="360" w:lineRule="auto"/>
        <w:ind w:firstLine="993"/>
        <w:jc w:val="both"/>
        <w:rPr>
          <w:rFonts w:ascii="Times New Roman" w:eastAsia="Times New Roman" w:hAnsi="Times New Roman" w:cs="Times New Roman"/>
          <w:sz w:val="24"/>
          <w:szCs w:val="24"/>
          <w:lang w:val="en-ID" w:eastAsia="ko-KR"/>
        </w:rPr>
      </w:pPr>
    </w:p>
    <w:p w14:paraId="207E1DA3" w14:textId="77777777" w:rsidR="003A020D" w:rsidRPr="002915DD" w:rsidRDefault="003A020D" w:rsidP="003A020D">
      <w:pPr>
        <w:spacing w:line="360" w:lineRule="auto"/>
        <w:ind w:firstLine="993"/>
        <w:jc w:val="both"/>
        <w:rPr>
          <w:rFonts w:ascii="Times New Roman" w:eastAsia="Times New Roman" w:hAnsi="Times New Roman" w:cs="Times New Roman"/>
          <w:sz w:val="24"/>
          <w:szCs w:val="24"/>
          <w:lang w:val="en-ID" w:eastAsia="ko-KR"/>
        </w:rPr>
      </w:pPr>
    </w:p>
    <w:p w14:paraId="0B9D1852" w14:textId="4B66C3CA" w:rsidR="005E564A" w:rsidRPr="002915DD" w:rsidRDefault="00B4134F" w:rsidP="002915DD">
      <w:pPr>
        <w:pStyle w:val="ListParagraph"/>
        <w:numPr>
          <w:ilvl w:val="0"/>
          <w:numId w:val="7"/>
        </w:numPr>
        <w:ind w:left="284" w:hanging="284"/>
        <w:rPr>
          <w:rFonts w:ascii="Times New Roman" w:eastAsia="Times New Roman" w:hAnsi="Times New Roman"/>
          <w:b/>
          <w:bCs/>
          <w:sz w:val="24"/>
          <w:szCs w:val="24"/>
        </w:rPr>
      </w:pPr>
      <w:r w:rsidRPr="002915DD">
        <w:rPr>
          <w:rFonts w:ascii="Times New Roman" w:eastAsia="Times New Roman" w:hAnsi="Times New Roman"/>
          <w:b/>
          <w:bCs/>
          <w:sz w:val="24"/>
          <w:szCs w:val="24"/>
        </w:rPr>
        <w:lastRenderedPageBreak/>
        <w:t>Implementasi Kebijakan Kurikulum Merdeka Di Provinsi Banten: Kompleksitas Dan Ketimpangan</w:t>
      </w:r>
    </w:p>
    <w:p w14:paraId="117AD431" w14:textId="77777777" w:rsidR="002915DD" w:rsidRDefault="008071B2" w:rsidP="002915DD">
      <w:pPr>
        <w:pStyle w:val="ListParagraph"/>
        <w:numPr>
          <w:ilvl w:val="0"/>
          <w:numId w:val="12"/>
        </w:numPr>
        <w:ind w:left="567" w:hanging="283"/>
        <w:rPr>
          <w:rFonts w:ascii="Times New Roman" w:eastAsia="Times New Roman" w:hAnsi="Times New Roman"/>
          <w:b/>
          <w:bCs/>
          <w:sz w:val="24"/>
          <w:szCs w:val="24"/>
        </w:rPr>
      </w:pPr>
      <w:r w:rsidRPr="002915DD">
        <w:rPr>
          <w:rFonts w:ascii="Times New Roman" w:eastAsia="Times New Roman" w:hAnsi="Times New Roman"/>
          <w:b/>
          <w:bCs/>
          <w:sz w:val="24"/>
          <w:szCs w:val="24"/>
        </w:rPr>
        <w:t xml:space="preserve">Kompleksitas </w:t>
      </w:r>
    </w:p>
    <w:p w14:paraId="16430705" w14:textId="77777777" w:rsidR="002915DD" w:rsidRDefault="007C29F3" w:rsidP="002915DD">
      <w:pPr>
        <w:pStyle w:val="ListParagraph"/>
        <w:spacing w:line="360" w:lineRule="auto"/>
        <w:ind w:left="567" w:firstLine="851"/>
        <w:jc w:val="both"/>
        <w:rPr>
          <w:rFonts w:ascii="Times New Roman" w:eastAsia="Times New Roman" w:hAnsi="Times New Roman"/>
          <w:sz w:val="24"/>
          <w:szCs w:val="24"/>
          <w:lang w:val="en-ID" w:eastAsia="ko-KR"/>
        </w:rPr>
      </w:pPr>
      <w:r w:rsidRPr="002915DD">
        <w:rPr>
          <w:rFonts w:ascii="Times New Roman" w:hAnsi="Times New Roman"/>
          <w:sz w:val="24"/>
          <w:szCs w:val="24"/>
          <w:shd w:val="clear" w:color="auto" w:fill="FFFFFF"/>
        </w:rPr>
        <w:t xml:space="preserve">Secara intuitif, </w:t>
      </w:r>
      <w:r w:rsidR="00133CA8" w:rsidRPr="002915DD">
        <w:rPr>
          <w:rFonts w:ascii="Times New Roman" w:hAnsi="Times New Roman"/>
          <w:sz w:val="24"/>
          <w:szCs w:val="24"/>
          <w:shd w:val="clear" w:color="auto" w:fill="FFFFFF"/>
        </w:rPr>
        <w:t>persamaan dari</w:t>
      </w:r>
      <w:r w:rsidRPr="002915DD">
        <w:rPr>
          <w:rFonts w:ascii="Times New Roman" w:hAnsi="Times New Roman"/>
          <w:sz w:val="24"/>
          <w:szCs w:val="24"/>
          <w:shd w:val="clear" w:color="auto" w:fill="FFFFFF"/>
        </w:rPr>
        <w:t xml:space="preserve"> kompleksitas adalah “rumit”, atau “sulit”. Antonimnya meliputi “sederhana”, “dipahami dengan baik”, dan “lugas”. Istilah ini memiliki interpretasi berbeda dalam domain pengetahuan berbeda, seperti komputasi, sistem, dan kompleksitas biologis (Bar-Yam </w:t>
      </w:r>
      <w:hyperlink r:id="rId13" w:anchor="CIT0006_4272" w:history="1">
        <w:r w:rsidRPr="002915DD">
          <w:rPr>
            <w:rStyle w:val="Hyperlink"/>
            <w:rFonts w:ascii="Times New Roman" w:hAnsi="Times New Roman"/>
            <w:color w:val="auto"/>
            <w:sz w:val="24"/>
            <w:szCs w:val="24"/>
            <w:u w:val="none"/>
            <w:shd w:val="clear" w:color="auto" w:fill="FFFFFF"/>
          </w:rPr>
          <w:t>1997</w:t>
        </w:r>
      </w:hyperlink>
      <w:r w:rsidRPr="002915DD">
        <w:rPr>
          <w:rFonts w:ascii="Times New Roman" w:hAnsi="Times New Roman"/>
          <w:sz w:val="24"/>
          <w:szCs w:val="24"/>
          <w:shd w:val="clear" w:color="auto" w:fill="FFFFFF"/>
        </w:rPr>
        <w:t> ). Dalam literatur bisnis, hal ini sering kali merupakan “keadaan antara keteraturan dan kekacauan” (Kurtz dan Snowden </w:t>
      </w:r>
      <w:hyperlink r:id="rId14" w:anchor="CIT0031_4272" w:history="1">
        <w:r w:rsidRPr="002915DD">
          <w:rPr>
            <w:rStyle w:val="Hyperlink"/>
            <w:rFonts w:ascii="Times New Roman" w:hAnsi="Times New Roman"/>
            <w:color w:val="auto"/>
            <w:sz w:val="24"/>
            <w:szCs w:val="24"/>
            <w:u w:val="none"/>
            <w:shd w:val="clear" w:color="auto" w:fill="FFFFFF"/>
          </w:rPr>
          <w:t>2003</w:t>
        </w:r>
      </w:hyperlink>
      <w:r w:rsidRPr="002915DD">
        <w:rPr>
          <w:rFonts w:ascii="Times New Roman" w:hAnsi="Times New Roman"/>
          <w:sz w:val="24"/>
          <w:szCs w:val="24"/>
          <w:shd w:val="clear" w:color="auto" w:fill="FFFFFF"/>
        </w:rPr>
        <w:t> ). Sistem yang kompleks adalah sistem di mana setidaknya dua bagian berinteraksi secara dinamis untuk berfungsi secara keseluruhan (Serrat 2010).</w:t>
      </w:r>
      <w:r w:rsidR="00133CA8" w:rsidRPr="002915DD">
        <w:rPr>
          <w:rFonts w:ascii="Times New Roman" w:hAnsi="Times New Roman"/>
          <w:sz w:val="24"/>
          <w:szCs w:val="24"/>
          <w:shd w:val="clear" w:color="auto" w:fill="FFFFFF"/>
        </w:rPr>
        <w:t xml:space="preserve"> </w:t>
      </w:r>
      <w:r w:rsidR="00950A63" w:rsidRPr="002915DD">
        <w:rPr>
          <w:rFonts w:ascii="Times New Roman" w:eastAsia="Times New Roman" w:hAnsi="Times New Roman"/>
          <w:sz w:val="24"/>
          <w:szCs w:val="24"/>
          <w:lang w:val="en-ID" w:eastAsia="ko-KR"/>
        </w:rPr>
        <w:t>Efektivitas kurikulum dipengaruhi tidak hanya oleh desainnya tetapi juga oleh manajemen perubahan dan taktik yang digunakan untuk mendukung unit pengajaran dan pendidik yang menerapkannya, oleh karena itu perencana kebijakan harus menyadari kompleksitasnya.</w:t>
      </w:r>
    </w:p>
    <w:p w14:paraId="5A11D26E" w14:textId="77777777" w:rsidR="002915DD" w:rsidRDefault="00950A63" w:rsidP="002915DD">
      <w:pPr>
        <w:pStyle w:val="ListParagraph"/>
        <w:spacing w:line="360" w:lineRule="auto"/>
        <w:ind w:left="567" w:firstLine="851"/>
        <w:jc w:val="both"/>
        <w:rPr>
          <w:rFonts w:ascii="Times New Roman" w:eastAsia="Times New Roman" w:hAnsi="Times New Roman"/>
          <w:sz w:val="24"/>
          <w:szCs w:val="24"/>
        </w:rPr>
      </w:pPr>
      <w:r w:rsidRPr="002915DD">
        <w:rPr>
          <w:rFonts w:ascii="Times New Roman" w:eastAsia="Times New Roman" w:hAnsi="Times New Roman"/>
          <w:sz w:val="24"/>
          <w:szCs w:val="24"/>
          <w:lang w:val="en-ID" w:eastAsia="ko-KR"/>
        </w:rPr>
        <w:t xml:space="preserve">Mengenai implementasi kurikulum otonom, para peneliti melakukan wawancara dengan masing-masing kepala sekolah menggunakan serangkaian sepuluh pertanyaan. Distrik Banten berfungsi sebagai lokasi studi. Sembilan pemimpin sekolah diwawancarai, dan hasilnya menunjukkan bahwa sementara 33% pemimpin memahami implementasi kurikulum otonom, 67% dari mereka sudah melakukannya. Meskipun keputusan berubah tergantung pada keadaan dan ketersediaan sumber daya manusia, kepala sekolah percaya bahwa sekolah 100% siap untuk melaksanakan kurikulum otonom </w:t>
      </w:r>
      <w:r w:rsidR="00434873" w:rsidRPr="002915DD">
        <w:rPr>
          <w:rFonts w:ascii="Times New Roman" w:eastAsia="Times New Roman" w:hAnsi="Times New Roman"/>
          <w:sz w:val="24"/>
          <w:szCs w:val="24"/>
        </w:rPr>
        <w:fldChar w:fldCharType="begin"/>
      </w:r>
      <w:r w:rsidR="00434873" w:rsidRPr="002915DD">
        <w:rPr>
          <w:rFonts w:ascii="Times New Roman" w:eastAsia="Times New Roman" w:hAnsi="Times New Roman"/>
          <w:sz w:val="24"/>
          <w:szCs w:val="24"/>
        </w:rPr>
        <w:instrText xml:space="preserve"> ADDIN ZOTERO_ITEM CSL_CITATION {"citationID":"mY5oUd5x","properties":{"formattedCitation":"(Suwardi 2023)","plainCitation":"(Suwardi 2023)","noteIndex":0},"citationItems":[{"id":88,"uris":["http://zotero.org/users/local/hjiaVILm/items/9JWTK39F"],"itemData":{"id":88,"type":"article-journal","abstract":"The purpose of this research is to describe the principal's perception of the implementation of the independent curriculum in senior high schools. The method used in this research is descriptive qualitative method. This method aims to provide a detailed description of the findings obtained in accordance with the phenomena that occur. According to Creswell (2016), qualitative research is used to explore and understand the meanings of a number of individuals or groups in the context of social problems. Qualitative research also emphasizes the construction of reality and understanding meaning, so processes, events, and contexts are highly considered in this study (Guba &amp; Lincoln, 2005). The technique used in data collection was open interviews with the nine school principals who were assisted by the researchers. Where each school principal was interviewed regarding the implementation of the independent curriculum with a list of questions compiled by researchers with a total of 10 questions. This research was conducted in Serang Banten District. Based on the results of interviews with 9 school principals, it was concluded that 67% of school principals had understood the implementation of the independent curriculum, while the remaining 33% did not understand. Meanwhile, the principal's perception of the principal's readiness to apply the independent curriculum is 100% registered, although the choices differ according to the conditions and availability of human resources.","container-title":"ARMADA : Jurnal Penelitian Multidisiplin","DOI":"10.55681/armada.v1i5.501","ISSN":"2964-2981","issue":"5","journalAbbreviation":"AJPM","language":"id","page":"321-327","source":"DOI.org (Crossref)","title":"PERSEPSI KEPALA SEKOLAH TERHADAP IMPLEMENTASI KURIKULUM MERDEKA","volume":"1","author":[{"family":"Suwardi","given":"Suki"}],"issued":{"date-parts":[["2023",5,9]]}}}],"schema":"https://github.com/citation-style-language/schema/raw/master/csl-citation.json"} </w:instrText>
      </w:r>
      <w:r w:rsidR="00434873" w:rsidRPr="002915DD">
        <w:rPr>
          <w:rFonts w:ascii="Times New Roman" w:eastAsia="Times New Roman" w:hAnsi="Times New Roman"/>
          <w:sz w:val="24"/>
          <w:szCs w:val="24"/>
        </w:rPr>
        <w:fldChar w:fldCharType="separate"/>
      </w:r>
      <w:r w:rsidR="00434873" w:rsidRPr="002915DD">
        <w:rPr>
          <w:rFonts w:ascii="Times New Roman" w:hAnsi="Times New Roman"/>
          <w:sz w:val="24"/>
          <w:szCs w:val="24"/>
        </w:rPr>
        <w:t>(Suwardi 2023)</w:t>
      </w:r>
      <w:r w:rsidR="00434873" w:rsidRPr="002915DD">
        <w:rPr>
          <w:rFonts w:ascii="Times New Roman" w:eastAsia="Times New Roman" w:hAnsi="Times New Roman"/>
          <w:sz w:val="24"/>
          <w:szCs w:val="24"/>
        </w:rPr>
        <w:fldChar w:fldCharType="end"/>
      </w:r>
      <w:r w:rsidR="00434873" w:rsidRPr="002915DD">
        <w:rPr>
          <w:rFonts w:ascii="Times New Roman" w:eastAsia="Times New Roman" w:hAnsi="Times New Roman"/>
          <w:sz w:val="24"/>
          <w:szCs w:val="24"/>
        </w:rPr>
        <w:t xml:space="preserve">. </w:t>
      </w:r>
      <w:r w:rsidRPr="002915DD">
        <w:rPr>
          <w:rFonts w:ascii="Times New Roman" w:eastAsia="Times New Roman" w:hAnsi="Times New Roman"/>
          <w:sz w:val="24"/>
          <w:szCs w:val="24"/>
          <w:lang w:val="en-ID" w:eastAsia="ko-KR"/>
        </w:rPr>
        <w:t>Berikut adalah karakteristik utama kurikulum untuk pembelajaran otonom yang memfasilitasi pemulihan pembelajaran: 1) Pembelajaran berbasis proyek untuk memupuk karakter dan keterampilan lunak sesuai dengan profil siswa Pancasila 2) Berhati-hatilah dengan sumber daya yang diperlukan untuk mengalokasikan waktu yang cukup untuk memperoleh keterampilan dasar seperti membaca dan matematika.Kebebasan bagi para pendidik untuk menerapkan instruksi yang disesuaikan berdasarkan kemampuan siswa, memodifikasi lingkungan, dan memuat lokasi.</w:t>
      </w:r>
      <w:r w:rsidR="003C3928" w:rsidRPr="002915DD">
        <w:rPr>
          <w:rFonts w:ascii="Times New Roman" w:eastAsia="Times New Roman" w:hAnsi="Times New Roman"/>
          <w:sz w:val="24"/>
          <w:szCs w:val="24"/>
        </w:rPr>
        <w:fldChar w:fldCharType="begin"/>
      </w:r>
      <w:r w:rsidR="003C3928" w:rsidRPr="002915DD">
        <w:rPr>
          <w:rFonts w:ascii="Times New Roman" w:eastAsia="Times New Roman" w:hAnsi="Times New Roman"/>
          <w:sz w:val="24"/>
          <w:szCs w:val="24"/>
        </w:rPr>
        <w:instrText xml:space="preserve"> ADDIN ZOTERO_ITEM CSL_CITATION {"citationID":"ICvm4QQc","properties":{"formattedCitation":"(Nafi\\uc0\\u8217{}ah, Faruq, and Mutmainah, n.d.)","plainCitation":"(Nafi’ah, Faruq, and Mutmainah, n.d.)","noteIndex":0},"citationItems":[{"id":179,"uris":["http://zotero.org/users/local/hjiaVILm/items/S39C6UJR"],"itemData":{"id":179,"type":"article-journal","abstract":"The independent learning curriculum is one of the steps chosen by the government as the restoration of education in Indonesia after the Covid 19 polemic several years ago. As learning development and innovation, the independent learning curriculum offers learning concepts namely independent thinking, independent innovation, independent independent and creative learning. There are three main elements that characterize the independent learning curriculum as will be described in this paper. These three characteristics include; 1) Pancasila character, in its application in the form of project-based learning for the development of soft skills and characters according to the profile of Pancasila students 2) Competency-based, namely focusing on essential material so that there is sufficient time for in-depth learning of basic competencies such as literacy and numeracy. 3) Flexible Learning, meaning flexibility for teachers to carry out differentiated learning according to the abilities of students and make adjustments to the context and local content.","language":"id","source":"Zotero","title":"KARAKTERISTIK PEMBELAJARAN PADA KURIKULUM MERDEKA BELAJAR DI MADRASAH IBTIDAIYAH","author":[{"family":"Nafi’ah","given":"Jamilatun"},{"family":"Faruq","given":"Dukan Jauhari"},{"family":"Mutmainah","given":"Siti"}]}}],"schema":"https://github.com/citation-style-language/schema/raw/master/csl-citation.json"} </w:instrText>
      </w:r>
      <w:r w:rsidR="003C3928" w:rsidRPr="002915DD">
        <w:rPr>
          <w:rFonts w:ascii="Times New Roman" w:eastAsia="Times New Roman" w:hAnsi="Times New Roman"/>
          <w:sz w:val="24"/>
          <w:szCs w:val="24"/>
        </w:rPr>
        <w:fldChar w:fldCharType="separate"/>
      </w:r>
      <w:r w:rsidR="003C3928" w:rsidRPr="002915DD">
        <w:rPr>
          <w:rFonts w:ascii="Times New Roman" w:hAnsi="Times New Roman"/>
          <w:sz w:val="24"/>
          <w:szCs w:val="24"/>
        </w:rPr>
        <w:t>(Nafi’ah, Faruq, and Mutmainah, n.d.)</w:t>
      </w:r>
      <w:r w:rsidR="003C3928" w:rsidRPr="002915DD">
        <w:rPr>
          <w:rFonts w:ascii="Times New Roman" w:eastAsia="Times New Roman" w:hAnsi="Times New Roman"/>
          <w:sz w:val="24"/>
          <w:szCs w:val="24"/>
        </w:rPr>
        <w:fldChar w:fldCharType="end"/>
      </w:r>
    </w:p>
    <w:p w14:paraId="4FE33D4F" w14:textId="77777777" w:rsidR="002915DD" w:rsidRDefault="00951198" w:rsidP="002915DD">
      <w:pPr>
        <w:pStyle w:val="ListParagraph"/>
        <w:spacing w:line="360" w:lineRule="auto"/>
        <w:ind w:left="567" w:firstLine="851"/>
        <w:jc w:val="both"/>
        <w:rPr>
          <w:rFonts w:ascii="Times New Roman" w:eastAsia="Times New Roman" w:hAnsi="Times New Roman"/>
          <w:sz w:val="24"/>
          <w:szCs w:val="24"/>
        </w:rPr>
      </w:pPr>
      <w:r w:rsidRPr="002915DD">
        <w:rPr>
          <w:rFonts w:ascii="Times New Roman" w:eastAsia="Times New Roman" w:hAnsi="Times New Roman"/>
          <w:sz w:val="24"/>
          <w:szCs w:val="24"/>
          <w:lang w:eastAsia="ko-KR"/>
        </w:rPr>
        <w:lastRenderedPageBreak/>
        <w:t>Di Indonesia, reformasi kurikulum merupakan proses yang selalu berubah. Kurikulum telah diubah selama bertahun-tahun, tetapi masih belum diterima secara universal sebagai cara terbaik untuk mendidik siswa. Kurikulum bersifat dinamis dan harus terus berkembang untuk memenuhi kebutuhan dan kemajuan masyarakat yang terus berubah. Kementerian Pendidikan dan Kebudayaan Riset dan Teknologi baru-baru ini memperbaiki kurikulum dengan memperkenalkan kurikulum mandiri untuk tingkat dasar hingga menengah. Perubahan dan perbaikan kurikulum merupakan upaya berkelanjutan untuk meningkatkan standar pendidikan di suatu negara. Dua komponen utama dari kurikulum independen adalah kegiatan ko-kurikuler, yang merupakan proyek yang meningkatkan resume siswa dan berhubungan dengan standar kompetensi yang harus dimiliki lulusan, dan kegiatan intrakurikuler, yang berhubungan dengan akses belajar yang harus dimiliki siswa di setiap mata Pelajaran.</w:t>
      </w:r>
      <w:r w:rsidR="00B4134F" w:rsidRPr="002915DD">
        <w:rPr>
          <w:rFonts w:ascii="Times New Roman" w:eastAsia="Times New Roman" w:hAnsi="Times New Roman"/>
          <w:sz w:val="24"/>
          <w:szCs w:val="24"/>
        </w:rPr>
        <w:t xml:space="preserve"> (Kepmendikbudristekdikti, 2022) dalam </w:t>
      </w:r>
      <w:r w:rsidR="00B4134F" w:rsidRPr="002915DD">
        <w:rPr>
          <w:rFonts w:ascii="Times New Roman" w:eastAsia="Times New Roman" w:hAnsi="Times New Roman"/>
          <w:sz w:val="24"/>
          <w:szCs w:val="24"/>
        </w:rPr>
        <w:fldChar w:fldCharType="begin"/>
      </w:r>
      <w:r w:rsidR="00B4134F" w:rsidRPr="002915DD">
        <w:rPr>
          <w:rFonts w:ascii="Times New Roman" w:eastAsia="Times New Roman" w:hAnsi="Times New Roman"/>
          <w:sz w:val="24"/>
          <w:szCs w:val="24"/>
        </w:rPr>
        <w:instrText xml:space="preserve"> ADDIN ZOTERO_ITEM CSL_CITATION {"citationID":"miUyPbdh","properties":{"formattedCitation":"(Amalia, Sulastri, and Nurjayadi, n.d.)","plainCitation":"(Amalia, Sulastri, and Nurjayadi, n.d.)","noteIndex":0},"citationItems":[{"id":177,"uris":["http://zotero.org/users/local/hjiaVILm/items/6D8YU9P3"],"itemData":{"id":177,"type":"article-journal","abstract":"The curriculum change in Indonesia is an evolving process over time. The curriculum is dynamic to adapt to the changing developments and demands of life. Strengthening the Pancasila student profile project is part of the structure of the merdeka curriculum, requiring teachers to have a good perspective on understanding the merdeka curriculum. This research aims to understand the perspectives of high school teachers regarding the strengthening of the Pancasila student profile project. The qualitative method was employed to deeply describe the teachers' perspectives on the project. Based on the conducted research, high school teachers hold a positive perspective on the Pancasila student profile project's activities. Starting from the fundamental concepts, preparation stages, implementation phases, up to the assessment and evaluation stages of the Pancasila student profile project. This is supported by interview data indicating that respondents' answers align with the guidelines issued by the Ministry of Education, showing that high school teachers in the districts of Serang, Banten province, have a favorable perspective on the activities of the Pancasila student profile project within the merdeka curriculum.","language":"id","source":"Zotero","title":"PERSPEKTIF GURU SEKOLAH MENENGAH ATAS TERHADAP PROJEK PENGUATAN PROFIL PELAJAR PANCASILA PADA KURIKULUM MERDEKA","author":[{"family":"Amalia","given":"Ira Nur"},{"family":"Sulastri","given":"Sindy Kania"},{"family":"Nurjayadi","given":"Muktiningsih"}]}}],"schema":"https://github.com/citation-style-language/schema/raw/master/csl-citation.json"} </w:instrText>
      </w:r>
      <w:r w:rsidR="00B4134F" w:rsidRPr="002915DD">
        <w:rPr>
          <w:rFonts w:ascii="Times New Roman" w:eastAsia="Times New Roman" w:hAnsi="Times New Roman"/>
          <w:sz w:val="24"/>
          <w:szCs w:val="24"/>
        </w:rPr>
        <w:fldChar w:fldCharType="separate"/>
      </w:r>
      <w:r w:rsidR="00B4134F" w:rsidRPr="002915DD">
        <w:rPr>
          <w:rFonts w:ascii="Times New Roman" w:hAnsi="Times New Roman"/>
          <w:sz w:val="24"/>
          <w:szCs w:val="24"/>
        </w:rPr>
        <w:t>(Amalia, Sulastri, and Nurjayadi, n.d.)</w:t>
      </w:r>
      <w:r w:rsidR="00B4134F" w:rsidRPr="002915DD">
        <w:rPr>
          <w:rFonts w:ascii="Times New Roman" w:eastAsia="Times New Roman" w:hAnsi="Times New Roman"/>
          <w:sz w:val="24"/>
          <w:szCs w:val="24"/>
        </w:rPr>
        <w:fldChar w:fldCharType="end"/>
      </w:r>
    </w:p>
    <w:p w14:paraId="7C6C4B63" w14:textId="77777777" w:rsidR="002915DD" w:rsidRDefault="00951198" w:rsidP="002915DD">
      <w:pPr>
        <w:pStyle w:val="ListParagraph"/>
        <w:spacing w:line="360" w:lineRule="auto"/>
        <w:ind w:left="567" w:firstLine="851"/>
        <w:jc w:val="both"/>
        <w:rPr>
          <w:rFonts w:ascii="Times New Roman" w:eastAsia="Times New Roman" w:hAnsi="Times New Roman"/>
          <w:sz w:val="24"/>
          <w:szCs w:val="24"/>
        </w:rPr>
      </w:pPr>
      <w:r w:rsidRPr="002915DD">
        <w:rPr>
          <w:rFonts w:ascii="Times New Roman" w:eastAsia="Times New Roman" w:hAnsi="Times New Roman"/>
          <w:sz w:val="24"/>
          <w:szCs w:val="24"/>
          <w:lang w:eastAsia="ko-KR"/>
        </w:rPr>
        <w:t xml:space="preserve">Prinsip-prinsip ini berfungsi sebagai panduan dalam proses pengembangan kurikulum: 1. Baik, mudah dimengerti, dan sederhana untuk diterapkan 2. Penekanan pada karakter dan kompetensi masing-masing peserta didik 3. Fleksibilitas 4. Selaras 5. Bergotong Royong 6. Menyoroti hasil penelitian dan pengembangan. Kurikulum Merdeka telah diterapkan secara bertahap dalam Program Sekolah Penggerak dan Program Sekolah SMK Pusat Keunggulan. Implementasi strategi ini telah mengungkapkan beberapa isu, antara lain: SLB, PAUD, SD, SMP, SMA, dan SMK, baik nasional maupun internasional. Sesuai dengan kondisi geografis, kurikulum ini juga dapat diterapkan oleh sekolah-sekolah yang berlokasi baik di pedesaan maupun perkotaan. Kesimpulan penelitian menunjukkan berbagai pendekatan yang digunakan di kedua sekolah dengan sumber daya yang cukup dan sekolah dengan beberapa batasan. Kurikulum Merdeka mendesak instruktur untuk terus memberikan metodologi pembelajaran yang sesuai dengan kepentingan terbaik siswa mereka untuk mempromosikan praktik yang sangat baik di unit pendidikan. Intinya, tidak ada kurikulum di Indonesia </w:t>
      </w:r>
      <w:r w:rsidRPr="002915DD">
        <w:rPr>
          <w:rFonts w:ascii="Times New Roman" w:eastAsia="Times New Roman" w:hAnsi="Times New Roman"/>
          <w:sz w:val="24"/>
          <w:szCs w:val="24"/>
          <w:lang w:eastAsia="ko-KR"/>
        </w:rPr>
        <w:lastRenderedPageBreak/>
        <w:t xml:space="preserve">yang memenuhi persyaratan semua pendidik dan siswa. Meskipun demikian, instruktur memiliki kelonggaran untuk menawarkan pembelajaran berorientasi konteks yang menguntungkan bagi siswa karena fleksibilitas kurikulum dalam mengajar dan menciptakan metodologi pembelajaran. Kurikulum yang mudah beradaptasi dan inovatif dapat meningkatkan hasil belajar siswa. Karena guru dapat menyesuaikan metode pengajaran mereka dengan kebutuhan siswa dan peristiwa terkini, itu juga dapat beradaptasi dengan masalah dunia kita yang selalu berubah. </w:t>
      </w:r>
      <w:r w:rsidR="00D34D30" w:rsidRPr="002915DD">
        <w:rPr>
          <w:rFonts w:ascii="Times New Roman" w:eastAsia="Times New Roman" w:hAnsi="Times New Roman"/>
          <w:sz w:val="24"/>
          <w:szCs w:val="24"/>
        </w:rPr>
        <w:fldChar w:fldCharType="begin"/>
      </w:r>
      <w:r w:rsidR="00D34D30" w:rsidRPr="002915DD">
        <w:rPr>
          <w:rFonts w:ascii="Times New Roman" w:eastAsia="Times New Roman" w:hAnsi="Times New Roman"/>
          <w:sz w:val="24"/>
          <w:szCs w:val="24"/>
        </w:rPr>
        <w:instrText xml:space="preserve"> ADDIN ZOTERO_ITEM CSL_CITATION {"citationID":"WnLsUr7Z","properties":{"custom":"(yogi anggraena, &amp; nisa felicia., juli 2021)","formattedCitation":"(yogi anggraena, &amp; nisa felicia., juli 2021)","plainCitation":"(yogi anggraena, &amp; nisa felicia., juli 2021)","noteIndex":0},"citationItems":[{"id":85,"uris":["http://zotero.org/users/local/hjiaVILm/items/8Q399KAB"],"itemData":{"id":85,"type":"document","title":"Kajian_Pemulihan.pdf"}}],"schema":"https://github.com/citation-style-language/schema/raw/master/csl-citation.json"} </w:instrText>
      </w:r>
      <w:r w:rsidR="00D34D30" w:rsidRPr="002915DD">
        <w:rPr>
          <w:rFonts w:ascii="Times New Roman" w:eastAsia="Times New Roman" w:hAnsi="Times New Roman"/>
          <w:sz w:val="24"/>
          <w:szCs w:val="24"/>
        </w:rPr>
        <w:fldChar w:fldCharType="separate"/>
      </w:r>
      <w:r w:rsidR="00D34D30" w:rsidRPr="002915DD">
        <w:rPr>
          <w:rFonts w:ascii="Times New Roman" w:hAnsi="Times New Roman"/>
          <w:sz w:val="24"/>
          <w:szCs w:val="24"/>
        </w:rPr>
        <w:t>(Yogi Anggraena, Nisa Felicia, et all., Februari 2021)</w:t>
      </w:r>
      <w:r w:rsidR="00D34D30" w:rsidRPr="002915DD">
        <w:rPr>
          <w:rFonts w:ascii="Times New Roman" w:eastAsia="Times New Roman" w:hAnsi="Times New Roman"/>
          <w:sz w:val="24"/>
          <w:szCs w:val="24"/>
        </w:rPr>
        <w:fldChar w:fldCharType="end"/>
      </w:r>
    </w:p>
    <w:p w14:paraId="55B58952" w14:textId="77777777" w:rsidR="002915DD" w:rsidRDefault="000266A9" w:rsidP="002915DD">
      <w:pPr>
        <w:pStyle w:val="ListParagraph"/>
        <w:spacing w:line="360" w:lineRule="auto"/>
        <w:ind w:left="567" w:firstLine="851"/>
        <w:jc w:val="both"/>
        <w:rPr>
          <w:rFonts w:ascii="Times New Roman" w:hAnsi="Times New Roman"/>
          <w:sz w:val="24"/>
          <w:szCs w:val="24"/>
        </w:rPr>
      </w:pPr>
      <w:r w:rsidRPr="002915DD">
        <w:rPr>
          <w:rFonts w:ascii="Times New Roman" w:eastAsia="Times New Roman" w:hAnsi="Times New Roman"/>
          <w:sz w:val="24"/>
          <w:szCs w:val="24"/>
          <w:lang w:eastAsia="ko-KR"/>
        </w:rPr>
        <w:t xml:space="preserve">Afrizal Sihotang, Kepala Ruang Penjaminan Mutu Pendidikan (BPMP) Provinsi Banten, mengatakan implementasi Kurikulum Merdeka mampu menciptakan suasana belajar yang menyenangkan. </w:t>
      </w:r>
      <w:r w:rsidR="00D34D30" w:rsidRPr="002915DD">
        <w:rPr>
          <w:rFonts w:ascii="Times New Roman" w:hAnsi="Times New Roman"/>
          <w:sz w:val="24"/>
          <w:szCs w:val="24"/>
        </w:rPr>
        <w:t xml:space="preserve"> </w:t>
      </w:r>
      <w:r w:rsidR="00D34D30" w:rsidRPr="002915DD">
        <w:rPr>
          <w:rFonts w:ascii="Times New Roman" w:hAnsi="Times New Roman"/>
          <w:i/>
          <w:iCs/>
          <w:sz w:val="24"/>
          <w:szCs w:val="24"/>
        </w:rPr>
        <w:t>“Kurikulum Merdeka telah menguatkan mutu pendidikan Indonesia, karena memberikan kebebasan kepada guru untuk menerapkan pembelajaran yang lebih mendalam dan menyenangkan</w:t>
      </w:r>
      <w:r w:rsidRPr="002915DD">
        <w:rPr>
          <w:rFonts w:ascii="Times New Roman" w:hAnsi="Times New Roman"/>
          <w:i/>
          <w:iCs/>
          <w:sz w:val="24"/>
          <w:szCs w:val="24"/>
        </w:rPr>
        <w:t xml:space="preserve">" </w:t>
      </w:r>
      <w:r w:rsidRPr="002915DD">
        <w:rPr>
          <w:rFonts w:ascii="Times New Roman" w:eastAsia="Times New Roman" w:hAnsi="Times New Roman"/>
          <w:sz w:val="24"/>
          <w:szCs w:val="24"/>
          <w:lang w:eastAsia="ko-KR"/>
        </w:rPr>
        <w:t>Pada press tour Kemendikbudristek pada Minggu di Rangkasbitung, Banten, katanya. Menurut Afrizal, Provinsi Banten telah memajukan akses pembelajaran melalui pemanfaatan minat dan kemampuan dalam implementasi Kurikulum Merdeka yang berpusat pada siswa. Kementerian Pendidikan, Kebudayaan, Riset, dan Teknologi memperkenalkan kurikulum Merdeka.</w:t>
      </w:r>
      <w:r w:rsidR="009A66CD" w:rsidRPr="002915DD">
        <w:rPr>
          <w:rFonts w:ascii="Times New Roman" w:hAnsi="Times New Roman"/>
          <w:sz w:val="24"/>
          <w:szCs w:val="24"/>
        </w:rPr>
        <w:t>(Kemendikbudristek) pada tahun 2022</w:t>
      </w:r>
      <w:r w:rsidR="00133CA8" w:rsidRPr="002915DD">
        <w:rPr>
          <w:rFonts w:ascii="Times New Roman" w:hAnsi="Times New Roman"/>
          <w:sz w:val="24"/>
          <w:szCs w:val="24"/>
        </w:rPr>
        <w:t xml:space="preserve"> </w:t>
      </w:r>
      <w:r w:rsidR="009A66CD" w:rsidRPr="002915DD">
        <w:rPr>
          <w:rFonts w:ascii="Times New Roman" w:hAnsi="Times New Roman"/>
          <w:sz w:val="24"/>
          <w:szCs w:val="24"/>
        </w:rPr>
        <w:fldChar w:fldCharType="begin"/>
      </w:r>
      <w:r w:rsidR="009A66CD" w:rsidRPr="002915DD">
        <w:rPr>
          <w:rFonts w:ascii="Times New Roman" w:hAnsi="Times New Roman"/>
          <w:sz w:val="24"/>
          <w:szCs w:val="24"/>
        </w:rPr>
        <w:instrText xml:space="preserve"> ADDIN ZOTERO_ITEM CSL_CITATION {"citationID":"Hzz5xSvx","properties":{"formattedCitation":"(Saepudin 2024)","plainCitation":"(Saepudin 2024)","noteIndex":0},"citationItems":[{"id":155,"uris":["http://zotero.org/users/local/hjiaVILm/items/LQJ7LYLN"],"itemData":{"id":155,"type":"article-journal","issue":"1","language":"id","source":"Zotero","title":"Implementasi Kebijakan Kurikulum Merdeka Sekolah Menengah Kejuruan di Kota Serang (Studi Pada SMKN 3 Kota Serang)","volume":"2","author":[{"family":"Saepudin","given":"Eli Apud"}],"issued":{"date-parts":[["2024"]]}}}],"schema":"https://github.com/citation-style-language/schema/raw/master/csl-citation.json"} </w:instrText>
      </w:r>
      <w:r w:rsidR="009A66CD" w:rsidRPr="002915DD">
        <w:rPr>
          <w:rFonts w:ascii="Times New Roman" w:hAnsi="Times New Roman"/>
          <w:sz w:val="24"/>
          <w:szCs w:val="24"/>
        </w:rPr>
        <w:fldChar w:fldCharType="separate"/>
      </w:r>
      <w:r w:rsidR="009A66CD" w:rsidRPr="002915DD">
        <w:rPr>
          <w:rFonts w:ascii="Times New Roman" w:hAnsi="Times New Roman"/>
          <w:sz w:val="24"/>
          <w:szCs w:val="24"/>
        </w:rPr>
        <w:t>(Saepudin 2024)</w:t>
      </w:r>
      <w:r w:rsidR="009A66CD" w:rsidRPr="002915DD">
        <w:rPr>
          <w:rFonts w:ascii="Times New Roman" w:hAnsi="Times New Roman"/>
          <w:sz w:val="24"/>
          <w:szCs w:val="24"/>
        </w:rPr>
        <w:fldChar w:fldCharType="end"/>
      </w:r>
      <w:r w:rsidR="00133CA8" w:rsidRPr="002915DD">
        <w:rPr>
          <w:rFonts w:ascii="Times New Roman" w:hAnsi="Times New Roman"/>
          <w:sz w:val="24"/>
          <w:szCs w:val="24"/>
        </w:rPr>
        <w:t>.</w:t>
      </w:r>
    </w:p>
    <w:p w14:paraId="23079414" w14:textId="304B5981" w:rsidR="00AC0563" w:rsidRPr="002915DD" w:rsidRDefault="00DB5BA5" w:rsidP="002915DD">
      <w:pPr>
        <w:pStyle w:val="ListParagraph"/>
        <w:spacing w:line="360" w:lineRule="auto"/>
        <w:ind w:left="567" w:firstLine="851"/>
        <w:jc w:val="both"/>
        <w:rPr>
          <w:rFonts w:ascii="Times New Roman" w:eastAsia="Times New Roman" w:hAnsi="Times New Roman"/>
          <w:b/>
          <w:bCs/>
          <w:sz w:val="24"/>
          <w:szCs w:val="24"/>
        </w:rPr>
      </w:pPr>
      <w:r w:rsidRPr="002915DD">
        <w:rPr>
          <w:rFonts w:ascii="Times New Roman" w:eastAsia="Times New Roman" w:hAnsi="Times New Roman"/>
          <w:sz w:val="24"/>
          <w:szCs w:val="24"/>
          <w:lang w:eastAsia="ko-KR"/>
        </w:rPr>
        <w:t>Melalui studi wawancara singkat, Pusat Standar dan Kebijakan menerapkan kurikulum di SMK PK. Studi dilakukan di 21 satuan pendidikan di tiga provinsi: Provinsi Jawa Tengah (Kab. Tegal, dan Kab. Brebes), Provinsi Jawa Barat (Kota Bandung), dan Provinsi Banten (Wilayah Kota Cilegon, Kabupaten Serang, dan Kabupaten Pandeglang). Kepala sekolah dan wakil kepala sekolah mengikuti metode Combined Group Discussion (DKT) evaluasi kurikulum</w:t>
      </w:r>
      <w:r w:rsidRPr="002915DD">
        <w:rPr>
          <w:rFonts w:ascii="Times New Roman" w:eastAsia="Times New Roman" w:hAnsi="Times New Roman"/>
          <w:sz w:val="24"/>
          <w:szCs w:val="24"/>
        </w:rPr>
        <w:t xml:space="preserve">. </w:t>
      </w:r>
      <w:r w:rsidRPr="002915DD">
        <w:rPr>
          <w:rFonts w:ascii="Times New Roman" w:eastAsia="Times New Roman" w:hAnsi="Times New Roman"/>
          <w:sz w:val="24"/>
          <w:szCs w:val="24"/>
          <w:lang w:eastAsia="ko-KR"/>
        </w:rPr>
        <w:t xml:space="preserve">Pengamatan cepat juga dilakukan oleh penelitian untuk menyaksikan penggunaan SMK PK. Kurikulum otonom yang telah ditetapkan sekolah dapat memenuhi tuntutan siswa di masa depan, menurut 99% responden. </w:t>
      </w:r>
      <w:r w:rsidR="00133CA8" w:rsidRPr="002915DD">
        <w:rPr>
          <w:rFonts w:ascii="Times New Roman" w:eastAsia="Times New Roman" w:hAnsi="Times New Roman"/>
          <w:sz w:val="24"/>
          <w:szCs w:val="24"/>
        </w:rPr>
        <w:fldChar w:fldCharType="begin"/>
      </w:r>
      <w:r w:rsidR="00133CA8" w:rsidRPr="002915DD">
        <w:rPr>
          <w:rFonts w:ascii="Times New Roman" w:eastAsia="Times New Roman" w:hAnsi="Times New Roman"/>
          <w:sz w:val="24"/>
          <w:szCs w:val="24"/>
        </w:rPr>
        <w:instrText xml:space="preserve"> ADDIN ZOTERO_ITEM CSL_CITATION {"citationID":"rZ9ApNS8","properties":{"custom":"(Yogi Anggraena, Nisa Felicia et all, Februari 2021.)","formattedCitation":"(Yogi Anggraena, Nisa Felicia et all, Februari 2021.)","plainCitation":"(Yogi Anggraena, Nisa Felicia et all, Februari 2021.)","noteIndex":0},"citationItems":[{"id":85,"uris":["http://zotero.org/users/local/hjiaVILm/items/8Q399KAB"],"itemData":{"id":85,"type":"document","title":"Kajian_Pemulihan.pdf"}}],"schema":"https://github.com/citation-style-language/schema/raw/master/csl-citation.json"} </w:instrText>
      </w:r>
      <w:r w:rsidR="00133CA8" w:rsidRPr="002915DD">
        <w:rPr>
          <w:rFonts w:ascii="Times New Roman" w:eastAsia="Times New Roman" w:hAnsi="Times New Roman"/>
          <w:sz w:val="24"/>
          <w:szCs w:val="24"/>
        </w:rPr>
        <w:fldChar w:fldCharType="separate"/>
      </w:r>
      <w:r w:rsidR="00133CA8" w:rsidRPr="002915DD">
        <w:rPr>
          <w:rFonts w:ascii="Times New Roman" w:hAnsi="Times New Roman"/>
          <w:sz w:val="24"/>
          <w:szCs w:val="24"/>
        </w:rPr>
        <w:t>(Yogi Anggraena, Nisa Felicia et all, Februari 2021)</w:t>
      </w:r>
      <w:r w:rsidR="00133CA8" w:rsidRPr="002915DD">
        <w:rPr>
          <w:rFonts w:ascii="Times New Roman" w:eastAsia="Times New Roman" w:hAnsi="Times New Roman"/>
          <w:sz w:val="24"/>
          <w:szCs w:val="24"/>
        </w:rPr>
        <w:fldChar w:fldCharType="end"/>
      </w:r>
      <w:r w:rsidR="00133CA8" w:rsidRPr="002915DD">
        <w:rPr>
          <w:rFonts w:ascii="Times New Roman" w:eastAsia="Times New Roman" w:hAnsi="Times New Roman"/>
          <w:sz w:val="24"/>
          <w:szCs w:val="24"/>
        </w:rPr>
        <w:t>.</w:t>
      </w:r>
    </w:p>
    <w:p w14:paraId="2F371CD5" w14:textId="77777777" w:rsidR="002915DD" w:rsidRPr="002915DD" w:rsidRDefault="008071B2" w:rsidP="002915DD">
      <w:pPr>
        <w:pStyle w:val="ListParagraph"/>
        <w:numPr>
          <w:ilvl w:val="0"/>
          <w:numId w:val="12"/>
        </w:numPr>
        <w:ind w:left="851" w:hanging="284"/>
        <w:jc w:val="both"/>
        <w:rPr>
          <w:rFonts w:ascii="Times New Roman" w:eastAsia="Times New Roman" w:hAnsi="Times New Roman"/>
          <w:b/>
          <w:bCs/>
          <w:sz w:val="24"/>
          <w:szCs w:val="24"/>
          <w:lang w:val="en-US"/>
        </w:rPr>
      </w:pPr>
      <w:r w:rsidRPr="002915DD">
        <w:rPr>
          <w:rFonts w:ascii="Times New Roman" w:eastAsia="Times New Roman" w:hAnsi="Times New Roman"/>
          <w:b/>
          <w:bCs/>
          <w:sz w:val="24"/>
          <w:szCs w:val="24"/>
        </w:rPr>
        <w:lastRenderedPageBreak/>
        <w:t xml:space="preserve">Ketimpangan </w:t>
      </w:r>
    </w:p>
    <w:p w14:paraId="6EAB5578" w14:textId="77777777" w:rsidR="003A020D" w:rsidRDefault="000266A9" w:rsidP="003A020D">
      <w:pPr>
        <w:pStyle w:val="ListParagraph"/>
        <w:spacing w:line="360" w:lineRule="auto"/>
        <w:ind w:left="851" w:firstLine="709"/>
        <w:jc w:val="both"/>
        <w:rPr>
          <w:rFonts w:ascii="Times New Roman" w:hAnsi="Times New Roman"/>
          <w:sz w:val="24"/>
          <w:szCs w:val="24"/>
        </w:rPr>
      </w:pPr>
      <w:r w:rsidRPr="002915DD">
        <w:rPr>
          <w:rFonts w:ascii="Times New Roman" w:eastAsia="Times New Roman" w:hAnsi="Times New Roman"/>
          <w:sz w:val="24"/>
          <w:szCs w:val="24"/>
          <w:lang w:eastAsia="ko-KR"/>
        </w:rPr>
        <w:t xml:space="preserve">Kesenjangan digital dan akses yang tidak merata adalah masalah utama yang mungkin menghambat penerapan kurikulum Merdeka. Ini adalah hasil dari jalur akses yang berbeda ke TIK, khususnya di daerah perkotaan dan pedesaan. Ada kemungkinan bahwa beberapa distrik atau sekolah kekurangan infrastruktur yang diperlukan untuk memungkinkan penggunaan teknologi di kelas. Atau, sekolah metropolitan dan murid-murid mereka dapat memperoleh manfaat lebih dari kurikulum Pembelajaran Gratis dan memiliki akses yang lebih besar ke teknologi. Karena kesenjangan digital, anak-anak di lokasi pedesaan atau kurang mampu mungkin tidak memiliki akses ke sumber daya dan teknologi yang sama dengan siswa di daerah kaya atau metropolitan, memperburuk kesenjangan yang ada dalam akses ke pendidikan. Kondisi sarana prasarana, keadaan instruktur dan guru, keadaan siswa, lingkungan, keluarga, dan rintangan tertentu akibat kebijakan pemerintah semuanya memberikan tantangan bagi implementasi Kurikulum Merdeka (IKM). </w:t>
      </w:r>
      <w:r w:rsidR="009E5198" w:rsidRPr="002915DD">
        <w:rPr>
          <w:rFonts w:ascii="Times New Roman" w:hAnsi="Times New Roman"/>
          <w:sz w:val="24"/>
          <w:szCs w:val="24"/>
        </w:rPr>
        <w:fldChar w:fldCharType="begin"/>
      </w:r>
      <w:r w:rsidR="009E5198" w:rsidRPr="002915DD">
        <w:rPr>
          <w:rFonts w:ascii="Times New Roman" w:hAnsi="Times New Roman"/>
          <w:sz w:val="24"/>
          <w:szCs w:val="24"/>
        </w:rPr>
        <w:instrText xml:space="preserve"> ADDIN ZOTERO_ITEM CSL_CITATION {"citationID":"EOecyRjl","properties":{"formattedCitation":"(Nisa\\uc0\\u8217{}, Yoenanto, and Nawangsari 2023)","plainCitation":"(Nisa’, Yoenanto, and Nawangsari 2023)","noteIndex":0},"citationItems":[{"id":181,"uris":["http://zotero.org/users/local/hjiaVILm/items/2R4SEJ3X"],"itemData":{"id":181,"type":"article-journal","issue":"3","language":"id","source":"Zotero","title":"Hambatan dan Solusi dalam Implementasi Kurikulum Merdeka pada Jenjang Sekolah Dasar: Sebuah Kajian Literatur","volume":"12","author":[{"family":"Nisa’","given":"Syasya Khoirin"},{"family":"Yoenanto","given":"Nono Hery"},{"family":"Nawangsari","given":"Nur Ainy Fardana"}],"issued":{"date-parts":[["2023"]]}}}],"schema":"https://github.com/citation-style-language/schema/raw/master/csl-citation.json"} </w:instrText>
      </w:r>
      <w:r w:rsidR="009E5198" w:rsidRPr="002915DD">
        <w:rPr>
          <w:rFonts w:ascii="Times New Roman" w:hAnsi="Times New Roman"/>
          <w:sz w:val="24"/>
          <w:szCs w:val="24"/>
        </w:rPr>
        <w:fldChar w:fldCharType="separate"/>
      </w:r>
      <w:r w:rsidR="009E5198" w:rsidRPr="002915DD">
        <w:rPr>
          <w:rFonts w:ascii="Times New Roman" w:hAnsi="Times New Roman"/>
          <w:sz w:val="24"/>
          <w:szCs w:val="24"/>
        </w:rPr>
        <w:t>(Nisa’, Yoenanto, and Nawangsari 2023)</w:t>
      </w:r>
      <w:r w:rsidR="009E5198" w:rsidRPr="002915DD">
        <w:rPr>
          <w:rFonts w:ascii="Times New Roman" w:hAnsi="Times New Roman"/>
          <w:sz w:val="24"/>
          <w:szCs w:val="24"/>
        </w:rPr>
        <w:fldChar w:fldCharType="end"/>
      </w:r>
    </w:p>
    <w:p w14:paraId="3F39712E" w14:textId="77777777" w:rsidR="003A020D" w:rsidRDefault="00DB5BA5" w:rsidP="003A020D">
      <w:pPr>
        <w:pStyle w:val="ListParagraph"/>
        <w:spacing w:line="360" w:lineRule="auto"/>
        <w:ind w:left="851" w:firstLine="709"/>
        <w:jc w:val="both"/>
        <w:rPr>
          <w:rFonts w:ascii="Times New Roman" w:eastAsia="Times New Roman" w:hAnsi="Times New Roman"/>
          <w:sz w:val="24"/>
          <w:szCs w:val="24"/>
          <w:lang w:eastAsia="ko-KR"/>
        </w:rPr>
      </w:pPr>
      <w:r w:rsidRPr="003A020D">
        <w:rPr>
          <w:rFonts w:ascii="Times New Roman" w:eastAsia="Times New Roman" w:hAnsi="Times New Roman"/>
          <w:sz w:val="24"/>
          <w:szCs w:val="24"/>
          <w:lang w:eastAsia="ko-KR"/>
        </w:rPr>
        <w:t>Jika analisis fakta di lapangan mengungkapkan bahwa Kurikulum Merdeka (IKM) tidak sepenuhnya dilaksanakan karena berbagai masalah, sangat penting untuk melakukan evaluasi, dimulai dengan mengidentifikasi hambatan untuk memastikan bahwa perbaikannya ditentukan dengan benar. Hambatan TIK berasal dari empat sumber: 1) terkait dengan sumber daya; 2) SDM pendidik dan instruktur; 3) keadaan anak, keluarga, dan lingkungan; dan 4) disparitas kebijakan pemerintah. Berikut ini adalah beberapa strategi untuk mengatasi tantangan tersebut: 1) memanfaatkan dana pemerintah sebaik-baiknya; 2) memiliki instruktur yang berpartisipasi aktif dalam pelatihan TIK (lokakarya); 3) membangun hubungan yang kuat dengan semua siswa; dan; 4) menerapkan kebijakan sesuai Kurikulum Bebas jika terjadi ketimpangan kebijakan pemerintah.</w:t>
      </w:r>
    </w:p>
    <w:p w14:paraId="5003A1CA" w14:textId="77777777" w:rsidR="003A020D" w:rsidRDefault="00DB5BA5" w:rsidP="003A020D">
      <w:pPr>
        <w:pStyle w:val="ListParagraph"/>
        <w:spacing w:line="360" w:lineRule="auto"/>
        <w:ind w:left="851" w:firstLine="709"/>
        <w:jc w:val="both"/>
        <w:rPr>
          <w:rFonts w:ascii="Times New Roman" w:eastAsia="Times New Roman" w:hAnsi="Times New Roman"/>
          <w:sz w:val="24"/>
          <w:szCs w:val="24"/>
        </w:rPr>
      </w:pPr>
      <w:r w:rsidRPr="003A020D">
        <w:rPr>
          <w:rFonts w:ascii="Times New Roman" w:eastAsia="Times New Roman" w:hAnsi="Times New Roman"/>
          <w:sz w:val="24"/>
          <w:szCs w:val="24"/>
          <w:lang w:eastAsia="ko-KR"/>
        </w:rPr>
        <w:t xml:space="preserve">Mengenai kritik Rocky terhadap implementasi Kurikulum Merdeka di Indonesia, keberatan ini mencakup sejumlah topik yang </w:t>
      </w:r>
      <w:r w:rsidRPr="003A020D">
        <w:rPr>
          <w:rFonts w:ascii="Times New Roman" w:eastAsia="Times New Roman" w:hAnsi="Times New Roman"/>
          <w:sz w:val="24"/>
          <w:szCs w:val="24"/>
          <w:lang w:eastAsia="ko-KR"/>
        </w:rPr>
        <w:lastRenderedPageBreak/>
        <w:t xml:space="preserve">mewakili kekhawatiran dan sudut pandang beberapa pihak: Ketidakpastian dalam implementasi. Mungkin sulit untuk menggunakan kurikulum baru ini dengan sukses tanpa perencanaan yang cukup. Tidak adanya penilaian dan pengukuran kinerja, Beberapa mengkritik Kurikulum Bebas karena tidak memiliki mekanisme evaluasi yang jelas. Sulit untuk menentukan apakah program ini bermanfaat atau tidak tanpa adanya metrik kinerja yang andal. Kritik juga telah dikemukakan atas potensi kesenjangan pengetahuan yang ada di antara sekolah. Sekolah dengan sumber daya yang lebih besar dapat lebih siap untuk melaksanakan Kurikulum Gratis daripada sekolah dengan sumber daya yang lebih sedikit dalam hal infrastruktur dan staf. Beberapa orang bertanya-tanya apakah kurikulum Kebebasan cukup untuk mendidik siswa untuk tuntutan pasar tenaga kerja yang terus berubah, atau jika itu tidak sesuai dengan persyaratan tersebut. Mungkin perlu untuk memodifikasi informasi dan keterampilan yang diajarkan dalam kurikulum ini untuk memenuhi tuntutan industri dan ekonomi saat ini. Kurangnya eksklusivitas, Ada kekhawatiran bahwa siswa dari keluarga berpenghasilan rendah atau mereka yang berkebutuhan khusus tidak akan menemukan Kurikulum Kebebasan yang memadai. Pengamatan yang cermat diperlukan pada sumber daya dan dukungan yang tersedia untuk anak-anak ini. Mengabaikan Sumber Daya Pendidikan Penting, Beberapa individu khawatir bahwa memprioritaskan kreativitas dan kemandirian dapat menyebabkan penurunan pengajaran mata pelajaran akademis dasar seperti sains, matematika, dan bahasa. </w:t>
      </w:r>
      <w:r w:rsidR="009E4205" w:rsidRPr="003A020D">
        <w:rPr>
          <w:rFonts w:ascii="Times New Roman" w:eastAsia="Times New Roman" w:hAnsi="Times New Roman"/>
          <w:sz w:val="24"/>
          <w:szCs w:val="24"/>
        </w:rPr>
        <w:fldChar w:fldCharType="begin"/>
      </w:r>
      <w:r w:rsidR="009E4205" w:rsidRPr="003A020D">
        <w:rPr>
          <w:rFonts w:ascii="Times New Roman" w:eastAsia="Times New Roman" w:hAnsi="Times New Roman"/>
          <w:sz w:val="24"/>
          <w:szCs w:val="24"/>
        </w:rPr>
        <w:instrText xml:space="preserve"> ADDIN ZOTERO_ITEM CSL_CITATION {"citationID":"vXjd138E","properties":{"formattedCitation":"(Syahbana et al. 2024)","plainCitation":"(Syahbana et al. 2024)","noteIndex":0},"citationItems":[{"id":167,"uris":["http://zotero.org/users/local/hjiaVILm/items/TKZGL8ZX"],"itemData":{"id":167,"type":"article-journal","abstract":"The educational revolution is a fundamental change in the education system which aims to improve the quality and relevance of education in facing the demands of the times. One of the educational innovations that is attracting attention is the Independent Curriculum. In this paper, an analysis of the Independent Curriculum as an educational innovation will be carried out. The research method used is a descriptive analytical study to collect information about the Merdeka Curriculum and analyze its strengths and weaknesses. The main issues that will be discussed are the concept of the Independent Curriculum, its implementation, and its impact on education in Indonesia. It is hoped that the conclusions from this analysis can provide a better understanding of the Independent Curriculum as an educational innovation.","issue":"02","language":"id","source":"Zotero","title":"Revolusi Pendidikan: Analisis Kurikulum Merdeka Sebagai Inovasi Pendidikan","volume":"03","author":[{"family":"Syahbana","given":"Andrean"},{"family":"Asbari","given":"Masduki"},{"family":"Anggitia","given":"Vinni"},{"family":"Andre","given":"Hwang"}],"issued":{"date-parts":[["2024"]]}}}],"schema":"https://github.com/citation-style-language/schema/raw/master/csl-citation.json"} </w:instrText>
      </w:r>
      <w:r w:rsidR="009E4205" w:rsidRPr="003A020D">
        <w:rPr>
          <w:rFonts w:ascii="Times New Roman" w:eastAsia="Times New Roman" w:hAnsi="Times New Roman"/>
          <w:sz w:val="24"/>
          <w:szCs w:val="24"/>
        </w:rPr>
        <w:fldChar w:fldCharType="separate"/>
      </w:r>
      <w:r w:rsidR="009E4205" w:rsidRPr="003A020D">
        <w:rPr>
          <w:rFonts w:ascii="Times New Roman" w:hAnsi="Times New Roman"/>
          <w:sz w:val="24"/>
          <w:szCs w:val="24"/>
        </w:rPr>
        <w:t>(Syahbana et al. 2024)</w:t>
      </w:r>
      <w:r w:rsidR="009E4205" w:rsidRPr="003A020D">
        <w:rPr>
          <w:rFonts w:ascii="Times New Roman" w:eastAsia="Times New Roman" w:hAnsi="Times New Roman"/>
          <w:sz w:val="24"/>
          <w:szCs w:val="24"/>
        </w:rPr>
        <w:fldChar w:fldCharType="end"/>
      </w:r>
      <w:r w:rsidR="009E4205" w:rsidRPr="003A020D">
        <w:rPr>
          <w:rFonts w:ascii="Times New Roman" w:eastAsia="Times New Roman" w:hAnsi="Times New Roman"/>
          <w:sz w:val="24"/>
          <w:szCs w:val="24"/>
        </w:rPr>
        <w:t>.</w:t>
      </w:r>
    </w:p>
    <w:p w14:paraId="18756043" w14:textId="77777777" w:rsidR="003A020D" w:rsidRDefault="00DB5BA5" w:rsidP="003A020D">
      <w:pPr>
        <w:pStyle w:val="ListParagraph"/>
        <w:spacing w:line="360" w:lineRule="auto"/>
        <w:ind w:left="851" w:firstLine="709"/>
        <w:jc w:val="both"/>
        <w:rPr>
          <w:rFonts w:ascii="Times New Roman" w:eastAsia="Times New Roman" w:hAnsi="Times New Roman"/>
          <w:sz w:val="24"/>
          <w:szCs w:val="24"/>
        </w:rPr>
      </w:pPr>
      <w:r w:rsidRPr="003A020D">
        <w:rPr>
          <w:rFonts w:ascii="Times New Roman" w:eastAsia="Times New Roman" w:hAnsi="Times New Roman"/>
          <w:sz w:val="24"/>
          <w:szCs w:val="24"/>
          <w:lang w:eastAsia="ko-KR"/>
        </w:rPr>
        <w:t xml:space="preserve">Teknik ini melibatkan wawancara tertulis yang dilakukan menggunakan Google Form dan survei dengan lift. Sebanyak 514 pengawas sekolah, kepala sekolah, guru, dan tenaga kependidikan lainnya dari seluruh Indonesia berpartisipasi dalam survei. Mayoritas responden (52,2%) berasal dari Provinsi Banten. Kesimpulan menarik penelitian ini adalah bahwa penggunaan akun learning.id telah menjadi kebijakan yang bermanfaat, seperti yang ditunjukkan oleh fakta-fakta berikut: Google </w:t>
      </w:r>
      <w:r w:rsidRPr="003A020D">
        <w:rPr>
          <w:rFonts w:ascii="Times New Roman" w:eastAsia="Times New Roman" w:hAnsi="Times New Roman"/>
          <w:sz w:val="24"/>
          <w:szCs w:val="24"/>
          <w:lang w:eastAsia="ko-KR"/>
        </w:rPr>
        <w:lastRenderedPageBreak/>
        <w:t>Classroom, Google Form, dan Google Meet adalah tiga alat yang paling sering digunakan responden saat menggunakan akun learning.id mereka; (2) Sebagian besar responden menggunakan akun mereka untuk kegiatan sehari-hari, meskipun pada frekuensi yang berbeda; dan (3) Sebagian besar responden menerima pelatihan akun pembelajaran mereka dari Google Master, kolega, dan sumber lainnya.</w:t>
      </w:r>
      <w:r w:rsidRPr="003A020D">
        <w:rPr>
          <w:rFonts w:ascii="Times New Roman" w:eastAsia="Times New Roman" w:hAnsi="Times New Roman"/>
          <w:sz w:val="24"/>
          <w:szCs w:val="24"/>
          <w:lang w:val="en-ID" w:eastAsia="ko-KR"/>
        </w:rPr>
        <w:t xml:space="preserve"> </w:t>
      </w:r>
      <w:r w:rsidR="00434873" w:rsidRPr="003A020D">
        <w:rPr>
          <w:rFonts w:ascii="Times New Roman" w:eastAsia="Times New Roman" w:hAnsi="Times New Roman"/>
          <w:sz w:val="24"/>
          <w:szCs w:val="24"/>
        </w:rPr>
        <w:fldChar w:fldCharType="begin"/>
      </w:r>
      <w:r w:rsidR="00434873" w:rsidRPr="003A020D">
        <w:rPr>
          <w:rFonts w:ascii="Times New Roman" w:eastAsia="Times New Roman" w:hAnsi="Times New Roman"/>
          <w:sz w:val="24"/>
          <w:szCs w:val="24"/>
        </w:rPr>
        <w:instrText xml:space="preserve"> ADDIN ZOTERO_ITEM CSL_CITATION {"citationID":"lMxtxRQS","properties":{"formattedCitation":"(Wahyudi and Suwandana 2022)","plainCitation":"(Wahyudi and Suwandana 2022)","noteIndex":0},"citationItems":[{"id":159,"uris":["http://zotero.org/users/local/hjiaVILm/items/TQWRD7S8"],"itemData":{"id":159,"type":"article-journal","abstract":"ABSTRAK\r\nTujuan dari penelitian ini untuk mengetahui gambaran pemanfaatan akun pembelajaran belajar.id yang dilakukan oleh pengawas sekolah, kepala sekolah, guru dan tenaga kependidikan lainnya dalam aktivitas pembelajaran, penilaian, manajemen, serta aktivitas lainnya di sekolah/kantor. Responden dari penelitian ini adalah pengawas, kepala sekolah, guru dan tenaga kependidikan seluruh Indonesia dengan jumlah 514 responden terdiri dari 297 perempuan dan 217 laki-laki, dengan porsi terbesar (52,2%) dari Provinsi Banten, sisanya dari 25 provinsi lain se- Indonesia . Metode yang digunakan dalam penelitian ini adalah metode survei dengan pengumpulan wawancara internet melalui tautan Google Form. Hasil survei yang digunakan menggunakan teknik analisis kuantitatif deskriptif untuk menggambarkan pemanfaatan akun pembelajaran belajar.id dalam aktivitas sehari-hari. Temuan menarik dari penelitian ini yaitu: (1) Sebagian besar sosialisasi/pelatihan penggunaan akun belajar.id diperoleh dari responden para Google Master/Google Certified Educators, sehingga masih memerlukan dukungan pemangku kebijakan pendidikan; (2) Sebagian gede responden Sudah melakukan aktivasi Dan Telah using akun Pembelajaran belajar.iddalam keseharian aktivitasnya baik dalam pembelajaran dan aktivitas maupun aktivitas lainnya di sekolah/kantor dengan frekuensi penggunaan yang bervariasi, namun ada juga sebagian kecil responden yang sama sekali belum memanfaatkannya; (3) Pemanfaatan akun pembelajaran oleh para responden tidak hanya terfokus pada salah satu alat , namun pada variasi alat terutama pada tiga hal yaitu Google Classroom, Google Form dan Google Meet dalam aktivitas di sekolah/kantor.\r\nKata Kunci : Evaluasi kebijakan pendidikan, pembelajaran online, teknologi pendidikan","container-title":"Jurnal Kebijakan Pembangunan Daerah","DOI":"10.56945/jkpd.v6i1.140","ISSN":"2685-0079, 2597-4971","issue":"1","journalAbbreviation":"j. kebijak. pembang. drh","language":"id","page":"16-26","source":"DOI.org (Crossref)","title":"EFEKTIVITAS IMPLEMENTASI KEBIJAKAN AKUN BELAJAR.ID KEMENDIKBUD OLEH TENAGA KEPENDIDIKAN","volume":"6","author":[{"family":"Wahyudi","given":"Dudi"},{"family":"Suwandana","given":"Endan"}],"issued":{"date-parts":[["2022",4,15]]}}}],"schema":"https://github.com/citation-style-language/schema/raw/master/csl-citation.json"} </w:instrText>
      </w:r>
      <w:r w:rsidR="00434873" w:rsidRPr="003A020D">
        <w:rPr>
          <w:rFonts w:ascii="Times New Roman" w:eastAsia="Times New Roman" w:hAnsi="Times New Roman"/>
          <w:sz w:val="24"/>
          <w:szCs w:val="24"/>
        </w:rPr>
        <w:fldChar w:fldCharType="separate"/>
      </w:r>
      <w:r w:rsidR="00434873" w:rsidRPr="003A020D">
        <w:rPr>
          <w:rFonts w:ascii="Times New Roman" w:hAnsi="Times New Roman"/>
          <w:sz w:val="24"/>
          <w:szCs w:val="24"/>
        </w:rPr>
        <w:t>(Wahyudi and Suwandana 2022)</w:t>
      </w:r>
      <w:r w:rsidR="00434873" w:rsidRPr="003A020D">
        <w:rPr>
          <w:rFonts w:ascii="Times New Roman" w:eastAsia="Times New Roman" w:hAnsi="Times New Roman"/>
          <w:sz w:val="24"/>
          <w:szCs w:val="24"/>
        </w:rPr>
        <w:fldChar w:fldCharType="end"/>
      </w:r>
      <w:r w:rsidR="00434873" w:rsidRPr="003A020D">
        <w:rPr>
          <w:rFonts w:ascii="Times New Roman" w:eastAsia="Times New Roman" w:hAnsi="Times New Roman"/>
          <w:sz w:val="24"/>
          <w:szCs w:val="24"/>
        </w:rPr>
        <w:t>.</w:t>
      </w:r>
    </w:p>
    <w:p w14:paraId="5CAD080E" w14:textId="6A45F282" w:rsidR="009947C5" w:rsidRPr="003A020D" w:rsidRDefault="009947C5" w:rsidP="003A020D">
      <w:pPr>
        <w:pStyle w:val="ListParagraph"/>
        <w:spacing w:line="360" w:lineRule="auto"/>
        <w:ind w:left="851" w:firstLine="709"/>
        <w:jc w:val="both"/>
        <w:rPr>
          <w:rFonts w:ascii="Times New Roman" w:hAnsi="Times New Roman"/>
          <w:sz w:val="24"/>
          <w:szCs w:val="24"/>
        </w:rPr>
      </w:pPr>
      <w:r w:rsidRPr="003A020D">
        <w:rPr>
          <w:rFonts w:ascii="Times New Roman" w:eastAsia="Times New Roman" w:hAnsi="Times New Roman"/>
          <w:sz w:val="24"/>
          <w:szCs w:val="24"/>
          <w:lang w:eastAsia="ko-KR"/>
        </w:rPr>
        <w:t xml:space="preserve">Selain itu, mengingat pentingnya Platform Pengajaran Gratis, setiap unit pendidikan harus menyebarkan informasi terhadap pendidik dan tenaga kependidikan lainnya. Sangat penting bahwa pendidik memiliki pemahaman yang cukup tentang kurikulum otonom dan pelaksanaannya, serta pengalaman langsung dengan kesenjangan akses dan kesenjangan digital di zaman kontemporer kita. Oleh karena itu, diantisipasi bahwa unit pendidikan tidak akan menghadapi banyak hambatan besar saat menerapkan kurikulum otonom. Selain itu, kebingungan atau hambatan yang muncul saat menggunakan Platform Pengajaran Gratis dapat segera diselesaikan dengan mencari solusi. </w:t>
      </w:r>
      <w:r w:rsidRPr="003A020D">
        <w:rPr>
          <w:rFonts w:ascii="Times New Roman" w:eastAsia="Times New Roman" w:hAnsi="Times New Roman"/>
          <w:sz w:val="24"/>
          <w:szCs w:val="24"/>
        </w:rPr>
        <w:fldChar w:fldCharType="begin"/>
      </w:r>
      <w:r w:rsidRPr="003A020D">
        <w:rPr>
          <w:rFonts w:ascii="Times New Roman" w:eastAsia="Times New Roman" w:hAnsi="Times New Roman"/>
          <w:sz w:val="24"/>
          <w:szCs w:val="24"/>
        </w:rPr>
        <w:instrText xml:space="preserve"> ADDIN ZOTERO_ITEM CSL_CITATION {"citationID":"o1asTyq6","properties":{"formattedCitation":"(Rohimat, Sanusi, and Munthahanah 2022)","plainCitation":"(Rohimat, Sanusi, and Munthahanah 2022)","noteIndex":0},"citationItems":[{"id":92,"uris":["http://zotero.org/users/local/hjiaVILm/items/GXM8IQTJ"],"itemData":{"id":92,"type":"article-journal","abstract":"The Minister of Education, Culture, Research and Technology launched the Merdeka Mengajar platform as an integral part of implementing the independent curriculum. The dissemination of the Merdeka Mengajar platform was carried out to welcome the new academic year, where SMA Negeri 6 Kota Serang was one of the schools that would implement an independent curriculum with independent choices to change. Principals and teachers in education units who will implement an independent curriculum with independent choices must take advantage of the teaching tools available on the Merdeka Mengajar platform. The dissemination activity was carried out in three steps, namely the presentation of the implementation of an independent curriculum with independent choices to change and a project to strengthen the profile of Pancasila students; presentation and discussion on the Merdeka Mengajar platform; and Follow Up Plans. In the presentation and discussion activities about the Merdeka Mengajar platform, the platform features and problems experienced by teachers in utilizing the platform were discussed. Dissemination of the Merdeka Mengajar platform is very important for teachers whose schools will implement an independent curriculum because on that platform various matters relating to the independent curriculum are provided.","container-title":"ABDIKARYA: Jurnal Pengabdian dan Pemberdayaan Masyarakat","DOI":"10.47080/abdikarya.v4i2.2035","ISSN":"2715-6605, 2686-6447","issue":"2","journalAbbreviation":"ABDIKARYA","language":"id","page":"1-9","source":"DOI.org (Crossref)","title":"DISEMINASI PLATFORM MERDEKA MENGAJAR UNTUK GURU SMA NEGERI 6 KOTA SERANG","volume":"4","author":[{"family":"Rohimat","given":"Sonny"},{"family":"Sanusi","given":"Sanusi"},{"family":"Munthahanah","given":"Munthahanah"}],"issued":{"date-parts":[["2022",8,30]]}}}],"schema":"https://github.com/citation-style-language/schema/raw/master/csl-citation.json"} </w:instrText>
      </w:r>
      <w:r w:rsidRPr="003A020D">
        <w:rPr>
          <w:rFonts w:ascii="Times New Roman" w:eastAsia="Times New Roman" w:hAnsi="Times New Roman"/>
          <w:sz w:val="24"/>
          <w:szCs w:val="24"/>
        </w:rPr>
        <w:fldChar w:fldCharType="separate"/>
      </w:r>
      <w:r w:rsidRPr="003A020D">
        <w:rPr>
          <w:rFonts w:ascii="Times New Roman" w:hAnsi="Times New Roman"/>
          <w:sz w:val="24"/>
          <w:szCs w:val="24"/>
        </w:rPr>
        <w:t>(Rohimat, Sanusi, dan Munthahanah 2022)</w:t>
      </w:r>
      <w:r w:rsidRPr="003A020D">
        <w:rPr>
          <w:rFonts w:ascii="Times New Roman" w:eastAsia="Times New Roman" w:hAnsi="Times New Roman"/>
          <w:sz w:val="24"/>
          <w:szCs w:val="24"/>
        </w:rPr>
        <w:fldChar w:fldCharType="end"/>
      </w:r>
      <w:r w:rsidRPr="003A020D">
        <w:rPr>
          <w:rFonts w:ascii="Times New Roman" w:eastAsia="Times New Roman" w:hAnsi="Times New Roman"/>
          <w:sz w:val="24"/>
          <w:szCs w:val="24"/>
        </w:rPr>
        <w:t xml:space="preserve">. </w:t>
      </w:r>
      <w:r w:rsidRPr="003A020D">
        <w:rPr>
          <w:rFonts w:ascii="Times New Roman" w:eastAsia="Times New Roman" w:hAnsi="Times New Roman"/>
          <w:sz w:val="24"/>
          <w:szCs w:val="24"/>
          <w:lang w:eastAsia="ko-KR"/>
        </w:rPr>
        <w:t xml:space="preserve">Kesulitannya termasuk berbagai akses ke teknologi dan Internet di tempat-tempat tertentu, seperti provinsi Banten; mencari tahu bagaimana mengadaptasi teknik pengajaran yang efisien untuk ruang kelas virtual; dan berurusan dengan efek psikologis dari isolasi sosial. Ketika menghadapi tantangan ini, komunitas pendidikan secara keseluruhan, pemerintah, dan penyedia layanan pendidikan harus bersatu untuk memberikan dukungan yang kuat sehingga pembelajaran dapat terjadi secara efisien dan adil di seluruh Indonesia. </w:t>
      </w:r>
      <w:r w:rsidRPr="003A020D">
        <w:rPr>
          <w:rFonts w:ascii="Times New Roman" w:eastAsia="Times New Roman" w:hAnsi="Times New Roman"/>
          <w:sz w:val="24"/>
          <w:szCs w:val="24"/>
        </w:rPr>
        <w:fldChar w:fldCharType="begin"/>
      </w:r>
      <w:r w:rsidRPr="003A020D">
        <w:rPr>
          <w:rFonts w:ascii="Times New Roman" w:eastAsia="Times New Roman" w:hAnsi="Times New Roman"/>
          <w:sz w:val="24"/>
          <w:szCs w:val="24"/>
        </w:rPr>
        <w:instrText xml:space="preserve"> ADDIN ZOTERO_ITEM CSL_CITATION {"citationID":"0vHkwIZJ","properties":{"formattedCitation":"(Lembong, Lumapow, and Rotty 2023)","plainCitation":"(Lembong, Lumapow, and Rotty 2023)","noteIndex":0},"citationItems":[{"id":90,"uris":["http://zotero.org/users/local/hjiaVILm/items/52LI7ZFZ"],"itemData":{"id":90,"type":"article-journal","abstract":"In educational transformation, the Merdeka Learning policy is an initiative that aims to change the paradigm of traditional education into education that is more independent, innovative, and relevant. The purpose of this research is to examine the implementation of Freedom of Learning as a transformation of education policy. This study uses a type of qualitative research study of literature. The implementation of the Freedom to Learn policy in Indonesia requires effective strategies such as improving the quality of human resources, implementing zoning, simplifying the RPP format, eliminating national exams, implementing USBN by schools, and disseminating comprehensive policies. Challenges include adaptation during a pandemic, inadequate educational infrastructure, limited understanding, and improving the quality of learning and human resources. Nonetheless, this policy has had a positive impact in improving the quality of learning, developing student competence and character, reducing the administrative burden on teachers, and increasing student involvement and motivation. With good cooperation, it is hoped that the Merdeka Learning policy will continue to improve the education system and encourage the growth of quality young people.","container-title":"Jurnal Educatio FKIP UNMA","DOI":"10.31949/educatio.v9i2.4620","ISSN":"2548-6756, 2459-9522","issue":"2","journalAbbreviation":"educatio","language":"id","page":"765-777","source":"DOI.org (Crossref)","title":"Implementasi Merdeka Belajar Sebagai Transformasi Kebijakan Pendidikan","volume":"9","author":[{"family":"Lembong","given":"Jelly Maria"},{"family":"Lumapow","given":"Harol Reflie"},{"family":"Rotty","given":"Viktory Nicodemus Joufree"}],"issued":{"date-parts":[["2023",6,1]]}}}],"schema":"https://github.com/citation-style-language/schema/raw/master/csl-citation.json"} </w:instrText>
      </w:r>
      <w:r w:rsidRPr="003A020D">
        <w:rPr>
          <w:rFonts w:ascii="Times New Roman" w:eastAsia="Times New Roman" w:hAnsi="Times New Roman"/>
          <w:sz w:val="24"/>
          <w:szCs w:val="24"/>
        </w:rPr>
        <w:fldChar w:fldCharType="separate"/>
      </w:r>
      <w:r w:rsidRPr="003A020D">
        <w:rPr>
          <w:rFonts w:ascii="Times New Roman" w:hAnsi="Times New Roman"/>
          <w:sz w:val="24"/>
          <w:szCs w:val="24"/>
        </w:rPr>
        <w:t>(Lembong, Lumapow, dan Rotty 2023)</w:t>
      </w:r>
      <w:r w:rsidRPr="003A020D">
        <w:rPr>
          <w:rFonts w:ascii="Times New Roman" w:eastAsia="Times New Roman" w:hAnsi="Times New Roman"/>
          <w:sz w:val="24"/>
          <w:szCs w:val="24"/>
        </w:rPr>
        <w:fldChar w:fldCharType="end"/>
      </w:r>
      <w:r w:rsidRPr="003A020D">
        <w:rPr>
          <w:rFonts w:ascii="Times New Roman" w:eastAsia="Times New Roman" w:hAnsi="Times New Roman"/>
          <w:sz w:val="24"/>
          <w:szCs w:val="24"/>
        </w:rPr>
        <w:t>.</w:t>
      </w:r>
    </w:p>
    <w:p w14:paraId="346A970D" w14:textId="78319401" w:rsidR="002915DD" w:rsidRDefault="002915DD" w:rsidP="002915DD">
      <w:pPr>
        <w:pStyle w:val="ListParagraph"/>
        <w:spacing w:line="360" w:lineRule="auto"/>
        <w:ind w:left="851" w:firstLine="425"/>
        <w:jc w:val="both"/>
        <w:rPr>
          <w:rFonts w:ascii="Times New Roman" w:eastAsia="Times New Roman" w:hAnsi="Times New Roman"/>
          <w:b/>
          <w:bCs/>
          <w:sz w:val="24"/>
          <w:szCs w:val="24"/>
          <w:lang w:val="en-US"/>
        </w:rPr>
      </w:pPr>
    </w:p>
    <w:p w14:paraId="78F31C5C" w14:textId="69FAA78E" w:rsidR="002915DD" w:rsidRDefault="002915DD" w:rsidP="002915DD">
      <w:pPr>
        <w:pStyle w:val="ListParagraph"/>
        <w:spacing w:line="360" w:lineRule="auto"/>
        <w:ind w:left="851" w:firstLine="425"/>
        <w:jc w:val="both"/>
        <w:rPr>
          <w:rFonts w:ascii="Times New Roman" w:eastAsia="Times New Roman" w:hAnsi="Times New Roman"/>
          <w:b/>
          <w:bCs/>
          <w:sz w:val="24"/>
          <w:szCs w:val="24"/>
          <w:lang w:val="en-US"/>
        </w:rPr>
      </w:pPr>
    </w:p>
    <w:p w14:paraId="4FFADBC9" w14:textId="65CE88C1" w:rsidR="003A020D" w:rsidRDefault="003A020D" w:rsidP="002915DD">
      <w:pPr>
        <w:pStyle w:val="ListParagraph"/>
        <w:spacing w:line="360" w:lineRule="auto"/>
        <w:ind w:left="851" w:firstLine="425"/>
        <w:jc w:val="both"/>
        <w:rPr>
          <w:rFonts w:ascii="Times New Roman" w:eastAsia="Times New Roman" w:hAnsi="Times New Roman"/>
          <w:b/>
          <w:bCs/>
          <w:sz w:val="24"/>
          <w:szCs w:val="24"/>
          <w:lang w:val="en-US"/>
        </w:rPr>
      </w:pPr>
    </w:p>
    <w:p w14:paraId="3F61530B" w14:textId="13BB9B4D" w:rsidR="003A020D" w:rsidRDefault="003A020D" w:rsidP="002915DD">
      <w:pPr>
        <w:pStyle w:val="ListParagraph"/>
        <w:spacing w:line="360" w:lineRule="auto"/>
        <w:ind w:left="851" w:firstLine="425"/>
        <w:jc w:val="both"/>
        <w:rPr>
          <w:rFonts w:ascii="Times New Roman" w:eastAsia="Times New Roman" w:hAnsi="Times New Roman"/>
          <w:b/>
          <w:bCs/>
          <w:sz w:val="24"/>
          <w:szCs w:val="24"/>
          <w:lang w:val="en-US"/>
        </w:rPr>
      </w:pPr>
    </w:p>
    <w:p w14:paraId="1F418555" w14:textId="2FA4D5BD" w:rsidR="003A020D" w:rsidRDefault="003A020D" w:rsidP="002915DD">
      <w:pPr>
        <w:pStyle w:val="ListParagraph"/>
        <w:spacing w:line="360" w:lineRule="auto"/>
        <w:ind w:left="851" w:firstLine="425"/>
        <w:jc w:val="both"/>
        <w:rPr>
          <w:rFonts w:ascii="Times New Roman" w:eastAsia="Times New Roman" w:hAnsi="Times New Roman"/>
          <w:b/>
          <w:bCs/>
          <w:sz w:val="24"/>
          <w:szCs w:val="24"/>
          <w:lang w:val="en-US"/>
        </w:rPr>
      </w:pPr>
    </w:p>
    <w:p w14:paraId="61A86E8D" w14:textId="77777777" w:rsidR="003A020D" w:rsidRPr="002915DD" w:rsidRDefault="003A020D" w:rsidP="002915DD">
      <w:pPr>
        <w:pStyle w:val="ListParagraph"/>
        <w:spacing w:line="360" w:lineRule="auto"/>
        <w:ind w:left="851" w:firstLine="425"/>
        <w:jc w:val="both"/>
        <w:rPr>
          <w:rFonts w:ascii="Times New Roman" w:eastAsia="Times New Roman" w:hAnsi="Times New Roman"/>
          <w:b/>
          <w:bCs/>
          <w:sz w:val="24"/>
          <w:szCs w:val="24"/>
          <w:lang w:val="en-US"/>
        </w:rPr>
      </w:pPr>
    </w:p>
    <w:p w14:paraId="79693D15" w14:textId="15A60E96" w:rsidR="002915DD" w:rsidRDefault="004F2B55" w:rsidP="002915DD">
      <w:pPr>
        <w:pStyle w:val="ListParagraph"/>
        <w:numPr>
          <w:ilvl w:val="0"/>
          <w:numId w:val="7"/>
        </w:numPr>
        <w:jc w:val="both"/>
        <w:rPr>
          <w:rFonts w:ascii="Times New Roman" w:eastAsia="Times New Roman" w:hAnsi="Times New Roman"/>
          <w:b/>
          <w:bCs/>
          <w:sz w:val="24"/>
          <w:szCs w:val="24"/>
        </w:rPr>
      </w:pPr>
      <w:r w:rsidRPr="002915DD">
        <w:rPr>
          <w:rFonts w:ascii="Times New Roman" w:eastAsia="Times New Roman" w:hAnsi="Times New Roman"/>
          <w:b/>
          <w:bCs/>
          <w:sz w:val="24"/>
          <w:szCs w:val="24"/>
        </w:rPr>
        <w:lastRenderedPageBreak/>
        <w:t xml:space="preserve">Kesimpulan </w:t>
      </w:r>
    </w:p>
    <w:p w14:paraId="1E8A5188" w14:textId="77777777" w:rsidR="003A020D" w:rsidRPr="002915DD" w:rsidRDefault="003A020D" w:rsidP="003A020D">
      <w:pPr>
        <w:pStyle w:val="ListParagraph"/>
        <w:jc w:val="both"/>
        <w:rPr>
          <w:rFonts w:ascii="Times New Roman" w:eastAsia="Times New Roman" w:hAnsi="Times New Roman"/>
          <w:b/>
          <w:bCs/>
          <w:sz w:val="24"/>
          <w:szCs w:val="24"/>
        </w:rPr>
      </w:pPr>
    </w:p>
    <w:p w14:paraId="21F81F01" w14:textId="77777777" w:rsidR="002915DD" w:rsidRDefault="009B6C58" w:rsidP="002915DD">
      <w:pPr>
        <w:pStyle w:val="ListParagraph"/>
        <w:spacing w:line="360" w:lineRule="auto"/>
        <w:ind w:firstLine="840"/>
        <w:jc w:val="both"/>
        <w:rPr>
          <w:rFonts w:ascii="Times New Roman" w:hAnsi="Times New Roman"/>
          <w:sz w:val="24"/>
          <w:szCs w:val="24"/>
        </w:rPr>
      </w:pPr>
      <w:r w:rsidRPr="002915DD">
        <w:rPr>
          <w:rFonts w:ascii="Times New Roman" w:eastAsia="Times New Roman" w:hAnsi="Times New Roman"/>
          <w:sz w:val="24"/>
          <w:szCs w:val="24"/>
          <w:lang w:eastAsia="ko-KR"/>
        </w:rPr>
        <w:t xml:space="preserve">Efektivitas kurikulum dipengaruhi tidak hanya oleh desainnya tetapi juga oleh manajemen perubahan dan taktik yang digunakan untuk mendukung unit instruksional dan pendidik yang menerapkannya, oleh karena itu perencana kebijakan harus menyadari kompleksitas. Kesenjangan digital dan akses yang tidak merata adalah masalah utama yang mungkin menghambat penerapan kurikulum Merdeka. Melalui penggunaan kurikulum yang digunakan oleh sekolah, kurikulum pembelajaran otonom yang didefinisikan oleh kementerian ini memungkinkan siswa untuk mengembangkan sikap, kemampuan, dan minat mereka di sektor akademik atau non-akademik. Jika sekolah menggunakan kurikulum ini, diharapkan bahwa sekolah akan dapat menyesuaikan metode pengajaran mereka dengan lebih mudah tanpa mengorbankan kualitas pengajaran </w:t>
      </w:r>
      <w:r w:rsidRPr="002915DD">
        <w:rPr>
          <w:rFonts w:ascii="Times New Roman" w:hAnsi="Times New Roman"/>
          <w:sz w:val="24"/>
          <w:szCs w:val="24"/>
        </w:rPr>
        <w:fldChar w:fldCharType="begin"/>
      </w:r>
      <w:r w:rsidRPr="002915DD">
        <w:rPr>
          <w:rFonts w:ascii="Times New Roman" w:hAnsi="Times New Roman"/>
          <w:sz w:val="24"/>
          <w:szCs w:val="24"/>
        </w:rPr>
        <w:instrText xml:space="preserve"> ADDIN ZOTERO_ITEM CSL_CITATION {"citationID":"r588WU9j","properties":{"formattedCitation":"(Armando, Faizah, and Prawesti 2023)","plainCitation":"(Armando, Faizah, and Prawesti 2023)","noteIndex":0},"citationItems":[{"id":157,"uris":["http://zotero.org/users/local/hjiaVILm/items/JC5RDZKA"],"itemData":{"id":157,"type":"article-journal","abstract":"This research examines the implementation of the independent curriculum policy in improving student learning outcomes in the Informatics Engineering Study Program, Bhayangkara University, Surabaya. The research method used is qualitative, namely interviews and documentation, then the data is linked to the theory that has been obtained in lectures. Data was obtained by asking several question instruments to the head of the information engineering study program, Bhayangkara University, Surabaya. The results of the research show that in implementing the independent curriculum, especially in the information engineering study program at Bhayangkara University, Surabaya, they always try to provide the best in providing services in the form of educational services to students. Namely by providing facilities or infrastructure that are tailored to the study program's learning achievements, always communicating everything related to Independent Learning on the Independent Campus (MBKM) to students, providing training and competency development for educators and education staff, and providing continuous mentoring or supervision to students who are currently studying. did it mbkm. The implementation of the independent curriculum has had a positive impact not only on students who participate in MBKM but also on the image of the institution in the eyes of the public.","container-title":"ALSYS","DOI":"10.58578/alsys.v3i6.2035","ISSN":"2808-540X, 2808-7119","issue":"6","journalAbbreviation":"alsys","language":"id","page":"720-731","source":"DOI.org (Crossref)","title":"Implementasi Kebijakan Kurikulum Merdeka dalam Meningkatkan Capaian Hasil Belajar Mahasiswa Prodi Teknik Informatika Universitas Bhayangkara Surabaya","volume":"3","author":[{"family":"Armando","given":"Yosea Bagus"},{"family":"Faizah","given":"Dinar"},{"family":"Prawesti","given":"Dhilla Adhika"}],"issued":{"date-parts":[["2023",11,2]]}}}],"schema":"https://github.com/citation-style-language/schema/raw/master/csl-citation.json"} </w:instrText>
      </w:r>
      <w:r w:rsidRPr="002915DD">
        <w:rPr>
          <w:rFonts w:ascii="Times New Roman" w:hAnsi="Times New Roman"/>
          <w:sz w:val="24"/>
          <w:szCs w:val="24"/>
        </w:rPr>
        <w:fldChar w:fldCharType="separate"/>
      </w:r>
      <w:r w:rsidRPr="002915DD">
        <w:rPr>
          <w:rFonts w:ascii="Times New Roman" w:hAnsi="Times New Roman"/>
          <w:sz w:val="24"/>
          <w:szCs w:val="24"/>
        </w:rPr>
        <w:t>(Armando, Faizah, and Prawesti 2023).</w:t>
      </w:r>
      <w:r w:rsidRPr="002915DD">
        <w:rPr>
          <w:rFonts w:ascii="Times New Roman" w:hAnsi="Times New Roman"/>
          <w:sz w:val="24"/>
          <w:szCs w:val="24"/>
        </w:rPr>
        <w:fldChar w:fldCharType="end"/>
      </w:r>
      <w:r w:rsidRPr="002915DD">
        <w:rPr>
          <w:rFonts w:ascii="Times New Roman" w:hAnsi="Times New Roman"/>
          <w:sz w:val="24"/>
          <w:szCs w:val="24"/>
        </w:rPr>
        <w:t xml:space="preserve"> </w:t>
      </w:r>
      <w:r w:rsidRPr="002915DD">
        <w:rPr>
          <w:rFonts w:ascii="Times New Roman" w:eastAsia="Times New Roman" w:hAnsi="Times New Roman"/>
          <w:sz w:val="24"/>
          <w:szCs w:val="24"/>
          <w:lang w:eastAsia="ko-KR"/>
        </w:rPr>
        <w:t xml:space="preserve">Menurut penelitian, Kurikulum Merdeka memiliki potensi untuk menjadi alat pengajaran inovatif yang meningkatkan sistem pendidikan Indonesia, khususnya di provinsi Banten. Generasi yang lebih siap untuk menangani tantangan dunia modern dapat diproduksi dengan bantuan ide kurikulum Merdeca, yang menekankan pada membantu siswa mengembangkan kreativitas, kemandirian, dan semangat kewirausahaan mereka. Meskipun demikian, masih ada masalah dengan implementasi Kurikulum Mardeka, termasuk kesiapan guru dan sistem pendukung yang memadai. Kesimpulannya, untuk membawa keuntungan yang paling mungkin bagi lanskap pendidikan Indonesia, Kurikulum Merdeka harus terus dinilai dan ditingkatkan </w:t>
      </w:r>
      <w:r w:rsidRPr="002915DD">
        <w:rPr>
          <w:rFonts w:ascii="Times New Roman" w:hAnsi="Times New Roman"/>
          <w:sz w:val="24"/>
          <w:szCs w:val="24"/>
        </w:rPr>
        <w:fldChar w:fldCharType="begin"/>
      </w:r>
      <w:r w:rsidRPr="002915DD">
        <w:rPr>
          <w:rFonts w:ascii="Times New Roman" w:hAnsi="Times New Roman"/>
          <w:sz w:val="24"/>
          <w:szCs w:val="24"/>
        </w:rPr>
        <w:instrText xml:space="preserve"> ADDIN ZOTERO_ITEM CSL_CITATION {"citationID":"gXk07jzA","properties":{"formattedCitation":"(Syahbana et al. 2024)","plainCitation":"(Syahbana et al. 2024)","noteIndex":0},"citationItems":[{"id":167,"uris":["http://zotero.org/users/local/hjiaVILm/items/TKZGL8ZX"],"itemData":{"id":167,"type":"article-journal","abstract":"The educational revolution is a fundamental change in the education system which aims to improve the quality and relevance of education in facing the demands of the times. One of the educational innovations that is attracting attention is the Independent Curriculum. In this paper, an analysis of the Independent Curriculum as an educational innovation will be carried out. The research method used is a descriptive analytical study to collect information about the Merdeka Curriculum and analyze its strengths and weaknesses. The main issues that will be discussed are the concept of the Independent Curriculum, its implementation, and its impact on education in Indonesia. It is hoped that the conclusions from this analysis can provide a better understanding of the Independent Curriculum as an educational innovation.","issue":"02","language":"id","source":"Zotero","title":"Revolusi Pendidikan: Analisis Kurikulum Merdeka Sebagai Inovasi Pendidikan","volume":"03","author":[{"family":"Syahbana","given":"Andrean"},{"family":"Asbari","given":"Masduki"},{"family":"Anggitia","given":"Vinni"},{"family":"Andre","given":"Hwang"}],"issued":{"date-parts":[["2024"]]}}}],"schema":"https://github.com/citation-style-language/schema/raw/master/csl-citation.json"} </w:instrText>
      </w:r>
      <w:r w:rsidRPr="002915DD">
        <w:rPr>
          <w:rFonts w:ascii="Times New Roman" w:hAnsi="Times New Roman"/>
          <w:sz w:val="24"/>
          <w:szCs w:val="24"/>
        </w:rPr>
        <w:fldChar w:fldCharType="separate"/>
      </w:r>
      <w:r w:rsidRPr="002915DD">
        <w:rPr>
          <w:rFonts w:ascii="Times New Roman" w:hAnsi="Times New Roman"/>
          <w:sz w:val="24"/>
          <w:szCs w:val="24"/>
        </w:rPr>
        <w:t>(Syahbana et al. 2024).</w:t>
      </w:r>
      <w:r w:rsidRPr="002915DD">
        <w:rPr>
          <w:rFonts w:ascii="Times New Roman" w:hAnsi="Times New Roman"/>
          <w:sz w:val="24"/>
          <w:szCs w:val="24"/>
        </w:rPr>
        <w:fldChar w:fldCharType="end"/>
      </w:r>
    </w:p>
    <w:p w14:paraId="23C7ECFD" w14:textId="0BA3B234" w:rsidR="009B6C58" w:rsidRPr="002915DD" w:rsidRDefault="009B6C58" w:rsidP="002915DD">
      <w:pPr>
        <w:pStyle w:val="ListParagraph"/>
        <w:spacing w:line="360" w:lineRule="auto"/>
        <w:ind w:firstLine="840"/>
        <w:jc w:val="both"/>
        <w:rPr>
          <w:rFonts w:ascii="Times New Roman" w:eastAsia="Times New Roman" w:hAnsi="Times New Roman"/>
          <w:b/>
          <w:bCs/>
          <w:sz w:val="24"/>
          <w:szCs w:val="24"/>
          <w:lang w:val="en-US"/>
        </w:rPr>
      </w:pPr>
      <w:r w:rsidRPr="002915DD">
        <w:rPr>
          <w:rFonts w:ascii="Times New Roman" w:eastAsia="Times New Roman" w:hAnsi="Times New Roman"/>
          <w:sz w:val="24"/>
          <w:szCs w:val="24"/>
          <w:lang w:eastAsia="ko-KR"/>
        </w:rPr>
        <w:t xml:space="preserve">Menteri Pendidikan dan Kebudayaan harus melakukan kajian menyeluruh tentang fitur-fitur pendidikan di Indonesia, khususnya di Provinsi Banten, isu-isu dengan pendidikan dari era sebelumnya, dan berbagai kondisi geografis untuk membentuk kebijakan lanjutan yang mengatasi beberapa kekurangan dalam empat kebijakan yang telah dirumuskan. Ini akan memastikan bahwa kebijakan tersebut efektif, </w:t>
      </w:r>
      <w:r w:rsidRPr="002915DD">
        <w:rPr>
          <w:rFonts w:ascii="Times New Roman" w:eastAsia="Times New Roman" w:hAnsi="Times New Roman"/>
          <w:sz w:val="24"/>
          <w:szCs w:val="24"/>
          <w:lang w:eastAsia="ko-KR"/>
        </w:rPr>
        <w:lastRenderedPageBreak/>
        <w:t xml:space="preserve">produktif, dan efisien. Menteri harus dengan senang hati mendengarkan dan mempertimbangkan saran dan masukan dari berbagai latar belakang </w:t>
      </w:r>
      <w:r w:rsidRPr="002915DD">
        <w:rPr>
          <w:rFonts w:ascii="Times New Roman" w:hAnsi="Times New Roman"/>
          <w:sz w:val="24"/>
          <w:szCs w:val="24"/>
        </w:rPr>
        <w:fldChar w:fldCharType="begin"/>
      </w:r>
      <w:r w:rsidRPr="002915DD">
        <w:rPr>
          <w:rFonts w:ascii="Times New Roman" w:hAnsi="Times New Roman"/>
          <w:sz w:val="24"/>
          <w:szCs w:val="24"/>
        </w:rPr>
        <w:instrText xml:space="preserve"> ADDIN ZOTERO_ITEM CSL_CITATION {"citationID":"6O9EfQqj","properties":{"formattedCitation":"(Hr and Wakia 2021)","plainCitation":"(Hr and Wakia 2021)","noteIndex":0},"citationItems":[{"id":171,"uris":["http://zotero.org/users/local/hjiaVILm/items/FTBGDER8"],"itemData":{"id":171,"type":"article-journal","abstract":"The discussion in this article is motivated by the existence of an Independent Learning Curriculum (Kurikulum Merdeka Belajar) policy, one of which will be implemented in universities. Specifically, it will reveal various problems in the implementation of the Independent Learning Curriculum in universities.The method used in this study is a literature review or library in which data collection is obtained from various appropriate literature, both in the form of written text and soft copy. Through a literature study that has been carried out by the author, it can be seen that the Independent Learning Curriculum policy includes the provision of autonomy for State University (PTN) or Private University (PTS) to open new study programs provided that the university is accredited A or B and has collaborated with organizations or universities that are included in the QS top 100 world Universities;higher education re-accreditation system is automatic for all ranks except for PT and study programs that will be promoted; freedom to become a State University with Legal Entity(PTN-BH); and the right to study three semesters outside the study program. The problems of implementing the Independent Learning Curriculum in Higher Education are a) the mechanism of collaboration between universities and study programs with parties outside the campus; b) paradigm shift in PTN with legal entities to compete on an international scale; c) internship mechanism outside the study program.","issue":"2","language":"id","source":"Zotero","title":"Problematika Implementasi Kurikulum Merdeka Belajar di Perguruan Tinggi","volume":"11","author":[{"family":"Hr","given":"Sabriadi"},{"family":"Wakia","given":"Nurul"}],"issued":{"date-parts":[["2021"]]}}}],"schema":"https://github.com/citation-style-language/schema/raw/master/csl-citation.json"} </w:instrText>
      </w:r>
      <w:r w:rsidRPr="002915DD">
        <w:rPr>
          <w:rFonts w:ascii="Times New Roman" w:hAnsi="Times New Roman"/>
          <w:sz w:val="24"/>
          <w:szCs w:val="24"/>
        </w:rPr>
        <w:fldChar w:fldCharType="separate"/>
      </w:r>
      <w:r w:rsidRPr="002915DD">
        <w:rPr>
          <w:rFonts w:ascii="Times New Roman" w:hAnsi="Times New Roman"/>
          <w:sz w:val="24"/>
          <w:szCs w:val="24"/>
        </w:rPr>
        <w:t>(Hr dan Wakia 2021).</w:t>
      </w:r>
      <w:r w:rsidRPr="002915DD">
        <w:rPr>
          <w:rFonts w:ascii="Times New Roman" w:hAnsi="Times New Roman"/>
          <w:sz w:val="24"/>
          <w:szCs w:val="24"/>
        </w:rPr>
        <w:fldChar w:fldCharType="end"/>
      </w:r>
      <w:r w:rsidRPr="002915DD">
        <w:rPr>
          <w:rFonts w:ascii="Times New Roman" w:hAnsi="Times New Roman"/>
          <w:sz w:val="24"/>
          <w:szCs w:val="24"/>
        </w:rPr>
        <w:t xml:space="preserve"> </w:t>
      </w:r>
      <w:r w:rsidRPr="002915DD">
        <w:rPr>
          <w:rFonts w:ascii="Times New Roman" w:eastAsia="Times New Roman" w:hAnsi="Times New Roman"/>
          <w:sz w:val="24"/>
          <w:szCs w:val="24"/>
          <w:lang w:eastAsia="ko-KR"/>
        </w:rPr>
        <w:t xml:space="preserve">Elemen Utama dari Kurikulum Gratis: menekankan pembelajaran yang berpusat pada siswa, memberikan otonomi kepada siswa atas pendidikan mereka, membantu siswa berkembang sebagai manusia, dan merampingkan kurikulum Menyediakan ruang bagi instruktur, Kurikulum gratis terus digunakan dan selalu dikembangkan </w:t>
      </w:r>
      <w:r w:rsidRPr="002915DD">
        <w:rPr>
          <w:rFonts w:ascii="Times New Roman" w:hAnsi="Times New Roman"/>
          <w:sz w:val="24"/>
          <w:szCs w:val="24"/>
        </w:rPr>
        <w:fldChar w:fldCharType="begin"/>
      </w:r>
      <w:r w:rsidRPr="002915DD">
        <w:rPr>
          <w:rFonts w:ascii="Times New Roman" w:hAnsi="Times New Roman"/>
          <w:sz w:val="24"/>
          <w:szCs w:val="24"/>
        </w:rPr>
        <w:instrText xml:space="preserve"> ADDIN ZOTERO_ITEM CSL_CITATION {"citationID":"yauaNXw6","properties":{"formattedCitation":"(Saepudin 2024)","plainCitation":"(Saepudin 2024)","noteIndex":0},"citationItems":[{"id":155,"uris":["http://zotero.org/users/local/hjiaVILm/items/LQJ7LYLN"],"itemData":{"id":155,"type":"article-journal","issue":"1","language":"id","source":"Zotero","title":"Implementasi Kebijakan Kurikulum Merdeka Sekolah Menengah Kejuruan di Kota Serang (Studi Pada SMKN 3 Kota Serang)","volume":"2","author":[{"family":"Saepudin","given":"Eli Apud"}],"issued":{"date-parts":[["2024"]]}}}],"schema":"https://github.com/citation-style-language/schema/raw/master/csl-citation.json"} </w:instrText>
      </w:r>
      <w:r w:rsidRPr="002915DD">
        <w:rPr>
          <w:rFonts w:ascii="Times New Roman" w:hAnsi="Times New Roman"/>
          <w:sz w:val="24"/>
          <w:szCs w:val="24"/>
        </w:rPr>
        <w:fldChar w:fldCharType="separate"/>
      </w:r>
      <w:r w:rsidRPr="002915DD">
        <w:rPr>
          <w:rFonts w:ascii="Times New Roman" w:hAnsi="Times New Roman"/>
          <w:sz w:val="24"/>
          <w:szCs w:val="24"/>
        </w:rPr>
        <w:t>(Saepudin 2024).</w:t>
      </w:r>
      <w:r w:rsidRPr="002915DD">
        <w:rPr>
          <w:rFonts w:ascii="Times New Roman" w:hAnsi="Times New Roman"/>
          <w:sz w:val="24"/>
          <w:szCs w:val="24"/>
        </w:rPr>
        <w:fldChar w:fldCharType="end"/>
      </w:r>
      <w:r w:rsidRPr="002915DD">
        <w:rPr>
          <w:rFonts w:ascii="Times New Roman" w:hAnsi="Times New Roman"/>
          <w:sz w:val="24"/>
          <w:szCs w:val="24"/>
        </w:rPr>
        <w:t xml:space="preserve"> </w:t>
      </w:r>
    </w:p>
    <w:p w14:paraId="57B5949B" w14:textId="77777777" w:rsidR="00AC0563" w:rsidRPr="002915DD" w:rsidRDefault="00AC0563" w:rsidP="00AC0563">
      <w:pPr>
        <w:pStyle w:val="Acknowledge"/>
        <w:spacing w:before="0" w:after="0"/>
        <w:rPr>
          <w:szCs w:val="24"/>
          <w:lang w:val="id-ID"/>
        </w:rPr>
      </w:pPr>
    </w:p>
    <w:p w14:paraId="2B9608FC" w14:textId="2AA5FA83" w:rsidR="00AC0563" w:rsidRPr="002915DD" w:rsidRDefault="00AC0563" w:rsidP="002915DD">
      <w:pPr>
        <w:pStyle w:val="BodyText"/>
        <w:tabs>
          <w:tab w:val="left" w:pos="567"/>
        </w:tabs>
        <w:spacing w:line="360" w:lineRule="auto"/>
        <w:ind w:left="567" w:hanging="567"/>
        <w:jc w:val="left"/>
        <w:outlineLvl w:val="0"/>
        <w:rPr>
          <w:rFonts w:ascii="Times New Roman" w:hAnsi="Times New Roman"/>
          <w:b/>
          <w:bCs/>
          <w:lang w:eastAsia="id-ID"/>
        </w:rPr>
      </w:pPr>
      <w:r w:rsidRPr="002915DD">
        <w:rPr>
          <w:rFonts w:ascii="Times New Roman" w:hAnsi="Times New Roman"/>
          <w:b/>
          <w:bCs/>
          <w:lang w:eastAsia="id-ID"/>
        </w:rPr>
        <w:t>Ucapan Terima Kasih</w:t>
      </w:r>
    </w:p>
    <w:p w14:paraId="35E37727" w14:textId="51EB3D4E" w:rsidR="00AC0563" w:rsidRPr="002915DD" w:rsidRDefault="00AC0563" w:rsidP="002915DD">
      <w:pPr>
        <w:pStyle w:val="Text"/>
        <w:spacing w:before="0" w:after="0" w:line="360" w:lineRule="auto"/>
        <w:ind w:firstLine="567"/>
        <w:rPr>
          <w:rFonts w:ascii="Times New Roman" w:hAnsi="Times New Roman"/>
          <w:sz w:val="24"/>
          <w:szCs w:val="24"/>
        </w:rPr>
      </w:pPr>
      <w:r w:rsidRPr="002915DD">
        <w:rPr>
          <w:rFonts w:ascii="Times New Roman" w:hAnsi="Times New Roman"/>
          <w:sz w:val="24"/>
          <w:szCs w:val="24"/>
        </w:rPr>
        <w:t>Ucapan terima kasih dan penghargaan disampaikan penulis</w:t>
      </w:r>
      <w:r w:rsidR="009834DA" w:rsidRPr="002915DD">
        <w:rPr>
          <w:rFonts w:ascii="Times New Roman" w:hAnsi="Times New Roman"/>
          <w:sz w:val="24"/>
          <w:szCs w:val="24"/>
        </w:rPr>
        <w:t xml:space="preserve"> kepada dosen pengampu pada mata kuliah Kebijakan Pendidikan</w:t>
      </w:r>
      <w:r w:rsidR="006026D0" w:rsidRPr="002915DD">
        <w:rPr>
          <w:rFonts w:ascii="Times New Roman" w:hAnsi="Times New Roman"/>
          <w:sz w:val="24"/>
          <w:szCs w:val="24"/>
        </w:rPr>
        <w:t xml:space="preserve"> dan ketua Jurusan</w:t>
      </w:r>
      <w:r w:rsidR="009834DA" w:rsidRPr="002915DD">
        <w:rPr>
          <w:rFonts w:ascii="Times New Roman" w:hAnsi="Times New Roman"/>
          <w:sz w:val="24"/>
          <w:szCs w:val="24"/>
        </w:rPr>
        <w:t xml:space="preserve"> Manajemen Pendidikan Islam Universitas Islam Negeri Sultan Maulana Hasanuddin Banten </w:t>
      </w:r>
      <w:r w:rsidRPr="002915DD">
        <w:rPr>
          <w:rFonts w:ascii="Times New Roman" w:hAnsi="Times New Roman"/>
          <w:sz w:val="24"/>
          <w:szCs w:val="24"/>
        </w:rPr>
        <w:t>yang telah memberikan d</w:t>
      </w:r>
      <w:r w:rsidR="009834DA" w:rsidRPr="002915DD">
        <w:rPr>
          <w:rFonts w:ascii="Times New Roman" w:hAnsi="Times New Roman"/>
          <w:sz w:val="24"/>
          <w:szCs w:val="24"/>
        </w:rPr>
        <w:t>ukungan</w:t>
      </w:r>
      <w:r w:rsidRPr="002915DD">
        <w:rPr>
          <w:rFonts w:ascii="Times New Roman" w:hAnsi="Times New Roman"/>
          <w:sz w:val="24"/>
          <w:szCs w:val="24"/>
        </w:rPr>
        <w:t xml:space="preserve"> bagi penelitian dan publikasi karya ilmiah</w:t>
      </w:r>
      <w:r w:rsidR="00F5483C" w:rsidRPr="002915DD">
        <w:rPr>
          <w:rFonts w:ascii="Times New Roman" w:hAnsi="Times New Roman"/>
          <w:sz w:val="24"/>
          <w:szCs w:val="24"/>
        </w:rPr>
        <w:t xml:space="preserve"> ini.</w:t>
      </w:r>
    </w:p>
    <w:p w14:paraId="3A8CC761" w14:textId="7CEEC382" w:rsidR="00AC0563" w:rsidRPr="002915DD" w:rsidRDefault="00AC0563" w:rsidP="00AC0563">
      <w:pPr>
        <w:pStyle w:val="Text"/>
        <w:spacing w:before="0" w:after="0" w:line="240" w:lineRule="auto"/>
        <w:rPr>
          <w:rFonts w:ascii="Times New Roman" w:hAnsi="Times New Roman"/>
          <w:sz w:val="24"/>
          <w:szCs w:val="24"/>
          <w:lang w:val="id-ID"/>
        </w:rPr>
      </w:pPr>
    </w:p>
    <w:sdt>
      <w:sdtPr>
        <w:rPr>
          <w:rFonts w:ascii="Times New Roman" w:eastAsiaTheme="minorHAnsi" w:hAnsi="Times New Roman" w:cstheme="minorBidi"/>
          <w:b w:val="0"/>
          <w:bCs w:val="0"/>
          <w:color w:val="auto"/>
          <w:sz w:val="24"/>
          <w:szCs w:val="24"/>
          <w:lang w:eastAsia="en-US"/>
        </w:rPr>
        <w:id w:val="-1776095603"/>
        <w:docPartObj>
          <w:docPartGallery w:val="Bibliographies"/>
          <w:docPartUnique/>
        </w:docPartObj>
      </w:sdtPr>
      <w:sdtEndPr/>
      <w:sdtContent>
        <w:p w14:paraId="6E1710F6" w14:textId="5AA166BA" w:rsidR="00F07918" w:rsidRPr="002915DD" w:rsidRDefault="00F07918" w:rsidP="00F07918">
          <w:pPr>
            <w:pStyle w:val="Heading1"/>
            <w:spacing w:before="0" w:line="240" w:lineRule="auto"/>
            <w:jc w:val="center"/>
            <w:rPr>
              <w:rFonts w:ascii="Times New Roman" w:eastAsiaTheme="minorHAnsi" w:hAnsi="Times New Roman"/>
              <w:b w:val="0"/>
              <w:bCs w:val="0"/>
              <w:color w:val="auto"/>
              <w:sz w:val="24"/>
              <w:szCs w:val="24"/>
              <w:lang w:eastAsia="en-US"/>
            </w:rPr>
          </w:pPr>
        </w:p>
        <w:p w14:paraId="4A2D4975" w14:textId="77777777" w:rsidR="00F07918" w:rsidRPr="002915DD" w:rsidRDefault="00F07918">
          <w:pPr>
            <w:rPr>
              <w:rFonts w:ascii="Times New Roman" w:hAnsi="Times New Roman" w:cs="Times New Roman"/>
              <w:sz w:val="24"/>
              <w:szCs w:val="24"/>
            </w:rPr>
          </w:pPr>
          <w:r w:rsidRPr="002915DD">
            <w:rPr>
              <w:rFonts w:ascii="Times New Roman" w:hAnsi="Times New Roman" w:cs="Times New Roman"/>
              <w:b/>
              <w:bCs/>
              <w:sz w:val="24"/>
              <w:szCs w:val="24"/>
            </w:rPr>
            <w:br w:type="page"/>
          </w:r>
        </w:p>
        <w:p w14:paraId="45C9A815" w14:textId="05F2AEEC" w:rsidR="00AC0563" w:rsidRPr="002915DD" w:rsidRDefault="00AC0563" w:rsidP="00F07918">
          <w:pPr>
            <w:pStyle w:val="Heading1"/>
            <w:spacing w:before="0" w:line="240" w:lineRule="auto"/>
            <w:jc w:val="center"/>
            <w:rPr>
              <w:rFonts w:ascii="Times New Roman" w:hAnsi="Times New Roman"/>
              <w:b w:val="0"/>
              <w:bCs w:val="0"/>
              <w:color w:val="auto"/>
              <w:sz w:val="24"/>
              <w:szCs w:val="24"/>
              <w:lang w:eastAsia="id-ID"/>
            </w:rPr>
          </w:pPr>
          <w:r w:rsidRPr="002915DD">
            <w:rPr>
              <w:rFonts w:ascii="Times New Roman" w:hAnsi="Times New Roman"/>
              <w:color w:val="auto"/>
              <w:sz w:val="24"/>
              <w:szCs w:val="24"/>
              <w:lang w:eastAsia="id-ID"/>
            </w:rPr>
            <w:lastRenderedPageBreak/>
            <w:t>Daftar Pustaka</w:t>
          </w:r>
        </w:p>
        <w:p w14:paraId="64421148" w14:textId="77777777" w:rsidR="00AC0563" w:rsidRPr="002915DD" w:rsidRDefault="00AC0563" w:rsidP="00AC0563">
          <w:pPr>
            <w:spacing w:after="0" w:line="240" w:lineRule="auto"/>
            <w:rPr>
              <w:rFonts w:ascii="Times New Roman" w:hAnsi="Times New Roman" w:cs="Times New Roman"/>
              <w:sz w:val="24"/>
              <w:szCs w:val="24"/>
              <w:lang w:eastAsia="id-ID"/>
            </w:rPr>
          </w:pPr>
        </w:p>
        <w:sdt>
          <w:sdtPr>
            <w:rPr>
              <w:rFonts w:ascii="Times New Roman" w:hAnsi="Times New Roman" w:cs="Times New Roman"/>
              <w:sz w:val="24"/>
              <w:szCs w:val="24"/>
            </w:rPr>
            <w:id w:val="111145805"/>
            <w:bibliography/>
          </w:sdtPr>
          <w:sdtEndPr/>
          <w:sdtContent>
            <w:p w14:paraId="248AF6D1" w14:textId="77777777" w:rsidR="00681D8B" w:rsidRPr="002915DD" w:rsidRDefault="00AC0563" w:rsidP="00F07918">
              <w:pPr>
                <w:pStyle w:val="Bibliography"/>
                <w:jc w:val="both"/>
                <w:rPr>
                  <w:rFonts w:ascii="Times New Roman" w:hAnsi="Times New Roman" w:cs="Times New Roman"/>
                  <w:noProof/>
                  <w:sz w:val="24"/>
                  <w:szCs w:val="24"/>
                </w:rPr>
              </w:pPr>
              <w:r w:rsidRPr="002915DD">
                <w:rPr>
                  <w:rFonts w:ascii="Times New Roman" w:hAnsi="Times New Roman" w:cs="Times New Roman"/>
                  <w:sz w:val="24"/>
                  <w:szCs w:val="24"/>
                </w:rPr>
                <w:fldChar w:fldCharType="begin"/>
              </w:r>
              <w:r w:rsidRPr="002915DD">
                <w:rPr>
                  <w:rFonts w:ascii="Times New Roman" w:hAnsi="Times New Roman" w:cs="Times New Roman"/>
                  <w:sz w:val="24"/>
                  <w:szCs w:val="24"/>
                </w:rPr>
                <w:instrText xml:space="preserve"> BIBLIOGRAPHY </w:instrText>
              </w:r>
              <w:r w:rsidRPr="002915DD">
                <w:rPr>
                  <w:rFonts w:ascii="Times New Roman" w:hAnsi="Times New Roman" w:cs="Times New Roman"/>
                  <w:sz w:val="24"/>
                  <w:szCs w:val="24"/>
                </w:rPr>
                <w:fldChar w:fldCharType="separate"/>
              </w:r>
              <w:r w:rsidR="00681D8B" w:rsidRPr="002915DD">
                <w:rPr>
                  <w:rFonts w:ascii="Times New Roman" w:hAnsi="Times New Roman" w:cs="Times New Roman"/>
                  <w:noProof/>
                  <w:sz w:val="24"/>
                  <w:szCs w:val="24"/>
                </w:rPr>
                <w:t xml:space="preserve">ELSEVIER. (2017). </w:t>
              </w:r>
              <w:r w:rsidR="00681D8B" w:rsidRPr="002915DD">
                <w:rPr>
                  <w:rFonts w:ascii="Times New Roman" w:hAnsi="Times New Roman" w:cs="Times New Roman"/>
                  <w:i/>
                  <w:iCs/>
                  <w:noProof/>
                  <w:sz w:val="24"/>
                  <w:szCs w:val="24"/>
                </w:rPr>
                <w:t>Guide for Authors</w:t>
              </w:r>
              <w:r w:rsidR="00681D8B" w:rsidRPr="002915DD">
                <w:rPr>
                  <w:rFonts w:ascii="Times New Roman" w:hAnsi="Times New Roman" w:cs="Times New Roman"/>
                  <w:noProof/>
                  <w:sz w:val="24"/>
                  <w:szCs w:val="24"/>
                </w:rPr>
                <w:t>. Retrieved 1 27, 2017, from ELSEVIER: https://www.elsevier.com/journals/learning-and-instruction/0959-4752/guide-for-authors</w:t>
              </w:r>
            </w:p>
            <w:p w14:paraId="483E6F71" w14:textId="58116780"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fldChar w:fldCharType="begin"/>
              </w:r>
              <w:r w:rsidRPr="002915DD">
                <w:rPr>
                  <w:rFonts w:ascii="Times New Roman" w:hAnsi="Times New Roman" w:cs="Times New Roman"/>
                  <w:sz w:val="24"/>
                  <w:szCs w:val="24"/>
                </w:rPr>
                <w:instrText xml:space="preserve"> ADDIN ZOTERO_BIBL {"uncited":[],"omitted":[],"custom":[]} CSL_BIBLIOGRAPHY </w:instrText>
              </w:r>
              <w:r w:rsidRPr="002915DD">
                <w:rPr>
                  <w:rFonts w:ascii="Times New Roman" w:hAnsi="Times New Roman" w:cs="Times New Roman"/>
                  <w:sz w:val="24"/>
                  <w:szCs w:val="24"/>
                </w:rPr>
                <w:fldChar w:fldCharType="separate"/>
              </w:r>
              <w:r w:rsidR="0078314F" w:rsidRPr="002915DD">
                <w:rPr>
                  <w:rFonts w:ascii="Times New Roman" w:hAnsi="Times New Roman" w:cs="Times New Roman"/>
                  <w:sz w:val="24"/>
                  <w:szCs w:val="24"/>
                </w:rPr>
                <w:t xml:space="preserve">Elih Yuliah. Implementasi Kebijakan Pendidikan </w:t>
              </w:r>
              <w:r w:rsidR="0078314F" w:rsidRPr="002915DD">
                <w:rPr>
                  <w:rFonts w:ascii="Times New Roman" w:hAnsi="Times New Roman" w:cs="Times New Roman"/>
                  <w:i/>
                  <w:iCs/>
                  <w:sz w:val="24"/>
                  <w:szCs w:val="24"/>
                </w:rPr>
                <w:t xml:space="preserve">The Implementation Of Education Policies. "Jurnal At-Tadbir: Media Hukum Dan Pendidikan." </w:t>
              </w:r>
              <w:r w:rsidR="0078314F" w:rsidRPr="002915DD">
                <w:rPr>
                  <w:rFonts w:ascii="Times New Roman" w:hAnsi="Times New Roman" w:cs="Times New Roman"/>
                  <w:sz w:val="24"/>
                  <w:szCs w:val="24"/>
                </w:rPr>
                <w:t>vol.3.no.2</w:t>
              </w:r>
              <w:r w:rsidRPr="002915DD">
                <w:rPr>
                  <w:rFonts w:ascii="Times New Roman" w:hAnsi="Times New Roman" w:cs="Times New Roman"/>
                  <w:sz w:val="24"/>
                  <w:szCs w:val="24"/>
                </w:rPr>
                <w:t>.</w:t>
              </w:r>
              <w:r w:rsidR="0078314F" w:rsidRPr="002915DD">
                <w:rPr>
                  <w:rFonts w:ascii="Times New Roman" w:hAnsi="Times New Roman" w:cs="Times New Roman"/>
                  <w:sz w:val="24"/>
                  <w:szCs w:val="24"/>
                </w:rPr>
                <w:t xml:space="preserve"> (2020). </w:t>
              </w:r>
              <w:r w:rsidRPr="002915DD">
                <w:rPr>
                  <w:rFonts w:ascii="Times New Roman" w:hAnsi="Times New Roman" w:cs="Times New Roman"/>
                  <w:sz w:val="24"/>
                  <w:szCs w:val="24"/>
                </w:rPr>
                <w:t>Pdf. n.d.</w:t>
              </w:r>
            </w:p>
            <w:p w14:paraId="1E462748" w14:textId="5AFEE8DE" w:rsidR="00F5483C" w:rsidRPr="002915DD" w:rsidRDefault="00CE1C42"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W</w:t>
              </w:r>
              <w:r w:rsidR="0078314F" w:rsidRPr="002915DD">
                <w:rPr>
                  <w:rFonts w:ascii="Times New Roman" w:hAnsi="Times New Roman" w:cs="Times New Roman"/>
                  <w:sz w:val="24"/>
                  <w:szCs w:val="24"/>
                </w:rPr>
                <w:t>a</w:t>
              </w:r>
              <w:r w:rsidRPr="002915DD">
                <w:rPr>
                  <w:rFonts w:ascii="Times New Roman" w:hAnsi="Times New Roman" w:cs="Times New Roman"/>
                  <w:sz w:val="24"/>
                  <w:szCs w:val="24"/>
                </w:rPr>
                <w:t xml:space="preserve">hyu Fatihah. Disemiasi Modul Ajar Pada Kegiatan Implementasi Kurikulum Merdeka Dan Proses Pembelajaran Dikelas. </w:t>
              </w:r>
              <w:r w:rsidRPr="002915DD">
                <w:rPr>
                  <w:rFonts w:ascii="Times New Roman" w:hAnsi="Times New Roman" w:cs="Times New Roman"/>
                  <w:i/>
                  <w:iCs/>
                  <w:sz w:val="24"/>
                  <w:szCs w:val="24"/>
                </w:rPr>
                <w:t>"Jurnal Abdimas Kartika Wijaya Kusuma</w:t>
              </w:r>
              <w:r w:rsidR="0078314F" w:rsidRPr="002915DD">
                <w:rPr>
                  <w:rFonts w:ascii="Times New Roman" w:hAnsi="Times New Roman" w:cs="Times New Roman"/>
                  <w:i/>
                  <w:iCs/>
                  <w:sz w:val="24"/>
                  <w:szCs w:val="24"/>
                </w:rPr>
                <w:t>"</w:t>
              </w:r>
              <w:r w:rsidR="0078314F" w:rsidRPr="002915DD">
                <w:rPr>
                  <w:rFonts w:ascii="Times New Roman" w:hAnsi="Times New Roman" w:cs="Times New Roman"/>
                  <w:sz w:val="24"/>
                  <w:szCs w:val="24"/>
                </w:rPr>
                <w:t>. vol.4no.1 (</w:t>
              </w:r>
              <w:r w:rsidRPr="002915DD">
                <w:rPr>
                  <w:rFonts w:ascii="Times New Roman" w:hAnsi="Times New Roman" w:cs="Times New Roman"/>
                  <w:sz w:val="24"/>
                  <w:szCs w:val="24"/>
                </w:rPr>
                <w:t>M</w:t>
              </w:r>
              <w:r w:rsidR="0078314F" w:rsidRPr="002915DD">
                <w:rPr>
                  <w:rFonts w:ascii="Times New Roman" w:hAnsi="Times New Roman" w:cs="Times New Roman"/>
                  <w:sz w:val="24"/>
                  <w:szCs w:val="24"/>
                </w:rPr>
                <w:t>aret 2023) https://doi.org/10.26874/jakw.v4i1.273</w:t>
              </w:r>
              <w:r w:rsidR="00F5483C" w:rsidRPr="002915DD">
                <w:rPr>
                  <w:rFonts w:ascii="Times New Roman" w:hAnsi="Times New Roman" w:cs="Times New Roman"/>
                  <w:sz w:val="24"/>
                  <w:szCs w:val="24"/>
                </w:rPr>
                <w:t>.</w:t>
              </w:r>
              <w:r w:rsidR="0078314F" w:rsidRPr="002915DD">
                <w:rPr>
                  <w:rFonts w:ascii="Times New Roman" w:hAnsi="Times New Roman" w:cs="Times New Roman"/>
                  <w:sz w:val="24"/>
                  <w:szCs w:val="24"/>
                </w:rPr>
                <w:t xml:space="preserve"> </w:t>
              </w:r>
              <w:r w:rsidR="00F5483C" w:rsidRPr="002915DD">
                <w:rPr>
                  <w:rFonts w:ascii="Times New Roman" w:hAnsi="Times New Roman" w:cs="Times New Roman"/>
                  <w:sz w:val="24"/>
                  <w:szCs w:val="24"/>
                </w:rPr>
                <w:t>Pdf. n.d.</w:t>
              </w:r>
            </w:p>
            <w:p w14:paraId="045DB7D9" w14:textId="738D6A0E" w:rsidR="00F5483C" w:rsidRPr="002915DD" w:rsidRDefault="00F07918"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Seif Malik Aziz. Juni 2023. "Implementasi Kbijakan Merdeka Belajar Dalam Upaya Meningkatkan Mutu Pendidikan Di Indonesia." </w:t>
              </w:r>
              <w:r w:rsidRPr="002915DD">
                <w:rPr>
                  <w:rFonts w:ascii="Times New Roman" w:hAnsi="Times New Roman" w:cs="Times New Roman"/>
                  <w:i/>
                  <w:iCs/>
                  <w:sz w:val="24"/>
                  <w:szCs w:val="24"/>
                </w:rPr>
                <w:t xml:space="preserve">JIRK: Jurnal Of Innovation Research And Knowledge. </w:t>
              </w:r>
              <w:r w:rsidRPr="002915DD">
                <w:rPr>
                  <w:rFonts w:ascii="Times New Roman" w:hAnsi="Times New Roman" w:cs="Times New Roman"/>
                  <w:sz w:val="24"/>
                  <w:szCs w:val="24"/>
                </w:rPr>
                <w:t>vol.3.no1.</w:t>
              </w:r>
              <w:r w:rsidRPr="002915DD">
                <w:rPr>
                  <w:rFonts w:ascii="Times New Roman" w:hAnsi="Times New Roman" w:cs="Times New Roman"/>
                  <w:i/>
                  <w:iCs/>
                  <w:sz w:val="24"/>
                  <w:szCs w:val="24"/>
                </w:rPr>
                <w:t xml:space="preserve"> </w:t>
              </w:r>
              <w:r w:rsidR="00F5483C" w:rsidRPr="002915DD">
                <w:rPr>
                  <w:rFonts w:ascii="Times New Roman" w:hAnsi="Times New Roman" w:cs="Times New Roman"/>
                  <w:sz w:val="24"/>
                  <w:szCs w:val="24"/>
                </w:rPr>
                <w:t>Pdf.</w:t>
              </w:r>
              <w:r w:rsidRPr="002915DD">
                <w:rPr>
                  <w:rFonts w:ascii="Times New Roman" w:hAnsi="Times New Roman" w:cs="Times New Roman"/>
                  <w:sz w:val="24"/>
                  <w:szCs w:val="24"/>
                </w:rPr>
                <w:t xml:space="preserve"> </w:t>
              </w:r>
              <w:r w:rsidR="00F5483C" w:rsidRPr="002915DD">
                <w:rPr>
                  <w:rFonts w:ascii="Times New Roman" w:hAnsi="Times New Roman" w:cs="Times New Roman"/>
                  <w:sz w:val="24"/>
                  <w:szCs w:val="24"/>
                </w:rPr>
                <w:t>n.d.</w:t>
              </w:r>
            </w:p>
            <w:p w14:paraId="1A62A646"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Adlini, Miza Nina, Anisya Hanifa Dinda, Sarah Yulinda, Octavia Chotimah, and Sauda Julia Merliyana. 2022. “Metode Penelitian Kualitatif Studi Pustaka.” </w:t>
              </w:r>
              <w:r w:rsidRPr="002915DD">
                <w:rPr>
                  <w:rFonts w:ascii="Times New Roman" w:hAnsi="Times New Roman" w:cs="Times New Roman"/>
                  <w:i/>
                  <w:iCs/>
                  <w:sz w:val="24"/>
                  <w:szCs w:val="24"/>
                </w:rPr>
                <w:t>Edumaspul: Jurnal Pendidikan</w:t>
              </w:r>
              <w:r w:rsidRPr="002915DD">
                <w:rPr>
                  <w:rFonts w:ascii="Times New Roman" w:hAnsi="Times New Roman" w:cs="Times New Roman"/>
                  <w:sz w:val="24"/>
                  <w:szCs w:val="24"/>
                </w:rPr>
                <w:t xml:space="preserve"> 6 (1): 974–80. https://doi.org/10.33487/edumaspul.v6i1.3394.</w:t>
              </w:r>
            </w:p>
            <w:p w14:paraId="559185DF"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Amalia, Ira Nur, Sindy Kania Sulastri, and Muktiningsih Nurjayadi. n.d. “PERSPEKTIF GURU SEKOLAH MENENGAH ATAS TERHADAP PROJEK PENGUATAN PROFIL PELAJAR PANCASILA PADA KURIKULUM MERDEKA.”</w:t>
              </w:r>
            </w:p>
            <w:p w14:paraId="4AC9AFED"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Armando, Yosea Bagus, Dinar Faizah, and Dhilla Adhika Prawesti. 2023. “Implementasi Kebijakan Kurikulum Merdeka dalam Meningkatkan Capaian Hasil Belajar Mahasiswa Prodi Teknik Informatika Universitas Bhayangkara Surabaya.” </w:t>
              </w:r>
              <w:r w:rsidRPr="002915DD">
                <w:rPr>
                  <w:rFonts w:ascii="Times New Roman" w:hAnsi="Times New Roman" w:cs="Times New Roman"/>
                  <w:i/>
                  <w:iCs/>
                  <w:sz w:val="24"/>
                  <w:szCs w:val="24"/>
                </w:rPr>
                <w:t>ALSYS</w:t>
              </w:r>
              <w:r w:rsidRPr="002915DD">
                <w:rPr>
                  <w:rFonts w:ascii="Times New Roman" w:hAnsi="Times New Roman" w:cs="Times New Roman"/>
                  <w:sz w:val="24"/>
                  <w:szCs w:val="24"/>
                </w:rPr>
                <w:t xml:space="preserve"> 3 (6): 720–31. https://doi.org/10.58578/alsys.v3i6.2035.</w:t>
              </w:r>
            </w:p>
            <w:p w14:paraId="366EF0DD" w14:textId="7911730D" w:rsidR="00F5483C" w:rsidRPr="002915DD" w:rsidRDefault="00853CFD"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Widya Rizky Pratiwi. 10 April 2023. "Implementasi Kurikulum Merdeka Belajar Upaya Menciptakan Generasi Emas Bangsa" Artikel Radar Sulbar </w:t>
              </w:r>
              <w:r w:rsidR="00F5483C" w:rsidRPr="002915DD">
                <w:rPr>
                  <w:rFonts w:ascii="Times New Roman" w:hAnsi="Times New Roman" w:cs="Times New Roman"/>
                  <w:sz w:val="24"/>
                  <w:szCs w:val="24"/>
                </w:rPr>
                <w:t>Pdf.” n.d.</w:t>
              </w:r>
            </w:p>
            <w:p w14:paraId="591B18FD"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Azza El Darman, Atiqa. 2021. “EFEKTIVITAS KEBIJAKAN PEMBERLAKUAN KARTU VAKSIN SEBAGAI SYARAT BERPERGIAN KE TEMPAT-TEMPAT PUBLIK PADA MASA PANDEMI.” </w:t>
              </w:r>
              <w:r w:rsidRPr="002915DD">
                <w:rPr>
                  <w:rFonts w:ascii="Times New Roman" w:hAnsi="Times New Roman" w:cs="Times New Roman"/>
                  <w:i/>
                  <w:iCs/>
                  <w:sz w:val="24"/>
                  <w:szCs w:val="24"/>
                </w:rPr>
                <w:t>Jurnal Analis Kebijakan</w:t>
              </w:r>
              <w:r w:rsidRPr="002915DD">
                <w:rPr>
                  <w:rFonts w:ascii="Times New Roman" w:hAnsi="Times New Roman" w:cs="Times New Roman"/>
                  <w:sz w:val="24"/>
                  <w:szCs w:val="24"/>
                </w:rPr>
                <w:t xml:space="preserve"> 5 (2): 113–31. https://doi.org/10.37145/jak.v5i2.485.</w:t>
              </w:r>
            </w:p>
            <w:p w14:paraId="7F9A7F6B" w14:textId="2787F9FD" w:rsidR="00F5483C" w:rsidRPr="002915DD" w:rsidRDefault="001114DB"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Khaeroi, &amp; Sabri. "Implementasi Kebijakan Mbkm Di Program Studi". (Curug, Serang-Banten. Media Madani. november 2021). </w:t>
              </w:r>
              <w:r w:rsidR="00F5483C" w:rsidRPr="002915DD">
                <w:rPr>
                  <w:rFonts w:ascii="Times New Roman" w:hAnsi="Times New Roman" w:cs="Times New Roman"/>
                  <w:sz w:val="24"/>
                  <w:szCs w:val="24"/>
                </w:rPr>
                <w:t>Pdf.” n.d.</w:t>
              </w:r>
            </w:p>
            <w:p w14:paraId="65172015"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Hr, Sabriadi, and Nurul Wakia. 2021. “Problematika Implementasi Kurikulum Merdeka Belajar di Perguruan Tinggi” 11 (2).</w:t>
              </w:r>
            </w:p>
            <w:p w14:paraId="4336BB57" w14:textId="22BCB0DC"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w:t>
              </w:r>
              <w:r w:rsidR="001114DB" w:rsidRPr="002915DD">
                <w:rPr>
                  <w:rFonts w:ascii="Times New Roman" w:hAnsi="Times New Roman" w:cs="Times New Roman"/>
                  <w:sz w:val="24"/>
                  <w:szCs w:val="24"/>
                </w:rPr>
                <w:t>Yogi Anggraena, Nisa Felicia, et all. Februari 2021. "</w:t>
              </w:r>
              <w:r w:rsidR="00853CFD" w:rsidRPr="002915DD">
                <w:rPr>
                  <w:rFonts w:ascii="Times New Roman" w:hAnsi="Times New Roman" w:cs="Times New Roman"/>
                  <w:sz w:val="24"/>
                  <w:szCs w:val="24"/>
                </w:rPr>
                <w:t>Kajian</w:t>
              </w:r>
              <w:r w:rsidR="001114DB" w:rsidRPr="002915DD">
                <w:rPr>
                  <w:rFonts w:ascii="Times New Roman" w:hAnsi="Times New Roman" w:cs="Times New Roman"/>
                  <w:sz w:val="24"/>
                  <w:szCs w:val="24"/>
                </w:rPr>
                <w:t xml:space="preserve"> </w:t>
              </w:r>
              <w:r w:rsidR="00853CFD" w:rsidRPr="002915DD">
                <w:rPr>
                  <w:rFonts w:ascii="Times New Roman" w:hAnsi="Times New Roman" w:cs="Times New Roman"/>
                  <w:sz w:val="24"/>
                  <w:szCs w:val="24"/>
                </w:rPr>
                <w:t>Akademik</w:t>
              </w:r>
              <w:r w:rsidR="001114DB" w:rsidRPr="002915DD">
                <w:rPr>
                  <w:rFonts w:ascii="Times New Roman" w:hAnsi="Times New Roman" w:cs="Times New Roman"/>
                  <w:sz w:val="24"/>
                  <w:szCs w:val="24"/>
                </w:rPr>
                <w:t xml:space="preserve"> </w:t>
              </w:r>
              <w:r w:rsidR="00853CFD" w:rsidRPr="002915DD">
                <w:rPr>
                  <w:rFonts w:ascii="Times New Roman" w:hAnsi="Times New Roman" w:cs="Times New Roman"/>
                  <w:sz w:val="24"/>
                  <w:szCs w:val="24"/>
                </w:rPr>
                <w:t>Kurikulum</w:t>
              </w:r>
              <w:r w:rsidR="001114DB" w:rsidRPr="002915DD">
                <w:rPr>
                  <w:rFonts w:ascii="Times New Roman" w:hAnsi="Times New Roman" w:cs="Times New Roman"/>
                  <w:sz w:val="24"/>
                  <w:szCs w:val="24"/>
                </w:rPr>
                <w:t xml:space="preserve"> </w:t>
              </w:r>
              <w:r w:rsidR="00853CFD" w:rsidRPr="002915DD">
                <w:rPr>
                  <w:rFonts w:ascii="Times New Roman" w:hAnsi="Times New Roman" w:cs="Times New Roman"/>
                  <w:sz w:val="24"/>
                  <w:szCs w:val="24"/>
                </w:rPr>
                <w:t>Untuk</w:t>
              </w:r>
              <w:r w:rsidR="001114DB" w:rsidRPr="002915DD">
                <w:rPr>
                  <w:rFonts w:ascii="Times New Roman" w:hAnsi="Times New Roman" w:cs="Times New Roman"/>
                  <w:sz w:val="24"/>
                  <w:szCs w:val="24"/>
                </w:rPr>
                <w:t xml:space="preserve"> </w:t>
              </w:r>
              <w:r w:rsidR="00853CFD" w:rsidRPr="002915DD">
                <w:rPr>
                  <w:rFonts w:ascii="Times New Roman" w:hAnsi="Times New Roman" w:cs="Times New Roman"/>
                  <w:sz w:val="24"/>
                  <w:szCs w:val="24"/>
                </w:rPr>
                <w:t>Pemulihan</w:t>
              </w:r>
              <w:r w:rsidR="001114DB" w:rsidRPr="002915DD">
                <w:rPr>
                  <w:rFonts w:ascii="Times New Roman" w:hAnsi="Times New Roman" w:cs="Times New Roman"/>
                  <w:sz w:val="24"/>
                  <w:szCs w:val="24"/>
                </w:rPr>
                <w:t xml:space="preserve"> </w:t>
              </w:r>
              <w:r w:rsidR="00853CFD" w:rsidRPr="002915DD">
                <w:rPr>
                  <w:rFonts w:ascii="Times New Roman" w:hAnsi="Times New Roman" w:cs="Times New Roman"/>
                  <w:sz w:val="24"/>
                  <w:szCs w:val="24"/>
                </w:rPr>
                <w:t>Pembelajaran</w:t>
              </w:r>
              <w:r w:rsidR="001114DB" w:rsidRPr="002915DD">
                <w:rPr>
                  <w:rFonts w:ascii="Times New Roman" w:hAnsi="Times New Roman" w:cs="Times New Roman"/>
                  <w:sz w:val="24"/>
                  <w:szCs w:val="24"/>
                </w:rPr>
                <w:t xml:space="preserve">. </w:t>
              </w:r>
              <w:r w:rsidR="00853CFD" w:rsidRPr="002915DD">
                <w:rPr>
                  <w:rFonts w:ascii="Times New Roman" w:hAnsi="Times New Roman" w:cs="Times New Roman"/>
                  <w:sz w:val="24"/>
                  <w:szCs w:val="24"/>
                </w:rPr>
                <w:t>pdf." nd</w:t>
              </w:r>
            </w:p>
            <w:p w14:paraId="25BDE029"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Lembong, Jelly Maria, Harol Reflie Lumapow, and Viktory Nicodemus Joufree Rotty. 2023. “Implementasi Merdeka Belajar Sebagai Transformasi Kebijakan Pendidikan.” </w:t>
              </w:r>
              <w:r w:rsidRPr="002915DD">
                <w:rPr>
                  <w:rFonts w:ascii="Times New Roman" w:hAnsi="Times New Roman" w:cs="Times New Roman"/>
                  <w:i/>
                  <w:iCs/>
                  <w:sz w:val="24"/>
                  <w:szCs w:val="24"/>
                </w:rPr>
                <w:t>Jurnal Educatio FKIP UNMA</w:t>
              </w:r>
              <w:r w:rsidRPr="002915DD">
                <w:rPr>
                  <w:rFonts w:ascii="Times New Roman" w:hAnsi="Times New Roman" w:cs="Times New Roman"/>
                  <w:sz w:val="24"/>
                  <w:szCs w:val="24"/>
                </w:rPr>
                <w:t xml:space="preserve"> 9 (2): 765–77. https://doi.org/10.31949/educatio.v9i2.4620.</w:t>
              </w:r>
            </w:p>
            <w:p w14:paraId="004D396C"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lastRenderedPageBreak/>
                <w:t>Nafi’ah, Jamilatun, Dukan Jauhari Faruq, and Siti Mutmainah. n.d. “KARAKTERISTIK PEMBELAJARAN PADA KURIKULUM MERDEKA BELAJAR DI MADRASAH IBTIDAIYAH.”</w:t>
              </w:r>
            </w:p>
            <w:p w14:paraId="2DA0A460"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Nisa’, Syasya Khoirin, Nono Hery Yoenanto, and Nur Ainy Fardana Nawangsari. 2023. “Hambatan dan Solusi dalam Implementasi Kurikulum Merdeka pada Jenjang Sekolah Dasar: Sebuah Kajian Literatur” 12 (3).</w:t>
              </w:r>
            </w:p>
            <w:p w14:paraId="06CEBCF0"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Rohimat, Sonny, Sanusi Sanusi, and Munthahanah Munthahanah. 2022. “DISEMINASI PLATFORM MERDEKA MENGAJAR UNTUK GURU SMA NEGERI 6 KOTA SERANG.” </w:t>
              </w:r>
              <w:r w:rsidRPr="002915DD">
                <w:rPr>
                  <w:rFonts w:ascii="Times New Roman" w:hAnsi="Times New Roman" w:cs="Times New Roman"/>
                  <w:i/>
                  <w:iCs/>
                  <w:sz w:val="24"/>
                  <w:szCs w:val="24"/>
                </w:rPr>
                <w:t>ABDIKARYA: Jurnal Pengabdian dan Pemberdayaan Masyarakat</w:t>
              </w:r>
              <w:r w:rsidRPr="002915DD">
                <w:rPr>
                  <w:rFonts w:ascii="Times New Roman" w:hAnsi="Times New Roman" w:cs="Times New Roman"/>
                  <w:sz w:val="24"/>
                  <w:szCs w:val="24"/>
                </w:rPr>
                <w:t xml:space="preserve"> 4 (2): 1–9. https://doi.org/10.47080/abdikarya.v4i2.2035.</w:t>
              </w:r>
            </w:p>
            <w:p w14:paraId="4432FEAE"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Saepudin, Eli Apud. 2024. “Implementasi Kebijakan Kurikulum Merdeka Sekolah Menengah Kejuruan di Kota Serang (Studi Pada SMKN 3 Kota Serang)” 2 (1).</w:t>
              </w:r>
            </w:p>
            <w:p w14:paraId="73613B97"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Susilowati, Evi. n.d. “Implementasi Kurikulum Merdeka Belajar dalam Pembentukan Karakter Siswa pada Mata Pelajaran Pendidikan Agama Islam.”</w:t>
              </w:r>
            </w:p>
            <w:p w14:paraId="7437FCA6"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Suwardi, Suki. 2023. “PERSEPSI KEPALA SEKOLAH TERHADAP IMPLEMENTASI KURIKULUM MERDEKA.” </w:t>
              </w:r>
              <w:r w:rsidRPr="002915DD">
                <w:rPr>
                  <w:rFonts w:ascii="Times New Roman" w:hAnsi="Times New Roman" w:cs="Times New Roman"/>
                  <w:i/>
                  <w:iCs/>
                  <w:sz w:val="24"/>
                  <w:szCs w:val="24"/>
                </w:rPr>
                <w:t>ARMADA : Jurnal Penelitian Multidisiplin</w:t>
              </w:r>
              <w:r w:rsidRPr="002915DD">
                <w:rPr>
                  <w:rFonts w:ascii="Times New Roman" w:hAnsi="Times New Roman" w:cs="Times New Roman"/>
                  <w:sz w:val="24"/>
                  <w:szCs w:val="24"/>
                </w:rPr>
                <w:t xml:space="preserve"> 1 (5): 321–27. https://doi.org/10.55681/armada.v1i5.501.</w:t>
              </w:r>
            </w:p>
            <w:p w14:paraId="22E4629E"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Syahbana, Andrean, Masduki Asbari, Vinni Anggitia, and Hwang Andre. 2024. “Revolusi Pendidikan: Analisis Kurikulum Merdeka Sebagai Inovasi Pendidikan” 03 (02).</w:t>
              </w:r>
            </w:p>
            <w:p w14:paraId="2EA81A0C" w14:textId="77777777" w:rsidR="00F5483C" w:rsidRPr="002915DD" w:rsidRDefault="00F5483C" w:rsidP="00F07918">
              <w:pPr>
                <w:pStyle w:val="Bibliography"/>
                <w:jc w:val="both"/>
                <w:rPr>
                  <w:rFonts w:ascii="Times New Roman" w:hAnsi="Times New Roman" w:cs="Times New Roman"/>
                  <w:sz w:val="24"/>
                  <w:szCs w:val="24"/>
                </w:rPr>
              </w:pPr>
              <w:r w:rsidRPr="002915DD">
                <w:rPr>
                  <w:rFonts w:ascii="Times New Roman" w:hAnsi="Times New Roman" w:cs="Times New Roman"/>
                  <w:sz w:val="24"/>
                  <w:szCs w:val="24"/>
                </w:rPr>
                <w:t xml:space="preserve">Wahyudi, Dudi, and Endan Suwandana. 2022. “EFEKTIVITAS IMPLEMENTASI KEBIJAKAN AKUN BELAJAR.ID KEMENDIKBUD OLEH TENAGA KEPENDIDIKAN.” </w:t>
              </w:r>
              <w:r w:rsidRPr="002915DD">
                <w:rPr>
                  <w:rFonts w:ascii="Times New Roman" w:hAnsi="Times New Roman" w:cs="Times New Roman"/>
                  <w:i/>
                  <w:iCs/>
                  <w:sz w:val="24"/>
                  <w:szCs w:val="24"/>
                </w:rPr>
                <w:t>Jurnal Kebijakan Pembangunan Daerah</w:t>
              </w:r>
              <w:r w:rsidRPr="002915DD">
                <w:rPr>
                  <w:rFonts w:ascii="Times New Roman" w:hAnsi="Times New Roman" w:cs="Times New Roman"/>
                  <w:sz w:val="24"/>
                  <w:szCs w:val="24"/>
                </w:rPr>
                <w:t xml:space="preserve"> 6 (1): 16–26. https://doi.org/10.56945/jkpd.v6i1.140.</w:t>
              </w:r>
            </w:p>
            <w:p w14:paraId="022B88CB" w14:textId="3B669B5C" w:rsidR="00681D8B" w:rsidRPr="002915DD" w:rsidRDefault="00F5483C" w:rsidP="003A020D">
              <w:pPr>
                <w:jc w:val="both"/>
                <w:rPr>
                  <w:rFonts w:ascii="Times New Roman" w:hAnsi="Times New Roman" w:cs="Times New Roman"/>
                  <w:noProof/>
                  <w:sz w:val="24"/>
                  <w:szCs w:val="24"/>
                </w:rPr>
              </w:pPr>
              <w:r w:rsidRPr="002915DD">
                <w:rPr>
                  <w:rFonts w:ascii="Times New Roman" w:hAnsi="Times New Roman" w:cs="Times New Roman"/>
                  <w:sz w:val="24"/>
                  <w:szCs w:val="24"/>
                </w:rPr>
                <w:fldChar w:fldCharType="end"/>
              </w:r>
              <w:r w:rsidR="00681D8B" w:rsidRPr="002915DD">
                <w:rPr>
                  <w:rFonts w:ascii="Times New Roman" w:hAnsi="Times New Roman" w:cs="Times New Roman"/>
                  <w:noProof/>
                  <w:sz w:val="24"/>
                  <w:szCs w:val="24"/>
                </w:rPr>
                <w:t xml:space="preserve">Emerald Publishing. (2017). </w:t>
              </w:r>
              <w:r w:rsidR="00681D8B" w:rsidRPr="002915DD">
                <w:rPr>
                  <w:rFonts w:ascii="Times New Roman" w:hAnsi="Times New Roman" w:cs="Times New Roman"/>
                  <w:i/>
                  <w:iCs/>
                  <w:noProof/>
                  <w:sz w:val="24"/>
                  <w:szCs w:val="24"/>
                </w:rPr>
                <w:t>Author Guidelines</w:t>
              </w:r>
              <w:r w:rsidR="00681D8B" w:rsidRPr="002915DD">
                <w:rPr>
                  <w:rFonts w:ascii="Times New Roman" w:hAnsi="Times New Roman" w:cs="Times New Roman"/>
                  <w:noProof/>
                  <w:sz w:val="24"/>
                  <w:szCs w:val="24"/>
                </w:rPr>
                <w:t>. Retrieved 1 27, 2017, from Emerald Publishing: http://www.emeraldgrouppublishing.com/products/journals/author_guidelines.htm?id=JHOM</w:t>
              </w:r>
            </w:p>
            <w:p w14:paraId="5B2B978E" w14:textId="77777777" w:rsidR="00681D8B" w:rsidRPr="002915DD" w:rsidRDefault="00681D8B" w:rsidP="00F07918">
              <w:pPr>
                <w:pStyle w:val="Bibliography"/>
                <w:jc w:val="both"/>
                <w:rPr>
                  <w:rFonts w:ascii="Times New Roman" w:hAnsi="Times New Roman" w:cs="Times New Roman"/>
                  <w:noProof/>
                  <w:sz w:val="24"/>
                  <w:szCs w:val="24"/>
                </w:rPr>
              </w:pPr>
              <w:r w:rsidRPr="002915DD">
                <w:rPr>
                  <w:rFonts w:ascii="Times New Roman" w:hAnsi="Times New Roman" w:cs="Times New Roman"/>
                  <w:noProof/>
                  <w:sz w:val="24"/>
                  <w:szCs w:val="24"/>
                </w:rPr>
                <w:t xml:space="preserve">Pribadi, B. A., &amp; Delfy, R. (2015). Implementasi Strategi Peta Konsep (Concept Mapping) dalam Program Tutorial Teknik Penulisan Artikel Ilmiah. </w:t>
              </w:r>
              <w:r w:rsidRPr="002915DD">
                <w:rPr>
                  <w:rFonts w:ascii="Times New Roman" w:hAnsi="Times New Roman" w:cs="Times New Roman"/>
                  <w:i/>
                  <w:iCs/>
                  <w:noProof/>
                  <w:sz w:val="24"/>
                  <w:szCs w:val="24"/>
                </w:rPr>
                <w:t>Jurnal Pendidikan Terbuka dan Jarak Jauh, 16</w:t>
              </w:r>
              <w:r w:rsidRPr="002915DD">
                <w:rPr>
                  <w:rFonts w:ascii="Times New Roman" w:hAnsi="Times New Roman" w:cs="Times New Roman"/>
                  <w:noProof/>
                  <w:sz w:val="24"/>
                  <w:szCs w:val="24"/>
                </w:rPr>
                <w:t>(2), 76-88. Retrieved from http://jurnal.ut.ac.id/JPTJJ/article/view/408/421</w:t>
              </w:r>
            </w:p>
            <w:p w14:paraId="32620B30" w14:textId="77777777" w:rsidR="00681D8B" w:rsidRPr="002915DD" w:rsidRDefault="00681D8B" w:rsidP="00F07918">
              <w:pPr>
                <w:pStyle w:val="Bibliography"/>
                <w:jc w:val="both"/>
                <w:rPr>
                  <w:rFonts w:ascii="Times New Roman" w:hAnsi="Times New Roman" w:cs="Times New Roman"/>
                  <w:noProof/>
                  <w:sz w:val="24"/>
                  <w:szCs w:val="24"/>
                </w:rPr>
              </w:pPr>
              <w:r w:rsidRPr="002915DD">
                <w:rPr>
                  <w:rFonts w:ascii="Times New Roman" w:hAnsi="Times New Roman" w:cs="Times New Roman"/>
                  <w:noProof/>
                  <w:sz w:val="24"/>
                  <w:szCs w:val="24"/>
                </w:rPr>
                <w:t xml:space="preserve">Rohmah, N., Huda, M., &amp; Kusmintardjo, A. Y. (2016). Strategi Peningkatan Kemampuan Dosen dalam Penulisan Karya Ilmiah (Studi Multi Kasus pada UNISDA dan STAIDRA di Kabupaten Lamongan). </w:t>
              </w:r>
              <w:r w:rsidRPr="002915DD">
                <w:rPr>
                  <w:rFonts w:ascii="Times New Roman" w:hAnsi="Times New Roman" w:cs="Times New Roman"/>
                  <w:i/>
                  <w:iCs/>
                  <w:noProof/>
                  <w:sz w:val="24"/>
                  <w:szCs w:val="24"/>
                </w:rPr>
                <w:t>Jurnal Pendidikan, 1</w:t>
              </w:r>
              <w:r w:rsidRPr="002915DD">
                <w:rPr>
                  <w:rFonts w:ascii="Times New Roman" w:hAnsi="Times New Roman" w:cs="Times New Roman"/>
                  <w:noProof/>
                  <w:sz w:val="24"/>
                  <w:szCs w:val="24"/>
                </w:rPr>
                <w:t>(7), 1312-1322. Retrieved from http://journal.um.ac.id/index.php/jptpp/article/view/6560/2795</w:t>
              </w:r>
            </w:p>
            <w:p w14:paraId="43DD3BD8" w14:textId="3B342CEE" w:rsidR="00352E15" w:rsidRPr="00F9351E" w:rsidRDefault="00AC0563" w:rsidP="00F07918">
              <w:pPr>
                <w:spacing w:after="0" w:line="240" w:lineRule="auto"/>
                <w:jc w:val="both"/>
                <w:rPr>
                  <w:rFonts w:ascii="Times New Roman" w:hAnsi="Times New Roman" w:cs="Times New Roman"/>
                </w:rPr>
              </w:pPr>
              <w:r w:rsidRPr="002915DD">
                <w:rPr>
                  <w:rFonts w:ascii="Times New Roman" w:hAnsi="Times New Roman" w:cs="Times New Roman"/>
                  <w:b/>
                  <w:bCs/>
                  <w:noProof/>
                  <w:sz w:val="24"/>
                  <w:szCs w:val="24"/>
                </w:rPr>
                <w:fldChar w:fldCharType="end"/>
              </w:r>
            </w:p>
          </w:sdtContent>
        </w:sdt>
      </w:sdtContent>
    </w:sdt>
    <w:sectPr w:rsidR="00352E15" w:rsidRPr="00F9351E" w:rsidSect="003A020D">
      <w:headerReference w:type="even" r:id="rId15"/>
      <w:footerReference w:type="even" r:id="rId16"/>
      <w:footerReference w:type="default" r:id="rId17"/>
      <w:headerReference w:type="first" r:id="rId18"/>
      <w:footerReference w:type="first" r:id="rId19"/>
      <w:pgSz w:w="11907" w:h="16840" w:code="9"/>
      <w:pgMar w:top="2268" w:right="1701" w:bottom="1701" w:left="2268" w:header="1134" w:footer="1134" w:gutter="0"/>
      <w:pgNumType w:start="62"/>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F2A67" w14:textId="77777777" w:rsidR="00F64D8D" w:rsidRDefault="00F64D8D" w:rsidP="00310EAD">
      <w:pPr>
        <w:spacing w:after="0" w:line="240" w:lineRule="auto"/>
      </w:pPr>
      <w:r>
        <w:separator/>
      </w:r>
    </w:p>
  </w:endnote>
  <w:endnote w:type="continuationSeparator" w:id="0">
    <w:p w14:paraId="1429D253" w14:textId="77777777" w:rsidR="00F64D8D" w:rsidRDefault="00F64D8D"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62761532"/>
      <w:docPartObj>
        <w:docPartGallery w:val="Page Numbers (Bottom of Page)"/>
        <w:docPartUnique/>
      </w:docPartObj>
    </w:sdtPr>
    <w:sdtEndPr>
      <w:rPr>
        <w:noProof/>
      </w:rPr>
    </w:sdtEndPr>
    <w:sdtContent>
      <w:p w14:paraId="5E71DAD4" w14:textId="74C897C1" w:rsidR="003A020D" w:rsidRPr="003A020D" w:rsidRDefault="003A020D">
        <w:pPr>
          <w:pStyle w:val="Footer"/>
          <w:jc w:val="center"/>
          <w:rPr>
            <w:rFonts w:ascii="Times New Roman" w:hAnsi="Times New Roman" w:cs="Times New Roman"/>
            <w:sz w:val="24"/>
            <w:szCs w:val="24"/>
          </w:rPr>
        </w:pPr>
        <w:r w:rsidRPr="003A020D">
          <w:rPr>
            <w:rFonts w:ascii="Times New Roman" w:hAnsi="Times New Roman" w:cs="Times New Roman"/>
            <w:sz w:val="24"/>
            <w:szCs w:val="24"/>
          </w:rPr>
          <w:fldChar w:fldCharType="begin"/>
        </w:r>
        <w:r w:rsidRPr="003A020D">
          <w:rPr>
            <w:rFonts w:ascii="Times New Roman" w:hAnsi="Times New Roman" w:cs="Times New Roman"/>
            <w:sz w:val="24"/>
            <w:szCs w:val="24"/>
          </w:rPr>
          <w:instrText xml:space="preserve"> PAGE   \* MERGEFORMAT </w:instrText>
        </w:r>
        <w:r w:rsidRPr="003A020D">
          <w:rPr>
            <w:rFonts w:ascii="Times New Roman" w:hAnsi="Times New Roman" w:cs="Times New Roman"/>
            <w:sz w:val="24"/>
            <w:szCs w:val="24"/>
          </w:rPr>
          <w:fldChar w:fldCharType="separate"/>
        </w:r>
        <w:r w:rsidRPr="003A020D">
          <w:rPr>
            <w:rFonts w:ascii="Times New Roman" w:hAnsi="Times New Roman" w:cs="Times New Roman"/>
            <w:noProof/>
            <w:sz w:val="24"/>
            <w:szCs w:val="24"/>
          </w:rPr>
          <w:t>2</w:t>
        </w:r>
        <w:r w:rsidRPr="003A020D">
          <w:rPr>
            <w:rFonts w:ascii="Times New Roman" w:hAnsi="Times New Roman" w:cs="Times New Roman"/>
            <w:noProof/>
            <w:sz w:val="24"/>
            <w:szCs w:val="24"/>
          </w:rPr>
          <w:fldChar w:fldCharType="end"/>
        </w:r>
      </w:p>
    </w:sdtContent>
  </w:sdt>
  <w:p w14:paraId="74C054DD" w14:textId="41010035" w:rsidR="008E2F62" w:rsidRPr="003A020D" w:rsidRDefault="008E2F62">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6030933"/>
      <w:docPartObj>
        <w:docPartGallery w:val="Page Numbers (Bottom of Page)"/>
        <w:docPartUnique/>
      </w:docPartObj>
    </w:sdtPr>
    <w:sdtEndPr>
      <w:rPr>
        <w:noProof/>
      </w:rPr>
    </w:sdtEndPr>
    <w:sdtContent>
      <w:p w14:paraId="21B368C4" w14:textId="3A69AF41" w:rsidR="003A020D" w:rsidRPr="003A020D" w:rsidRDefault="003A020D">
        <w:pPr>
          <w:pStyle w:val="Footer"/>
          <w:jc w:val="center"/>
          <w:rPr>
            <w:rFonts w:ascii="Times New Roman" w:hAnsi="Times New Roman" w:cs="Times New Roman"/>
            <w:sz w:val="24"/>
            <w:szCs w:val="24"/>
          </w:rPr>
        </w:pPr>
        <w:r w:rsidRPr="003A020D">
          <w:rPr>
            <w:rFonts w:ascii="Times New Roman" w:hAnsi="Times New Roman" w:cs="Times New Roman"/>
            <w:sz w:val="24"/>
            <w:szCs w:val="24"/>
          </w:rPr>
          <w:fldChar w:fldCharType="begin"/>
        </w:r>
        <w:r w:rsidRPr="003A020D">
          <w:rPr>
            <w:rFonts w:ascii="Times New Roman" w:hAnsi="Times New Roman" w:cs="Times New Roman"/>
            <w:sz w:val="24"/>
            <w:szCs w:val="24"/>
          </w:rPr>
          <w:instrText xml:space="preserve"> PAGE   \* MERGEFORMAT </w:instrText>
        </w:r>
        <w:r w:rsidRPr="003A020D">
          <w:rPr>
            <w:rFonts w:ascii="Times New Roman" w:hAnsi="Times New Roman" w:cs="Times New Roman"/>
            <w:sz w:val="24"/>
            <w:szCs w:val="24"/>
          </w:rPr>
          <w:fldChar w:fldCharType="separate"/>
        </w:r>
        <w:r w:rsidRPr="003A020D">
          <w:rPr>
            <w:rFonts w:ascii="Times New Roman" w:hAnsi="Times New Roman" w:cs="Times New Roman"/>
            <w:noProof/>
            <w:sz w:val="24"/>
            <w:szCs w:val="24"/>
          </w:rPr>
          <w:t>2</w:t>
        </w:r>
        <w:r w:rsidRPr="003A020D">
          <w:rPr>
            <w:rFonts w:ascii="Times New Roman" w:hAnsi="Times New Roman" w:cs="Times New Roman"/>
            <w:noProof/>
            <w:sz w:val="24"/>
            <w:szCs w:val="24"/>
          </w:rPr>
          <w:fldChar w:fldCharType="end"/>
        </w:r>
      </w:p>
    </w:sdtContent>
  </w:sdt>
  <w:p w14:paraId="27B68E9B" w14:textId="597BE669" w:rsidR="008E2F62" w:rsidRPr="003A020D" w:rsidRDefault="008E2F62" w:rsidP="00316695">
    <w:pPr>
      <w:pStyle w:val="Footer"/>
      <w:tabs>
        <w:tab w:val="clear" w:pos="9360"/>
        <w:tab w:val="right" w:pos="8505"/>
      </w:tabs>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961231997"/>
      <w:docPartObj>
        <w:docPartGallery w:val="Page Numbers (Bottom of Page)"/>
        <w:docPartUnique/>
      </w:docPartObj>
    </w:sdtPr>
    <w:sdtEndPr>
      <w:rPr>
        <w:noProof/>
        <w:sz w:val="24"/>
        <w:szCs w:val="24"/>
      </w:rPr>
    </w:sdtEndPr>
    <w:sdtContent>
      <w:p w14:paraId="52F92A7F" w14:textId="77777777" w:rsidR="008E2F62" w:rsidRPr="003A020D" w:rsidRDefault="008E2F62" w:rsidP="008E3E51">
        <w:pPr>
          <w:pStyle w:val="Footer"/>
          <w:jc w:val="center"/>
          <w:rPr>
            <w:rFonts w:ascii="Times New Roman" w:hAnsi="Times New Roman" w:cs="Times New Roman"/>
            <w:sz w:val="24"/>
            <w:szCs w:val="24"/>
          </w:rPr>
        </w:pPr>
        <w:r w:rsidRPr="003A020D">
          <w:rPr>
            <w:rFonts w:ascii="Times New Roman" w:hAnsi="Times New Roman" w:cs="Times New Roman"/>
            <w:sz w:val="24"/>
            <w:szCs w:val="24"/>
          </w:rPr>
          <w:fldChar w:fldCharType="begin"/>
        </w:r>
        <w:r w:rsidRPr="003A020D">
          <w:rPr>
            <w:rFonts w:ascii="Times New Roman" w:hAnsi="Times New Roman" w:cs="Times New Roman"/>
            <w:sz w:val="24"/>
            <w:szCs w:val="24"/>
          </w:rPr>
          <w:instrText xml:space="preserve"> PAGE   \* MERGEFORMAT </w:instrText>
        </w:r>
        <w:r w:rsidRPr="003A020D">
          <w:rPr>
            <w:rFonts w:ascii="Times New Roman" w:hAnsi="Times New Roman" w:cs="Times New Roman"/>
            <w:sz w:val="24"/>
            <w:szCs w:val="24"/>
          </w:rPr>
          <w:fldChar w:fldCharType="separate"/>
        </w:r>
        <w:r w:rsidR="00147C89" w:rsidRPr="003A020D">
          <w:rPr>
            <w:rFonts w:ascii="Times New Roman" w:hAnsi="Times New Roman" w:cs="Times New Roman"/>
            <w:noProof/>
            <w:sz w:val="24"/>
            <w:szCs w:val="24"/>
          </w:rPr>
          <w:t>1</w:t>
        </w:r>
        <w:r w:rsidRPr="003A020D">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0FEC6" w14:textId="77777777" w:rsidR="00F64D8D" w:rsidRDefault="00F64D8D" w:rsidP="00310EAD">
      <w:pPr>
        <w:spacing w:after="0" w:line="240" w:lineRule="auto"/>
      </w:pPr>
      <w:r>
        <w:separator/>
      </w:r>
    </w:p>
  </w:footnote>
  <w:footnote w:type="continuationSeparator" w:id="0">
    <w:p w14:paraId="00EB0097" w14:textId="77777777" w:rsidR="00F64D8D" w:rsidRDefault="00F64D8D" w:rsidP="0031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CECB" w14:textId="77777777" w:rsidR="008E2F62" w:rsidRPr="009D593B" w:rsidRDefault="008E2F62" w:rsidP="008E3E51">
    <w:pPr>
      <w:pStyle w:val="Header"/>
      <w:tabs>
        <w:tab w:val="clear" w:pos="9360"/>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75EB5" w14:textId="77777777" w:rsidR="00BE07A3" w:rsidRPr="004375E4" w:rsidRDefault="00BE07A3">
    <w:pPr>
      <w:pStyle w:val="Header"/>
      <w:rPr>
        <w:rFonts w:ascii="Times New Roman" w:hAnsi="Times New Roman" w:cs="Times New Roman"/>
      </w:rPr>
    </w:pPr>
  </w:p>
  <w:p w14:paraId="7F891D57" w14:textId="77777777" w:rsidR="008E2F62" w:rsidRPr="004375E4" w:rsidRDefault="008E2F6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6283"/>
    <w:multiLevelType w:val="multilevel"/>
    <w:tmpl w:val="085E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C37ED"/>
    <w:multiLevelType w:val="hybridMultilevel"/>
    <w:tmpl w:val="D4A8BFC2"/>
    <w:lvl w:ilvl="0" w:tplc="1DDCC0D8">
      <w:start w:val="1"/>
      <w:numFmt w:val="decimal"/>
      <w:lvlText w:val="%1."/>
      <w:lvlJc w:val="left"/>
      <w:pPr>
        <w:ind w:left="930" w:hanging="57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44D84C61"/>
    <w:multiLevelType w:val="hybridMultilevel"/>
    <w:tmpl w:val="C3FC1C18"/>
    <w:lvl w:ilvl="0" w:tplc="04090001">
      <w:start w:val="1"/>
      <w:numFmt w:val="bullet"/>
      <w:lvlText w:val=""/>
      <w:lvlJc w:val="left"/>
      <w:pPr>
        <w:ind w:left="1080" w:hanging="360"/>
      </w:pPr>
      <w:rPr>
        <w:rFonts w:ascii="Symbol" w:hAnsi="Symbol" w:hint="default"/>
      </w:rPr>
    </w:lvl>
    <w:lvl w:ilvl="1" w:tplc="38090003">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4A236357"/>
    <w:multiLevelType w:val="hybridMultilevel"/>
    <w:tmpl w:val="E6387F3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2704A2"/>
    <w:multiLevelType w:val="hybridMultilevel"/>
    <w:tmpl w:val="DC82E5B4"/>
    <w:lvl w:ilvl="0" w:tplc="2076AF16">
      <w:start w:val="1"/>
      <w:numFmt w:val="upperLetter"/>
      <w:lvlText w:val="%1."/>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7A31AE5"/>
    <w:multiLevelType w:val="hybridMultilevel"/>
    <w:tmpl w:val="BF40701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771D6720"/>
    <w:multiLevelType w:val="hybridMultilevel"/>
    <w:tmpl w:val="23FC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C717A"/>
    <w:multiLevelType w:val="hybridMultilevel"/>
    <w:tmpl w:val="646A912C"/>
    <w:lvl w:ilvl="0" w:tplc="38090015">
      <w:start w:val="1"/>
      <w:numFmt w:val="upp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2" w15:restartNumberingAfterBreak="0">
    <w:nsid w:val="7E41610F"/>
    <w:multiLevelType w:val="hybridMultilevel"/>
    <w:tmpl w:val="9FAC0958"/>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0"/>
  </w:num>
  <w:num w:numId="6">
    <w:abstractNumId w:val="10"/>
  </w:num>
  <w:num w:numId="7">
    <w:abstractNumId w:val="8"/>
  </w:num>
  <w:num w:numId="8">
    <w:abstractNumId w:val="12"/>
  </w:num>
  <w:num w:numId="9">
    <w:abstractNumId w:val="1"/>
  </w:num>
  <w:num w:numId="10">
    <w:abstractNumId w:val="5"/>
  </w:num>
  <w:num w:numId="11">
    <w:abstractNumId w:val="6"/>
  </w:num>
  <w:num w:numId="12">
    <w:abstractNumId w:val="9"/>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ED"/>
    <w:rsid w:val="0001115E"/>
    <w:rsid w:val="00011DBB"/>
    <w:rsid w:val="00012BFA"/>
    <w:rsid w:val="00013320"/>
    <w:rsid w:val="000139F7"/>
    <w:rsid w:val="0001797B"/>
    <w:rsid w:val="000253A0"/>
    <w:rsid w:val="00026383"/>
    <w:rsid w:val="000266A9"/>
    <w:rsid w:val="00027915"/>
    <w:rsid w:val="00030AA6"/>
    <w:rsid w:val="00031E3F"/>
    <w:rsid w:val="00032041"/>
    <w:rsid w:val="00034A6F"/>
    <w:rsid w:val="00035431"/>
    <w:rsid w:val="000373A2"/>
    <w:rsid w:val="00040875"/>
    <w:rsid w:val="00046DD4"/>
    <w:rsid w:val="000512B1"/>
    <w:rsid w:val="00051758"/>
    <w:rsid w:val="0005181A"/>
    <w:rsid w:val="0005431D"/>
    <w:rsid w:val="000555B5"/>
    <w:rsid w:val="000576A4"/>
    <w:rsid w:val="00062629"/>
    <w:rsid w:val="00063742"/>
    <w:rsid w:val="000638C2"/>
    <w:rsid w:val="00063CE9"/>
    <w:rsid w:val="00066EED"/>
    <w:rsid w:val="000722C7"/>
    <w:rsid w:val="00073291"/>
    <w:rsid w:val="000767AB"/>
    <w:rsid w:val="00076941"/>
    <w:rsid w:val="0008190E"/>
    <w:rsid w:val="00082B62"/>
    <w:rsid w:val="0008550D"/>
    <w:rsid w:val="00090F21"/>
    <w:rsid w:val="00091A4A"/>
    <w:rsid w:val="00092C82"/>
    <w:rsid w:val="00092E20"/>
    <w:rsid w:val="000933A9"/>
    <w:rsid w:val="00097384"/>
    <w:rsid w:val="000B1E32"/>
    <w:rsid w:val="000B276A"/>
    <w:rsid w:val="000B417E"/>
    <w:rsid w:val="000B4FD9"/>
    <w:rsid w:val="000B785D"/>
    <w:rsid w:val="000C1082"/>
    <w:rsid w:val="000C1D09"/>
    <w:rsid w:val="000C727E"/>
    <w:rsid w:val="000E0B42"/>
    <w:rsid w:val="000E2090"/>
    <w:rsid w:val="000E36A4"/>
    <w:rsid w:val="000E3D7B"/>
    <w:rsid w:val="000E52B3"/>
    <w:rsid w:val="000F0B14"/>
    <w:rsid w:val="000F220C"/>
    <w:rsid w:val="000F24C8"/>
    <w:rsid w:val="000F2BCB"/>
    <w:rsid w:val="000F37E2"/>
    <w:rsid w:val="000F4415"/>
    <w:rsid w:val="000F58E9"/>
    <w:rsid w:val="000F5CE5"/>
    <w:rsid w:val="000F69C8"/>
    <w:rsid w:val="000F7156"/>
    <w:rsid w:val="000F7C9F"/>
    <w:rsid w:val="0010105E"/>
    <w:rsid w:val="00101237"/>
    <w:rsid w:val="00101AD1"/>
    <w:rsid w:val="0010481D"/>
    <w:rsid w:val="00104826"/>
    <w:rsid w:val="00104B15"/>
    <w:rsid w:val="00105C92"/>
    <w:rsid w:val="00106172"/>
    <w:rsid w:val="001114DB"/>
    <w:rsid w:val="00112C55"/>
    <w:rsid w:val="00115114"/>
    <w:rsid w:val="001153CC"/>
    <w:rsid w:val="00120402"/>
    <w:rsid w:val="001217B1"/>
    <w:rsid w:val="00122911"/>
    <w:rsid w:val="00123177"/>
    <w:rsid w:val="00125A76"/>
    <w:rsid w:val="00130D3F"/>
    <w:rsid w:val="00131647"/>
    <w:rsid w:val="00133CA8"/>
    <w:rsid w:val="00135B49"/>
    <w:rsid w:val="00136A9B"/>
    <w:rsid w:val="00136CBC"/>
    <w:rsid w:val="00137027"/>
    <w:rsid w:val="00137D31"/>
    <w:rsid w:val="00143106"/>
    <w:rsid w:val="00145B7F"/>
    <w:rsid w:val="00145BEB"/>
    <w:rsid w:val="00147C89"/>
    <w:rsid w:val="00147F1D"/>
    <w:rsid w:val="00150321"/>
    <w:rsid w:val="00155DB8"/>
    <w:rsid w:val="0015722F"/>
    <w:rsid w:val="00162AD0"/>
    <w:rsid w:val="0016375D"/>
    <w:rsid w:val="0016463F"/>
    <w:rsid w:val="00166B57"/>
    <w:rsid w:val="001708C1"/>
    <w:rsid w:val="00170F00"/>
    <w:rsid w:val="00173E3A"/>
    <w:rsid w:val="00176DD6"/>
    <w:rsid w:val="00177248"/>
    <w:rsid w:val="00177E50"/>
    <w:rsid w:val="00182E80"/>
    <w:rsid w:val="00186804"/>
    <w:rsid w:val="0019039B"/>
    <w:rsid w:val="00190BE1"/>
    <w:rsid w:val="00191CB8"/>
    <w:rsid w:val="0019552D"/>
    <w:rsid w:val="001958C9"/>
    <w:rsid w:val="001A4932"/>
    <w:rsid w:val="001A7F09"/>
    <w:rsid w:val="001B0279"/>
    <w:rsid w:val="001B5704"/>
    <w:rsid w:val="001B5E2B"/>
    <w:rsid w:val="001C350D"/>
    <w:rsid w:val="001C41D3"/>
    <w:rsid w:val="001C5484"/>
    <w:rsid w:val="001C61DA"/>
    <w:rsid w:val="001C6A5F"/>
    <w:rsid w:val="001C78B8"/>
    <w:rsid w:val="001D15EE"/>
    <w:rsid w:val="001D3BC9"/>
    <w:rsid w:val="001D480D"/>
    <w:rsid w:val="001D7541"/>
    <w:rsid w:val="001E1645"/>
    <w:rsid w:val="001E4AE3"/>
    <w:rsid w:val="001E75EB"/>
    <w:rsid w:val="001F080F"/>
    <w:rsid w:val="001F0C34"/>
    <w:rsid w:val="001F1F37"/>
    <w:rsid w:val="00200258"/>
    <w:rsid w:val="002023CC"/>
    <w:rsid w:val="00202801"/>
    <w:rsid w:val="00205105"/>
    <w:rsid w:val="002067AC"/>
    <w:rsid w:val="00206D8A"/>
    <w:rsid w:val="00210BE7"/>
    <w:rsid w:val="0021133B"/>
    <w:rsid w:val="00211E4C"/>
    <w:rsid w:val="00212688"/>
    <w:rsid w:val="002172EE"/>
    <w:rsid w:val="0022286A"/>
    <w:rsid w:val="0022496D"/>
    <w:rsid w:val="002326F1"/>
    <w:rsid w:val="002333CE"/>
    <w:rsid w:val="00234275"/>
    <w:rsid w:val="0023554D"/>
    <w:rsid w:val="00242153"/>
    <w:rsid w:val="00242F74"/>
    <w:rsid w:val="0024413D"/>
    <w:rsid w:val="0024613B"/>
    <w:rsid w:val="0025287D"/>
    <w:rsid w:val="00252CF1"/>
    <w:rsid w:val="00253640"/>
    <w:rsid w:val="00256799"/>
    <w:rsid w:val="0025753A"/>
    <w:rsid w:val="002579F1"/>
    <w:rsid w:val="0026172F"/>
    <w:rsid w:val="00263237"/>
    <w:rsid w:val="00265FD1"/>
    <w:rsid w:val="00270E08"/>
    <w:rsid w:val="002711A0"/>
    <w:rsid w:val="00280987"/>
    <w:rsid w:val="002823B2"/>
    <w:rsid w:val="00285890"/>
    <w:rsid w:val="002915DD"/>
    <w:rsid w:val="00292378"/>
    <w:rsid w:val="00292A02"/>
    <w:rsid w:val="00292D15"/>
    <w:rsid w:val="00294C74"/>
    <w:rsid w:val="00294FA4"/>
    <w:rsid w:val="00296FE2"/>
    <w:rsid w:val="002A07D3"/>
    <w:rsid w:val="002A0E37"/>
    <w:rsid w:val="002A0F9D"/>
    <w:rsid w:val="002A5917"/>
    <w:rsid w:val="002A7613"/>
    <w:rsid w:val="002B3004"/>
    <w:rsid w:val="002B320F"/>
    <w:rsid w:val="002B33AB"/>
    <w:rsid w:val="002B6FE3"/>
    <w:rsid w:val="002C4AC7"/>
    <w:rsid w:val="002D5273"/>
    <w:rsid w:val="002E0F5E"/>
    <w:rsid w:val="002E1FC4"/>
    <w:rsid w:val="002E397F"/>
    <w:rsid w:val="002E715F"/>
    <w:rsid w:val="002F05F7"/>
    <w:rsid w:val="002F13F1"/>
    <w:rsid w:val="002F5EA6"/>
    <w:rsid w:val="00300126"/>
    <w:rsid w:val="003009B0"/>
    <w:rsid w:val="0030132D"/>
    <w:rsid w:val="00301AA4"/>
    <w:rsid w:val="003031EF"/>
    <w:rsid w:val="00303597"/>
    <w:rsid w:val="00310D8C"/>
    <w:rsid w:val="00310EAD"/>
    <w:rsid w:val="0031270B"/>
    <w:rsid w:val="00313E0B"/>
    <w:rsid w:val="00315661"/>
    <w:rsid w:val="0031569D"/>
    <w:rsid w:val="003156EF"/>
    <w:rsid w:val="00316695"/>
    <w:rsid w:val="003206A4"/>
    <w:rsid w:val="00321943"/>
    <w:rsid w:val="00325E8B"/>
    <w:rsid w:val="00326D4A"/>
    <w:rsid w:val="00335986"/>
    <w:rsid w:val="00345807"/>
    <w:rsid w:val="00350B6B"/>
    <w:rsid w:val="00350C20"/>
    <w:rsid w:val="00350CA5"/>
    <w:rsid w:val="00352E15"/>
    <w:rsid w:val="00352E7D"/>
    <w:rsid w:val="00357DC8"/>
    <w:rsid w:val="003621B2"/>
    <w:rsid w:val="00365F0A"/>
    <w:rsid w:val="00370CDA"/>
    <w:rsid w:val="003720C5"/>
    <w:rsid w:val="00372211"/>
    <w:rsid w:val="00372E6A"/>
    <w:rsid w:val="003735EB"/>
    <w:rsid w:val="00373607"/>
    <w:rsid w:val="00373D46"/>
    <w:rsid w:val="00376C77"/>
    <w:rsid w:val="0037763D"/>
    <w:rsid w:val="00382546"/>
    <w:rsid w:val="00384439"/>
    <w:rsid w:val="003859A9"/>
    <w:rsid w:val="0038706D"/>
    <w:rsid w:val="0038707F"/>
    <w:rsid w:val="00397816"/>
    <w:rsid w:val="003A020D"/>
    <w:rsid w:val="003A0723"/>
    <w:rsid w:val="003A6685"/>
    <w:rsid w:val="003B1310"/>
    <w:rsid w:val="003B71E5"/>
    <w:rsid w:val="003C16B1"/>
    <w:rsid w:val="003C3928"/>
    <w:rsid w:val="003D035B"/>
    <w:rsid w:val="003D0812"/>
    <w:rsid w:val="003D19F8"/>
    <w:rsid w:val="003D22D6"/>
    <w:rsid w:val="003D32FB"/>
    <w:rsid w:val="003D338A"/>
    <w:rsid w:val="003D3E0C"/>
    <w:rsid w:val="003D5127"/>
    <w:rsid w:val="003D5562"/>
    <w:rsid w:val="003E064B"/>
    <w:rsid w:val="003E16D7"/>
    <w:rsid w:val="003E1C18"/>
    <w:rsid w:val="003E2E69"/>
    <w:rsid w:val="003E3939"/>
    <w:rsid w:val="003E541D"/>
    <w:rsid w:val="003E5667"/>
    <w:rsid w:val="003E61C0"/>
    <w:rsid w:val="003E6211"/>
    <w:rsid w:val="003E67D7"/>
    <w:rsid w:val="003F4BD3"/>
    <w:rsid w:val="003F5969"/>
    <w:rsid w:val="003F65ED"/>
    <w:rsid w:val="003F778A"/>
    <w:rsid w:val="003F789B"/>
    <w:rsid w:val="00401A7F"/>
    <w:rsid w:val="00402C5F"/>
    <w:rsid w:val="00406151"/>
    <w:rsid w:val="00407BF4"/>
    <w:rsid w:val="00411846"/>
    <w:rsid w:val="00416A44"/>
    <w:rsid w:val="0041712F"/>
    <w:rsid w:val="00421400"/>
    <w:rsid w:val="0042177D"/>
    <w:rsid w:val="00423548"/>
    <w:rsid w:val="0042620D"/>
    <w:rsid w:val="004279EF"/>
    <w:rsid w:val="00430ADB"/>
    <w:rsid w:val="00434873"/>
    <w:rsid w:val="004375E4"/>
    <w:rsid w:val="004437CE"/>
    <w:rsid w:val="00450127"/>
    <w:rsid w:val="00451901"/>
    <w:rsid w:val="0045303C"/>
    <w:rsid w:val="004552F0"/>
    <w:rsid w:val="00455B7F"/>
    <w:rsid w:val="004630E1"/>
    <w:rsid w:val="004638FB"/>
    <w:rsid w:val="004712B9"/>
    <w:rsid w:val="00473254"/>
    <w:rsid w:val="00480E1A"/>
    <w:rsid w:val="00481871"/>
    <w:rsid w:val="00492B8F"/>
    <w:rsid w:val="0049626F"/>
    <w:rsid w:val="004A13A7"/>
    <w:rsid w:val="004A2025"/>
    <w:rsid w:val="004A5206"/>
    <w:rsid w:val="004A5544"/>
    <w:rsid w:val="004B67AE"/>
    <w:rsid w:val="004B7127"/>
    <w:rsid w:val="004C0CC3"/>
    <w:rsid w:val="004C2ABF"/>
    <w:rsid w:val="004C3DAF"/>
    <w:rsid w:val="004C4765"/>
    <w:rsid w:val="004C695D"/>
    <w:rsid w:val="004E0180"/>
    <w:rsid w:val="004E18FF"/>
    <w:rsid w:val="004E1DFE"/>
    <w:rsid w:val="004E4F02"/>
    <w:rsid w:val="004E58FA"/>
    <w:rsid w:val="004F18ED"/>
    <w:rsid w:val="004F2B55"/>
    <w:rsid w:val="005043AD"/>
    <w:rsid w:val="0050572C"/>
    <w:rsid w:val="00505E9D"/>
    <w:rsid w:val="00514DE5"/>
    <w:rsid w:val="00523E78"/>
    <w:rsid w:val="00524894"/>
    <w:rsid w:val="00524B03"/>
    <w:rsid w:val="00525965"/>
    <w:rsid w:val="00526FE4"/>
    <w:rsid w:val="00530711"/>
    <w:rsid w:val="00531CCC"/>
    <w:rsid w:val="00533662"/>
    <w:rsid w:val="0054308C"/>
    <w:rsid w:val="00543374"/>
    <w:rsid w:val="005444AB"/>
    <w:rsid w:val="00547C8A"/>
    <w:rsid w:val="0055562B"/>
    <w:rsid w:val="00557C5D"/>
    <w:rsid w:val="00563098"/>
    <w:rsid w:val="00571A18"/>
    <w:rsid w:val="00584535"/>
    <w:rsid w:val="005854AD"/>
    <w:rsid w:val="00585B6D"/>
    <w:rsid w:val="005901FF"/>
    <w:rsid w:val="00592387"/>
    <w:rsid w:val="005933CC"/>
    <w:rsid w:val="00596381"/>
    <w:rsid w:val="005A179F"/>
    <w:rsid w:val="005A2469"/>
    <w:rsid w:val="005A62C5"/>
    <w:rsid w:val="005B07E6"/>
    <w:rsid w:val="005B0B21"/>
    <w:rsid w:val="005B1387"/>
    <w:rsid w:val="005B53CC"/>
    <w:rsid w:val="005B677B"/>
    <w:rsid w:val="005C167B"/>
    <w:rsid w:val="005C21BC"/>
    <w:rsid w:val="005C6388"/>
    <w:rsid w:val="005C7CFD"/>
    <w:rsid w:val="005D2161"/>
    <w:rsid w:val="005D54FC"/>
    <w:rsid w:val="005D7104"/>
    <w:rsid w:val="005E109C"/>
    <w:rsid w:val="005E564A"/>
    <w:rsid w:val="005F5D4A"/>
    <w:rsid w:val="005F62DE"/>
    <w:rsid w:val="005F7CE1"/>
    <w:rsid w:val="00600DF2"/>
    <w:rsid w:val="00600DFF"/>
    <w:rsid w:val="006026D0"/>
    <w:rsid w:val="00602C3F"/>
    <w:rsid w:val="006037FF"/>
    <w:rsid w:val="0060588B"/>
    <w:rsid w:val="00613B72"/>
    <w:rsid w:val="006149BB"/>
    <w:rsid w:val="00614C95"/>
    <w:rsid w:val="00622CCD"/>
    <w:rsid w:val="006269A4"/>
    <w:rsid w:val="00634751"/>
    <w:rsid w:val="00641C07"/>
    <w:rsid w:val="00642EB7"/>
    <w:rsid w:val="00647EAB"/>
    <w:rsid w:val="006505F1"/>
    <w:rsid w:val="006541D3"/>
    <w:rsid w:val="00656E8A"/>
    <w:rsid w:val="00661F78"/>
    <w:rsid w:val="006658A1"/>
    <w:rsid w:val="006679AC"/>
    <w:rsid w:val="00671C56"/>
    <w:rsid w:val="006735EF"/>
    <w:rsid w:val="0067561F"/>
    <w:rsid w:val="006772E0"/>
    <w:rsid w:val="006805DF"/>
    <w:rsid w:val="00681079"/>
    <w:rsid w:val="00681A28"/>
    <w:rsid w:val="00681C37"/>
    <w:rsid w:val="00681D8B"/>
    <w:rsid w:val="00685044"/>
    <w:rsid w:val="006900AD"/>
    <w:rsid w:val="006914C0"/>
    <w:rsid w:val="0069424D"/>
    <w:rsid w:val="00695B40"/>
    <w:rsid w:val="006B2F6D"/>
    <w:rsid w:val="006B3C8D"/>
    <w:rsid w:val="006C2B78"/>
    <w:rsid w:val="006C77EB"/>
    <w:rsid w:val="006D1AF1"/>
    <w:rsid w:val="006D28F0"/>
    <w:rsid w:val="006D3636"/>
    <w:rsid w:val="006E1EC4"/>
    <w:rsid w:val="006E55BD"/>
    <w:rsid w:val="006E56CE"/>
    <w:rsid w:val="006E5998"/>
    <w:rsid w:val="006F5261"/>
    <w:rsid w:val="006F545E"/>
    <w:rsid w:val="006F6CC8"/>
    <w:rsid w:val="006F736A"/>
    <w:rsid w:val="006F7B2D"/>
    <w:rsid w:val="00700887"/>
    <w:rsid w:val="007032E2"/>
    <w:rsid w:val="00704C90"/>
    <w:rsid w:val="00711409"/>
    <w:rsid w:val="007125B2"/>
    <w:rsid w:val="00714601"/>
    <w:rsid w:val="007153CF"/>
    <w:rsid w:val="00715813"/>
    <w:rsid w:val="00715B80"/>
    <w:rsid w:val="00726D03"/>
    <w:rsid w:val="00730E20"/>
    <w:rsid w:val="00736D22"/>
    <w:rsid w:val="00737FCD"/>
    <w:rsid w:val="007413A0"/>
    <w:rsid w:val="00743240"/>
    <w:rsid w:val="00745E05"/>
    <w:rsid w:val="007473EA"/>
    <w:rsid w:val="00750AB3"/>
    <w:rsid w:val="00750C7C"/>
    <w:rsid w:val="007527F1"/>
    <w:rsid w:val="00761B3F"/>
    <w:rsid w:val="007630D9"/>
    <w:rsid w:val="0076499D"/>
    <w:rsid w:val="007661B2"/>
    <w:rsid w:val="00770C13"/>
    <w:rsid w:val="0077100F"/>
    <w:rsid w:val="00772232"/>
    <w:rsid w:val="00775250"/>
    <w:rsid w:val="0077753B"/>
    <w:rsid w:val="00777D30"/>
    <w:rsid w:val="0078314F"/>
    <w:rsid w:val="00785B6C"/>
    <w:rsid w:val="0078757E"/>
    <w:rsid w:val="0079222B"/>
    <w:rsid w:val="00792509"/>
    <w:rsid w:val="007925AE"/>
    <w:rsid w:val="0079610A"/>
    <w:rsid w:val="00797665"/>
    <w:rsid w:val="007A0A50"/>
    <w:rsid w:val="007A4B0B"/>
    <w:rsid w:val="007A5F16"/>
    <w:rsid w:val="007A6685"/>
    <w:rsid w:val="007A7466"/>
    <w:rsid w:val="007B1978"/>
    <w:rsid w:val="007B511F"/>
    <w:rsid w:val="007C29F3"/>
    <w:rsid w:val="007C3F6E"/>
    <w:rsid w:val="007C58F8"/>
    <w:rsid w:val="007C6BDF"/>
    <w:rsid w:val="007C6E98"/>
    <w:rsid w:val="007C7CF1"/>
    <w:rsid w:val="007D0165"/>
    <w:rsid w:val="007D0E54"/>
    <w:rsid w:val="007D10FF"/>
    <w:rsid w:val="007D1DA3"/>
    <w:rsid w:val="007D4917"/>
    <w:rsid w:val="007D4E81"/>
    <w:rsid w:val="007D6A22"/>
    <w:rsid w:val="007D6F1B"/>
    <w:rsid w:val="007D72BD"/>
    <w:rsid w:val="007E5DC0"/>
    <w:rsid w:val="007E6721"/>
    <w:rsid w:val="007E70E8"/>
    <w:rsid w:val="007F0232"/>
    <w:rsid w:val="007F1F18"/>
    <w:rsid w:val="007F50B1"/>
    <w:rsid w:val="007F60C2"/>
    <w:rsid w:val="007F6E7A"/>
    <w:rsid w:val="008004DA"/>
    <w:rsid w:val="00800E27"/>
    <w:rsid w:val="00805747"/>
    <w:rsid w:val="008071B2"/>
    <w:rsid w:val="00814A1C"/>
    <w:rsid w:val="00815FB8"/>
    <w:rsid w:val="00816610"/>
    <w:rsid w:val="00816A43"/>
    <w:rsid w:val="008175BB"/>
    <w:rsid w:val="008200F9"/>
    <w:rsid w:val="00824B34"/>
    <w:rsid w:val="00826DC8"/>
    <w:rsid w:val="0082744F"/>
    <w:rsid w:val="00834641"/>
    <w:rsid w:val="00835474"/>
    <w:rsid w:val="0083763C"/>
    <w:rsid w:val="00844392"/>
    <w:rsid w:val="00844D1C"/>
    <w:rsid w:val="00847119"/>
    <w:rsid w:val="008478BA"/>
    <w:rsid w:val="00850D4B"/>
    <w:rsid w:val="0085286F"/>
    <w:rsid w:val="00852D6C"/>
    <w:rsid w:val="00853CFD"/>
    <w:rsid w:val="00853ECB"/>
    <w:rsid w:val="008545DB"/>
    <w:rsid w:val="00854916"/>
    <w:rsid w:val="00856681"/>
    <w:rsid w:val="0085713C"/>
    <w:rsid w:val="00860A76"/>
    <w:rsid w:val="00863858"/>
    <w:rsid w:val="0086482B"/>
    <w:rsid w:val="008725FA"/>
    <w:rsid w:val="00874E0B"/>
    <w:rsid w:val="00876C0E"/>
    <w:rsid w:val="008812DD"/>
    <w:rsid w:val="0088382D"/>
    <w:rsid w:val="008913F2"/>
    <w:rsid w:val="0089233C"/>
    <w:rsid w:val="00895019"/>
    <w:rsid w:val="008956AD"/>
    <w:rsid w:val="008A543D"/>
    <w:rsid w:val="008A61C2"/>
    <w:rsid w:val="008B289A"/>
    <w:rsid w:val="008B6168"/>
    <w:rsid w:val="008C04E6"/>
    <w:rsid w:val="008C3479"/>
    <w:rsid w:val="008C4472"/>
    <w:rsid w:val="008C49B9"/>
    <w:rsid w:val="008C7C12"/>
    <w:rsid w:val="008D079F"/>
    <w:rsid w:val="008D23F0"/>
    <w:rsid w:val="008D6511"/>
    <w:rsid w:val="008D78DB"/>
    <w:rsid w:val="008D79BB"/>
    <w:rsid w:val="008D7F57"/>
    <w:rsid w:val="008E2F62"/>
    <w:rsid w:val="008E3075"/>
    <w:rsid w:val="008E3E51"/>
    <w:rsid w:val="008E42D7"/>
    <w:rsid w:val="008E71B0"/>
    <w:rsid w:val="008F15FB"/>
    <w:rsid w:val="008F454F"/>
    <w:rsid w:val="008F6D0B"/>
    <w:rsid w:val="008F6E7E"/>
    <w:rsid w:val="009009BE"/>
    <w:rsid w:val="00901C02"/>
    <w:rsid w:val="0090267A"/>
    <w:rsid w:val="009106B0"/>
    <w:rsid w:val="00912AD9"/>
    <w:rsid w:val="00913D92"/>
    <w:rsid w:val="009161EC"/>
    <w:rsid w:val="0092190F"/>
    <w:rsid w:val="00924335"/>
    <w:rsid w:val="00926174"/>
    <w:rsid w:val="0092690B"/>
    <w:rsid w:val="00926D47"/>
    <w:rsid w:val="00930A29"/>
    <w:rsid w:val="00931FD1"/>
    <w:rsid w:val="00933714"/>
    <w:rsid w:val="00936813"/>
    <w:rsid w:val="00942030"/>
    <w:rsid w:val="009430CF"/>
    <w:rsid w:val="0094403F"/>
    <w:rsid w:val="009453EC"/>
    <w:rsid w:val="00950434"/>
    <w:rsid w:val="00950A63"/>
    <w:rsid w:val="00951198"/>
    <w:rsid w:val="00955D40"/>
    <w:rsid w:val="00957E0D"/>
    <w:rsid w:val="0096196B"/>
    <w:rsid w:val="00963E61"/>
    <w:rsid w:val="00964788"/>
    <w:rsid w:val="00965BE9"/>
    <w:rsid w:val="009669FD"/>
    <w:rsid w:val="00967A85"/>
    <w:rsid w:val="0097521B"/>
    <w:rsid w:val="00980D0F"/>
    <w:rsid w:val="0098209E"/>
    <w:rsid w:val="00982237"/>
    <w:rsid w:val="009834DA"/>
    <w:rsid w:val="009836FE"/>
    <w:rsid w:val="00983ACD"/>
    <w:rsid w:val="00983CB9"/>
    <w:rsid w:val="00984D31"/>
    <w:rsid w:val="009920BA"/>
    <w:rsid w:val="00992431"/>
    <w:rsid w:val="009924D0"/>
    <w:rsid w:val="00993614"/>
    <w:rsid w:val="00993875"/>
    <w:rsid w:val="009947C5"/>
    <w:rsid w:val="00996A24"/>
    <w:rsid w:val="009A4CE5"/>
    <w:rsid w:val="009A66CD"/>
    <w:rsid w:val="009A6EA0"/>
    <w:rsid w:val="009B07DB"/>
    <w:rsid w:val="009B3E14"/>
    <w:rsid w:val="009B4BCE"/>
    <w:rsid w:val="009B509F"/>
    <w:rsid w:val="009B52EF"/>
    <w:rsid w:val="009B562B"/>
    <w:rsid w:val="009B6C58"/>
    <w:rsid w:val="009C029A"/>
    <w:rsid w:val="009C2219"/>
    <w:rsid w:val="009C5FD3"/>
    <w:rsid w:val="009D0DD5"/>
    <w:rsid w:val="009D355A"/>
    <w:rsid w:val="009D3785"/>
    <w:rsid w:val="009D46EC"/>
    <w:rsid w:val="009D593B"/>
    <w:rsid w:val="009D7018"/>
    <w:rsid w:val="009D7973"/>
    <w:rsid w:val="009E229E"/>
    <w:rsid w:val="009E4205"/>
    <w:rsid w:val="009E5198"/>
    <w:rsid w:val="009E660C"/>
    <w:rsid w:val="009F59A8"/>
    <w:rsid w:val="00A06051"/>
    <w:rsid w:val="00A07CFF"/>
    <w:rsid w:val="00A12052"/>
    <w:rsid w:val="00A12941"/>
    <w:rsid w:val="00A15261"/>
    <w:rsid w:val="00A2027C"/>
    <w:rsid w:val="00A212F7"/>
    <w:rsid w:val="00A2133A"/>
    <w:rsid w:val="00A26811"/>
    <w:rsid w:val="00A32349"/>
    <w:rsid w:val="00A35468"/>
    <w:rsid w:val="00A35771"/>
    <w:rsid w:val="00A35E71"/>
    <w:rsid w:val="00A3635D"/>
    <w:rsid w:val="00A40D37"/>
    <w:rsid w:val="00A4366C"/>
    <w:rsid w:val="00A446C4"/>
    <w:rsid w:val="00A46EC9"/>
    <w:rsid w:val="00A46FCC"/>
    <w:rsid w:val="00A54D39"/>
    <w:rsid w:val="00A64B41"/>
    <w:rsid w:val="00A65B11"/>
    <w:rsid w:val="00A666D8"/>
    <w:rsid w:val="00A679E0"/>
    <w:rsid w:val="00A67DE0"/>
    <w:rsid w:val="00A74104"/>
    <w:rsid w:val="00A751B6"/>
    <w:rsid w:val="00A75E70"/>
    <w:rsid w:val="00A80079"/>
    <w:rsid w:val="00A82E9A"/>
    <w:rsid w:val="00A83662"/>
    <w:rsid w:val="00A87C2D"/>
    <w:rsid w:val="00A92C00"/>
    <w:rsid w:val="00A943B0"/>
    <w:rsid w:val="00A94C70"/>
    <w:rsid w:val="00A94D10"/>
    <w:rsid w:val="00A97F0C"/>
    <w:rsid w:val="00AA12AE"/>
    <w:rsid w:val="00AA4699"/>
    <w:rsid w:val="00AA6E81"/>
    <w:rsid w:val="00AB4B49"/>
    <w:rsid w:val="00AB50C6"/>
    <w:rsid w:val="00AB717C"/>
    <w:rsid w:val="00AB75A6"/>
    <w:rsid w:val="00AC0563"/>
    <w:rsid w:val="00AC17D7"/>
    <w:rsid w:val="00AC5678"/>
    <w:rsid w:val="00AC5E79"/>
    <w:rsid w:val="00AD0FDD"/>
    <w:rsid w:val="00AE0B01"/>
    <w:rsid w:val="00AE6BAF"/>
    <w:rsid w:val="00AE7A97"/>
    <w:rsid w:val="00AF01B0"/>
    <w:rsid w:val="00AF2656"/>
    <w:rsid w:val="00AF50B8"/>
    <w:rsid w:val="00AF6768"/>
    <w:rsid w:val="00B00D19"/>
    <w:rsid w:val="00B00D30"/>
    <w:rsid w:val="00B00D84"/>
    <w:rsid w:val="00B0163A"/>
    <w:rsid w:val="00B05068"/>
    <w:rsid w:val="00B0677D"/>
    <w:rsid w:val="00B100E9"/>
    <w:rsid w:val="00B12CE5"/>
    <w:rsid w:val="00B12EBB"/>
    <w:rsid w:val="00B143EC"/>
    <w:rsid w:val="00B14516"/>
    <w:rsid w:val="00B16BC9"/>
    <w:rsid w:val="00B201E2"/>
    <w:rsid w:val="00B262F0"/>
    <w:rsid w:val="00B26A68"/>
    <w:rsid w:val="00B27919"/>
    <w:rsid w:val="00B31617"/>
    <w:rsid w:val="00B33462"/>
    <w:rsid w:val="00B33DB8"/>
    <w:rsid w:val="00B3568E"/>
    <w:rsid w:val="00B36E26"/>
    <w:rsid w:val="00B4134F"/>
    <w:rsid w:val="00B438C4"/>
    <w:rsid w:val="00B43F05"/>
    <w:rsid w:val="00B515FD"/>
    <w:rsid w:val="00B5276F"/>
    <w:rsid w:val="00B52B3C"/>
    <w:rsid w:val="00B531BD"/>
    <w:rsid w:val="00B54393"/>
    <w:rsid w:val="00B551A9"/>
    <w:rsid w:val="00B66201"/>
    <w:rsid w:val="00B738A2"/>
    <w:rsid w:val="00B742DD"/>
    <w:rsid w:val="00B80560"/>
    <w:rsid w:val="00B80E16"/>
    <w:rsid w:val="00B865ED"/>
    <w:rsid w:val="00B86921"/>
    <w:rsid w:val="00B86ECC"/>
    <w:rsid w:val="00B87555"/>
    <w:rsid w:val="00B90994"/>
    <w:rsid w:val="00B9184A"/>
    <w:rsid w:val="00B96C63"/>
    <w:rsid w:val="00BA03A6"/>
    <w:rsid w:val="00BA322D"/>
    <w:rsid w:val="00BA3770"/>
    <w:rsid w:val="00BA4708"/>
    <w:rsid w:val="00BA6288"/>
    <w:rsid w:val="00BB3BEC"/>
    <w:rsid w:val="00BB3FC8"/>
    <w:rsid w:val="00BB6427"/>
    <w:rsid w:val="00BB707D"/>
    <w:rsid w:val="00BC0F41"/>
    <w:rsid w:val="00BC1AD5"/>
    <w:rsid w:val="00BC2EDE"/>
    <w:rsid w:val="00BC4827"/>
    <w:rsid w:val="00BC4B78"/>
    <w:rsid w:val="00BC4F6E"/>
    <w:rsid w:val="00BC5E8E"/>
    <w:rsid w:val="00BD1D7D"/>
    <w:rsid w:val="00BD6126"/>
    <w:rsid w:val="00BD61AF"/>
    <w:rsid w:val="00BD79F7"/>
    <w:rsid w:val="00BD7EA8"/>
    <w:rsid w:val="00BE0057"/>
    <w:rsid w:val="00BE047A"/>
    <w:rsid w:val="00BE07A3"/>
    <w:rsid w:val="00BE4BEA"/>
    <w:rsid w:val="00BE4C21"/>
    <w:rsid w:val="00BF0E57"/>
    <w:rsid w:val="00BF11EF"/>
    <w:rsid w:val="00BF28ED"/>
    <w:rsid w:val="00BF3254"/>
    <w:rsid w:val="00BF77F1"/>
    <w:rsid w:val="00BF7929"/>
    <w:rsid w:val="00C027A7"/>
    <w:rsid w:val="00C1398A"/>
    <w:rsid w:val="00C14117"/>
    <w:rsid w:val="00C17F6B"/>
    <w:rsid w:val="00C21674"/>
    <w:rsid w:val="00C22274"/>
    <w:rsid w:val="00C23D12"/>
    <w:rsid w:val="00C2518F"/>
    <w:rsid w:val="00C25C69"/>
    <w:rsid w:val="00C26F60"/>
    <w:rsid w:val="00C324A7"/>
    <w:rsid w:val="00C33418"/>
    <w:rsid w:val="00C353AE"/>
    <w:rsid w:val="00C35569"/>
    <w:rsid w:val="00C36091"/>
    <w:rsid w:val="00C37BC4"/>
    <w:rsid w:val="00C4089F"/>
    <w:rsid w:val="00C42140"/>
    <w:rsid w:val="00C4333A"/>
    <w:rsid w:val="00C47C5D"/>
    <w:rsid w:val="00C53AE3"/>
    <w:rsid w:val="00C54D90"/>
    <w:rsid w:val="00C648C7"/>
    <w:rsid w:val="00C66493"/>
    <w:rsid w:val="00C67FFA"/>
    <w:rsid w:val="00C722D7"/>
    <w:rsid w:val="00C73D17"/>
    <w:rsid w:val="00C7624E"/>
    <w:rsid w:val="00C80B07"/>
    <w:rsid w:val="00C80DD0"/>
    <w:rsid w:val="00C827C9"/>
    <w:rsid w:val="00C83274"/>
    <w:rsid w:val="00C834CE"/>
    <w:rsid w:val="00C90232"/>
    <w:rsid w:val="00C92CFA"/>
    <w:rsid w:val="00CA68F4"/>
    <w:rsid w:val="00CA6FD1"/>
    <w:rsid w:val="00CB063D"/>
    <w:rsid w:val="00CB1615"/>
    <w:rsid w:val="00CB2EC9"/>
    <w:rsid w:val="00CB3991"/>
    <w:rsid w:val="00CB52D8"/>
    <w:rsid w:val="00CB560D"/>
    <w:rsid w:val="00CB5992"/>
    <w:rsid w:val="00CC7B31"/>
    <w:rsid w:val="00CD0A88"/>
    <w:rsid w:val="00CD37F3"/>
    <w:rsid w:val="00CD3855"/>
    <w:rsid w:val="00CD7650"/>
    <w:rsid w:val="00CE19CE"/>
    <w:rsid w:val="00CE1C42"/>
    <w:rsid w:val="00CE23E6"/>
    <w:rsid w:val="00CE6352"/>
    <w:rsid w:val="00CE711D"/>
    <w:rsid w:val="00CF0C9E"/>
    <w:rsid w:val="00CF16D0"/>
    <w:rsid w:val="00CF237B"/>
    <w:rsid w:val="00CF26EE"/>
    <w:rsid w:val="00CF2BA2"/>
    <w:rsid w:val="00CF31AA"/>
    <w:rsid w:val="00CF66C5"/>
    <w:rsid w:val="00D01ECD"/>
    <w:rsid w:val="00D024DB"/>
    <w:rsid w:val="00D03407"/>
    <w:rsid w:val="00D03D22"/>
    <w:rsid w:val="00D1295D"/>
    <w:rsid w:val="00D14E8C"/>
    <w:rsid w:val="00D16B21"/>
    <w:rsid w:val="00D20670"/>
    <w:rsid w:val="00D208BA"/>
    <w:rsid w:val="00D20DCC"/>
    <w:rsid w:val="00D23622"/>
    <w:rsid w:val="00D238A5"/>
    <w:rsid w:val="00D23EA8"/>
    <w:rsid w:val="00D247CF"/>
    <w:rsid w:val="00D26828"/>
    <w:rsid w:val="00D2711B"/>
    <w:rsid w:val="00D30743"/>
    <w:rsid w:val="00D32CD2"/>
    <w:rsid w:val="00D32E9D"/>
    <w:rsid w:val="00D3352A"/>
    <w:rsid w:val="00D34092"/>
    <w:rsid w:val="00D34D30"/>
    <w:rsid w:val="00D356F7"/>
    <w:rsid w:val="00D365E4"/>
    <w:rsid w:val="00D40593"/>
    <w:rsid w:val="00D40CB8"/>
    <w:rsid w:val="00D47A0C"/>
    <w:rsid w:val="00D50815"/>
    <w:rsid w:val="00D509EA"/>
    <w:rsid w:val="00D50A4E"/>
    <w:rsid w:val="00D52C56"/>
    <w:rsid w:val="00D5350A"/>
    <w:rsid w:val="00D5474B"/>
    <w:rsid w:val="00D54A5E"/>
    <w:rsid w:val="00D56921"/>
    <w:rsid w:val="00D61922"/>
    <w:rsid w:val="00D63568"/>
    <w:rsid w:val="00D66B0E"/>
    <w:rsid w:val="00D677E3"/>
    <w:rsid w:val="00D72A5B"/>
    <w:rsid w:val="00D76616"/>
    <w:rsid w:val="00D85090"/>
    <w:rsid w:val="00D90FA6"/>
    <w:rsid w:val="00D91583"/>
    <w:rsid w:val="00D92B59"/>
    <w:rsid w:val="00D93BB8"/>
    <w:rsid w:val="00D950C2"/>
    <w:rsid w:val="00D9609B"/>
    <w:rsid w:val="00DA0B28"/>
    <w:rsid w:val="00DA46B3"/>
    <w:rsid w:val="00DA593D"/>
    <w:rsid w:val="00DA649D"/>
    <w:rsid w:val="00DA781C"/>
    <w:rsid w:val="00DA7DB6"/>
    <w:rsid w:val="00DB0359"/>
    <w:rsid w:val="00DB0C3F"/>
    <w:rsid w:val="00DB5BA5"/>
    <w:rsid w:val="00DB6961"/>
    <w:rsid w:val="00DC2164"/>
    <w:rsid w:val="00DC317D"/>
    <w:rsid w:val="00DC46D4"/>
    <w:rsid w:val="00DC6535"/>
    <w:rsid w:val="00DD063D"/>
    <w:rsid w:val="00DD2D60"/>
    <w:rsid w:val="00DD318D"/>
    <w:rsid w:val="00DD4885"/>
    <w:rsid w:val="00DD5A43"/>
    <w:rsid w:val="00DD7B9D"/>
    <w:rsid w:val="00DE0D97"/>
    <w:rsid w:val="00DE1B00"/>
    <w:rsid w:val="00DE262E"/>
    <w:rsid w:val="00DE379F"/>
    <w:rsid w:val="00DE3A01"/>
    <w:rsid w:val="00DF04F0"/>
    <w:rsid w:val="00DF611D"/>
    <w:rsid w:val="00DF6383"/>
    <w:rsid w:val="00DF77DC"/>
    <w:rsid w:val="00E0034E"/>
    <w:rsid w:val="00E017C4"/>
    <w:rsid w:val="00E04868"/>
    <w:rsid w:val="00E125B5"/>
    <w:rsid w:val="00E23383"/>
    <w:rsid w:val="00E32E3E"/>
    <w:rsid w:val="00E33C79"/>
    <w:rsid w:val="00E3641A"/>
    <w:rsid w:val="00E40585"/>
    <w:rsid w:val="00E41E9F"/>
    <w:rsid w:val="00E42604"/>
    <w:rsid w:val="00E43BD9"/>
    <w:rsid w:val="00E4454C"/>
    <w:rsid w:val="00E47278"/>
    <w:rsid w:val="00E512CF"/>
    <w:rsid w:val="00E52BCD"/>
    <w:rsid w:val="00E55890"/>
    <w:rsid w:val="00E605FC"/>
    <w:rsid w:val="00E63D1E"/>
    <w:rsid w:val="00E63E42"/>
    <w:rsid w:val="00E667B1"/>
    <w:rsid w:val="00E70DA6"/>
    <w:rsid w:val="00E7546A"/>
    <w:rsid w:val="00E75D91"/>
    <w:rsid w:val="00E76F82"/>
    <w:rsid w:val="00E8071B"/>
    <w:rsid w:val="00E83687"/>
    <w:rsid w:val="00E93B04"/>
    <w:rsid w:val="00E94282"/>
    <w:rsid w:val="00EA12F6"/>
    <w:rsid w:val="00EA31F5"/>
    <w:rsid w:val="00EA4CF6"/>
    <w:rsid w:val="00EB0752"/>
    <w:rsid w:val="00EB0A6D"/>
    <w:rsid w:val="00EB4118"/>
    <w:rsid w:val="00EB6997"/>
    <w:rsid w:val="00EC0A19"/>
    <w:rsid w:val="00EC0C00"/>
    <w:rsid w:val="00EC107C"/>
    <w:rsid w:val="00EC68C1"/>
    <w:rsid w:val="00ED297D"/>
    <w:rsid w:val="00ED3668"/>
    <w:rsid w:val="00EE0788"/>
    <w:rsid w:val="00EF02DA"/>
    <w:rsid w:val="00EF060A"/>
    <w:rsid w:val="00EF2E8B"/>
    <w:rsid w:val="00EF3630"/>
    <w:rsid w:val="00F06313"/>
    <w:rsid w:val="00F07918"/>
    <w:rsid w:val="00F1019B"/>
    <w:rsid w:val="00F1084A"/>
    <w:rsid w:val="00F11E58"/>
    <w:rsid w:val="00F12C01"/>
    <w:rsid w:val="00F1313B"/>
    <w:rsid w:val="00F14EC2"/>
    <w:rsid w:val="00F165B5"/>
    <w:rsid w:val="00F16E81"/>
    <w:rsid w:val="00F1762B"/>
    <w:rsid w:val="00F25D80"/>
    <w:rsid w:val="00F25E2B"/>
    <w:rsid w:val="00F277EC"/>
    <w:rsid w:val="00F32759"/>
    <w:rsid w:val="00F333EB"/>
    <w:rsid w:val="00F344DD"/>
    <w:rsid w:val="00F3469A"/>
    <w:rsid w:val="00F34AC1"/>
    <w:rsid w:val="00F36520"/>
    <w:rsid w:val="00F365BF"/>
    <w:rsid w:val="00F40147"/>
    <w:rsid w:val="00F41389"/>
    <w:rsid w:val="00F41A6B"/>
    <w:rsid w:val="00F43298"/>
    <w:rsid w:val="00F43984"/>
    <w:rsid w:val="00F5483C"/>
    <w:rsid w:val="00F560E7"/>
    <w:rsid w:val="00F64BD9"/>
    <w:rsid w:val="00F64D8D"/>
    <w:rsid w:val="00F72B78"/>
    <w:rsid w:val="00F72EF1"/>
    <w:rsid w:val="00F74C2B"/>
    <w:rsid w:val="00F75372"/>
    <w:rsid w:val="00F77780"/>
    <w:rsid w:val="00F801DB"/>
    <w:rsid w:val="00F816D1"/>
    <w:rsid w:val="00F81C2B"/>
    <w:rsid w:val="00F8322E"/>
    <w:rsid w:val="00F83A1B"/>
    <w:rsid w:val="00F83C38"/>
    <w:rsid w:val="00F85358"/>
    <w:rsid w:val="00F91393"/>
    <w:rsid w:val="00F9351E"/>
    <w:rsid w:val="00F94EF9"/>
    <w:rsid w:val="00F95B5C"/>
    <w:rsid w:val="00FA22F2"/>
    <w:rsid w:val="00FA2BBB"/>
    <w:rsid w:val="00FB1493"/>
    <w:rsid w:val="00FB2279"/>
    <w:rsid w:val="00FB26E0"/>
    <w:rsid w:val="00FB5269"/>
    <w:rsid w:val="00FB649A"/>
    <w:rsid w:val="00FB68AA"/>
    <w:rsid w:val="00FB7C47"/>
    <w:rsid w:val="00FC217B"/>
    <w:rsid w:val="00FC2A13"/>
    <w:rsid w:val="00FC30C0"/>
    <w:rsid w:val="00FC4116"/>
    <w:rsid w:val="00FC64E7"/>
    <w:rsid w:val="00FC717B"/>
    <w:rsid w:val="00FD2BA2"/>
    <w:rsid w:val="00FD6F4A"/>
    <w:rsid w:val="00FE6CA1"/>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4F515"/>
  <w15:docId w15:val="{4A36E99E-6916-41B1-B9C0-F3949BB2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C42"/>
  </w:style>
  <w:style w:type="paragraph" w:styleId="Heading1">
    <w:name w:val="heading 1"/>
    <w:basedOn w:val="Normal"/>
    <w:next w:val="Normal"/>
    <w:link w:val="Heading1Char"/>
    <w:uiPriority w:val="9"/>
    <w:qFormat/>
    <w:rsid w:val="00481871"/>
    <w:pPr>
      <w:keepNext/>
      <w:keepLines/>
      <w:spacing w:before="480" w:after="0"/>
      <w:outlineLvl w:val="0"/>
    </w:pPr>
    <w:rPr>
      <w:rFonts w:ascii="Cambria" w:eastAsia="MS Gothic" w:hAnsi="Cambria" w:cs="Times New Roman"/>
      <w:b/>
      <w:bCs/>
      <w:color w:val="365F91"/>
      <w:sz w:val="28"/>
      <w:szCs w:val="28"/>
      <w:lang w:eastAsia="ja-JP"/>
    </w:rPr>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qFormat/>
    <w:rsid w:val="00481871"/>
    <w:pPr>
      <w:keepNext/>
      <w:spacing w:before="240" w:after="60" w:line="240" w:lineRule="auto"/>
      <w:outlineLvl w:val="2"/>
    </w:pPr>
    <w:rPr>
      <w:rFonts w:ascii="Cambria" w:eastAsia="Times New Roman" w:hAnsi="Cambria" w:cs="Times New Roman"/>
      <w:b/>
      <w:bCs/>
      <w:sz w:val="26"/>
      <w:szCs w:val="26"/>
      <w:lang w:bidi="en-US"/>
    </w:rPr>
  </w:style>
  <w:style w:type="paragraph" w:styleId="Heading5">
    <w:name w:val="heading 5"/>
    <w:basedOn w:val="Normal"/>
    <w:next w:val="Normal"/>
    <w:link w:val="Heading5Char"/>
    <w:qFormat/>
    <w:rsid w:val="00481871"/>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uiPriority w:val="99"/>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B31617"/>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B31617"/>
    <w:rPr>
      <w:rFonts w:ascii="Arial" w:eastAsia="Times New Roman" w:hAnsi="Arial" w:cs="Times New Roman"/>
      <w:b/>
      <w:sz w:val="28"/>
      <w:szCs w:val="20"/>
    </w:rPr>
  </w:style>
  <w:style w:type="table" w:styleId="TableGrid">
    <w:name w:val="Table Grid"/>
    <w:basedOn w:val="TableNormal"/>
    <w:uiPriority w:val="39"/>
    <w:rsid w:val="00437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1871"/>
    <w:rPr>
      <w:rFonts w:ascii="Cambria" w:eastAsia="MS Gothic" w:hAnsi="Cambria" w:cs="Times New Roman"/>
      <w:b/>
      <w:bCs/>
      <w:color w:val="365F91"/>
      <w:sz w:val="28"/>
      <w:szCs w:val="28"/>
      <w:lang w:eastAsia="ja-JP"/>
    </w:rPr>
  </w:style>
  <w:style w:type="character" w:customStyle="1" w:styleId="Heading3Char">
    <w:name w:val="Heading 3 Char"/>
    <w:basedOn w:val="DefaultParagraphFont"/>
    <w:link w:val="Heading3"/>
    <w:uiPriority w:val="9"/>
    <w:rsid w:val="00481871"/>
    <w:rPr>
      <w:rFonts w:ascii="Cambria" w:eastAsia="Times New Roman" w:hAnsi="Cambria" w:cs="Times New Roman"/>
      <w:b/>
      <w:bCs/>
      <w:sz w:val="26"/>
      <w:szCs w:val="26"/>
      <w:lang w:bidi="en-US"/>
    </w:rPr>
  </w:style>
  <w:style w:type="character" w:customStyle="1" w:styleId="Heading5Char">
    <w:name w:val="Heading 5 Char"/>
    <w:basedOn w:val="DefaultParagraphFont"/>
    <w:link w:val="Heading5"/>
    <w:rsid w:val="00481871"/>
    <w:rPr>
      <w:rFonts w:ascii="Times New Roman" w:eastAsia="Times New Roman" w:hAnsi="Times New Roman" w:cs="Times New Roman"/>
      <w:b/>
      <w:bCs/>
      <w:i/>
      <w:iCs/>
      <w:sz w:val="26"/>
      <w:szCs w:val="26"/>
    </w:rPr>
  </w:style>
  <w:style w:type="paragraph" w:styleId="FootnoteText">
    <w:name w:val="footnote text"/>
    <w:basedOn w:val="Normal"/>
    <w:link w:val="FootnoteTextChar"/>
    <w:uiPriority w:val="99"/>
    <w:unhideWhenUsed/>
    <w:rsid w:val="00481871"/>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481871"/>
    <w:rPr>
      <w:rFonts w:ascii="Times New Roman" w:eastAsia="Times New Roman" w:hAnsi="Times New Roman" w:cs="Times New Roman"/>
      <w:sz w:val="20"/>
      <w:szCs w:val="20"/>
      <w:lang w:val="en-GB" w:eastAsia="en-GB"/>
    </w:rPr>
  </w:style>
  <w:style w:type="paragraph" w:styleId="BodyTextIndent2">
    <w:name w:val="Body Text Indent 2"/>
    <w:basedOn w:val="Normal"/>
    <w:link w:val="BodyTextIndent2Char"/>
    <w:uiPriority w:val="99"/>
    <w:unhideWhenUsed/>
    <w:rsid w:val="00481871"/>
    <w:pPr>
      <w:spacing w:after="120" w:line="480" w:lineRule="auto"/>
      <w:ind w:left="360"/>
    </w:pPr>
    <w:rPr>
      <w:rFonts w:ascii="Calibri" w:eastAsia="Times New Roman" w:hAnsi="Calibri" w:cs="Times New Roman"/>
      <w:lang w:val="id-ID" w:eastAsia="id-ID"/>
    </w:rPr>
  </w:style>
  <w:style w:type="character" w:customStyle="1" w:styleId="BodyTextIndent2Char">
    <w:name w:val="Body Text Indent 2 Char"/>
    <w:basedOn w:val="DefaultParagraphFont"/>
    <w:link w:val="BodyTextIndent2"/>
    <w:uiPriority w:val="99"/>
    <w:rsid w:val="00481871"/>
    <w:rPr>
      <w:rFonts w:ascii="Calibri" w:eastAsia="Times New Roman" w:hAnsi="Calibri" w:cs="Times New Roman"/>
      <w:lang w:val="id-ID" w:eastAsia="id-ID"/>
    </w:rPr>
  </w:style>
  <w:style w:type="character" w:customStyle="1" w:styleId="a">
    <w:name w:val="a"/>
    <w:rsid w:val="00481871"/>
  </w:style>
  <w:style w:type="character" w:customStyle="1" w:styleId="l6">
    <w:name w:val="l6"/>
    <w:rsid w:val="00481871"/>
  </w:style>
  <w:style w:type="character" w:customStyle="1" w:styleId="l8">
    <w:name w:val="l8"/>
    <w:rsid w:val="00481871"/>
  </w:style>
  <w:style w:type="character" w:customStyle="1" w:styleId="l9">
    <w:name w:val="l9"/>
    <w:rsid w:val="00481871"/>
  </w:style>
  <w:style w:type="character" w:customStyle="1" w:styleId="l7">
    <w:name w:val="l7"/>
    <w:rsid w:val="00481871"/>
  </w:style>
  <w:style w:type="paragraph" w:customStyle="1" w:styleId="Default">
    <w:name w:val="Default"/>
    <w:rsid w:val="00481871"/>
    <w:pPr>
      <w:autoSpaceDE w:val="0"/>
      <w:autoSpaceDN w:val="0"/>
      <w:adjustRightInd w:val="0"/>
      <w:spacing w:after="0" w:line="240" w:lineRule="auto"/>
    </w:pPr>
    <w:rPr>
      <w:rFonts w:ascii="Calibri" w:eastAsia="Times New Roman" w:hAnsi="Calibri" w:cs="Calibri"/>
      <w:color w:val="000000"/>
      <w:sz w:val="24"/>
      <w:szCs w:val="24"/>
      <w:lang w:val="id-ID" w:eastAsia="id-ID"/>
    </w:rPr>
  </w:style>
  <w:style w:type="paragraph" w:styleId="BodyTextIndent">
    <w:name w:val="Body Text Indent"/>
    <w:basedOn w:val="Normal"/>
    <w:link w:val="BodyTextIndentChar"/>
    <w:rsid w:val="00481871"/>
    <w:pPr>
      <w:spacing w:after="0" w:line="480" w:lineRule="auto"/>
      <w:ind w:left="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481871"/>
    <w:rPr>
      <w:rFonts w:ascii="Times New Roman" w:eastAsia="Times New Roman" w:hAnsi="Times New Roman" w:cs="Times New Roman"/>
      <w:sz w:val="20"/>
      <w:szCs w:val="20"/>
    </w:rPr>
  </w:style>
  <w:style w:type="paragraph" w:customStyle="1" w:styleId="yiv1376761051msonormal">
    <w:name w:val="yiv1376761051msonormal"/>
    <w:basedOn w:val="Normal"/>
    <w:rsid w:val="0048187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481871"/>
    <w:pPr>
      <w:ind w:left="720"/>
      <w:contextualSpacing/>
    </w:pPr>
    <w:rPr>
      <w:rFonts w:ascii="Calibri" w:eastAsia="Calibri" w:hAnsi="Calibri" w:cs="Times New Roman"/>
      <w:lang w:val="id-ID"/>
    </w:rPr>
  </w:style>
  <w:style w:type="character" w:customStyle="1" w:styleId="ilad">
    <w:name w:val="il_ad"/>
    <w:rsid w:val="00481871"/>
  </w:style>
  <w:style w:type="character" w:customStyle="1" w:styleId="apple-tab-span">
    <w:name w:val="apple-tab-span"/>
    <w:rsid w:val="00481871"/>
  </w:style>
  <w:style w:type="character" w:customStyle="1" w:styleId="Bodytext0">
    <w:name w:val="Body text_"/>
    <w:link w:val="Bodytext1"/>
    <w:uiPriority w:val="99"/>
    <w:locked/>
    <w:rsid w:val="00481871"/>
    <w:rPr>
      <w:rFonts w:ascii="Georgia" w:hAnsi="Georgia" w:cs="Georgia"/>
      <w:shd w:val="clear" w:color="auto" w:fill="FFFFFF"/>
    </w:rPr>
  </w:style>
  <w:style w:type="paragraph" w:customStyle="1" w:styleId="Bodytext1">
    <w:name w:val="Body text1"/>
    <w:basedOn w:val="Normal"/>
    <w:link w:val="Bodytext0"/>
    <w:uiPriority w:val="99"/>
    <w:rsid w:val="00481871"/>
    <w:pPr>
      <w:shd w:val="clear" w:color="auto" w:fill="FFFFFF"/>
      <w:spacing w:after="360" w:line="235" w:lineRule="exact"/>
      <w:jc w:val="both"/>
    </w:pPr>
    <w:rPr>
      <w:rFonts w:ascii="Georgia" w:hAnsi="Georgia" w:cs="Georgia"/>
    </w:rPr>
  </w:style>
  <w:style w:type="character" w:customStyle="1" w:styleId="l">
    <w:name w:val="l"/>
    <w:rsid w:val="00481871"/>
  </w:style>
  <w:style w:type="character" w:customStyle="1" w:styleId="Footnote">
    <w:name w:val="Footnote_"/>
    <w:link w:val="Footnote1"/>
    <w:uiPriority w:val="99"/>
    <w:locked/>
    <w:rsid w:val="00481871"/>
    <w:rPr>
      <w:rFonts w:ascii="Georgia" w:hAnsi="Georgia" w:cs="Georgia"/>
      <w:sz w:val="16"/>
      <w:szCs w:val="16"/>
      <w:shd w:val="clear" w:color="auto" w:fill="FFFFFF"/>
    </w:rPr>
  </w:style>
  <w:style w:type="character" w:customStyle="1" w:styleId="Footnote5">
    <w:name w:val="Footnote5"/>
    <w:uiPriority w:val="99"/>
    <w:rsid w:val="00481871"/>
  </w:style>
  <w:style w:type="character" w:customStyle="1" w:styleId="FootnoteItalic2">
    <w:name w:val="Footnote + Italic2"/>
    <w:uiPriority w:val="99"/>
    <w:rsid w:val="00481871"/>
    <w:rPr>
      <w:rFonts w:ascii="Georgia" w:hAnsi="Georgia" w:cs="Georgia"/>
      <w:i/>
      <w:iCs/>
      <w:spacing w:val="0"/>
      <w:sz w:val="16"/>
      <w:szCs w:val="16"/>
    </w:rPr>
  </w:style>
  <w:style w:type="character" w:customStyle="1" w:styleId="Footnote7">
    <w:name w:val="Footnote + 7"/>
    <w:aliases w:val="5 pt,Italic"/>
    <w:uiPriority w:val="99"/>
    <w:rsid w:val="00481871"/>
    <w:rPr>
      <w:rFonts w:ascii="Georgia" w:hAnsi="Georgia" w:cs="Georgia"/>
      <w:i/>
      <w:iCs/>
      <w:spacing w:val="0"/>
      <w:sz w:val="15"/>
      <w:szCs w:val="15"/>
    </w:rPr>
  </w:style>
  <w:style w:type="paragraph" w:customStyle="1" w:styleId="Footnote1">
    <w:name w:val="Footnote1"/>
    <w:basedOn w:val="Normal"/>
    <w:link w:val="Footnote"/>
    <w:uiPriority w:val="99"/>
    <w:rsid w:val="00481871"/>
    <w:pPr>
      <w:shd w:val="clear" w:color="auto" w:fill="FFFFFF"/>
      <w:spacing w:after="0" w:line="192" w:lineRule="exact"/>
    </w:pPr>
    <w:rPr>
      <w:rFonts w:ascii="Georgia" w:hAnsi="Georgia" w:cs="Georgia"/>
      <w:sz w:val="16"/>
      <w:szCs w:val="16"/>
    </w:rPr>
  </w:style>
  <w:style w:type="character" w:customStyle="1" w:styleId="ListParagraphChar">
    <w:name w:val="List Paragraph Char"/>
    <w:aliases w:val="Body of text Char"/>
    <w:link w:val="ListParagraph"/>
    <w:uiPriority w:val="34"/>
    <w:rsid w:val="00936813"/>
    <w:rPr>
      <w:rFonts w:ascii="Calibri" w:eastAsia="Calibri" w:hAnsi="Calibri" w:cs="Times New Roman"/>
      <w:lang w:val="id-ID"/>
    </w:rPr>
  </w:style>
  <w:style w:type="character" w:styleId="Strong">
    <w:name w:val="Strong"/>
    <w:basedOn w:val="DefaultParagraphFont"/>
    <w:uiPriority w:val="22"/>
    <w:qFormat/>
    <w:rsid w:val="00775250"/>
    <w:rPr>
      <w:b/>
      <w:bCs/>
    </w:rPr>
  </w:style>
  <w:style w:type="paragraph" w:styleId="Bibliography">
    <w:name w:val="Bibliography"/>
    <w:basedOn w:val="Normal"/>
    <w:next w:val="Normal"/>
    <w:uiPriority w:val="37"/>
    <w:unhideWhenUsed/>
    <w:rsid w:val="00FA22F2"/>
    <w:pPr>
      <w:spacing w:after="0" w:line="240" w:lineRule="auto"/>
      <w:ind w:left="720" w:hanging="720"/>
    </w:pPr>
  </w:style>
  <w:style w:type="paragraph" w:styleId="NoSpacing">
    <w:name w:val="No Spacing"/>
    <w:link w:val="NoSpacingChar"/>
    <w:uiPriority w:val="1"/>
    <w:qFormat/>
    <w:rsid w:val="00BF3254"/>
    <w:pPr>
      <w:spacing w:after="0" w:line="240" w:lineRule="auto"/>
    </w:pPr>
    <w:rPr>
      <w:rFonts w:ascii="Calibri" w:eastAsia="Calibri" w:hAnsi="Calibri" w:cs="Arial"/>
      <w:lang w:val="id-ID" w:eastAsia="id-ID"/>
    </w:rPr>
  </w:style>
  <w:style w:type="character" w:customStyle="1" w:styleId="NoSpacingChar">
    <w:name w:val="No Spacing Char"/>
    <w:link w:val="NoSpacing"/>
    <w:uiPriority w:val="1"/>
    <w:rsid w:val="00BF3254"/>
    <w:rPr>
      <w:rFonts w:ascii="Calibri" w:eastAsia="Calibri" w:hAnsi="Calibri" w:cs="Arial"/>
      <w:lang w:val="id-ID" w:eastAsia="id-ID"/>
    </w:rPr>
  </w:style>
  <w:style w:type="character" w:customStyle="1" w:styleId="apple-converted-space">
    <w:name w:val="apple-converted-space"/>
    <w:basedOn w:val="DefaultParagraphFont"/>
    <w:rsid w:val="00292D15"/>
  </w:style>
  <w:style w:type="character" w:styleId="UnresolvedMention">
    <w:name w:val="Unresolved Mention"/>
    <w:basedOn w:val="DefaultParagraphFont"/>
    <w:uiPriority w:val="99"/>
    <w:semiHidden/>
    <w:unhideWhenUsed/>
    <w:rsid w:val="00AA4699"/>
    <w:rPr>
      <w:color w:val="605E5C"/>
      <w:shd w:val="clear" w:color="auto" w:fill="E1DFDD"/>
    </w:rPr>
  </w:style>
  <w:style w:type="paragraph" w:styleId="EndnoteText">
    <w:name w:val="endnote text"/>
    <w:basedOn w:val="Normal"/>
    <w:link w:val="EndnoteTextChar"/>
    <w:uiPriority w:val="99"/>
    <w:semiHidden/>
    <w:unhideWhenUsed/>
    <w:rsid w:val="00681D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1D8B"/>
    <w:rPr>
      <w:sz w:val="20"/>
      <w:szCs w:val="20"/>
    </w:rPr>
  </w:style>
  <w:style w:type="character" w:styleId="EndnoteReference">
    <w:name w:val="endnote reference"/>
    <w:basedOn w:val="DefaultParagraphFont"/>
    <w:uiPriority w:val="99"/>
    <w:semiHidden/>
    <w:unhideWhenUsed/>
    <w:rsid w:val="00681D8B"/>
    <w:rPr>
      <w:vertAlign w:val="superscript"/>
    </w:rPr>
  </w:style>
  <w:style w:type="character" w:styleId="Emphasis">
    <w:name w:val="Emphasis"/>
    <w:basedOn w:val="DefaultParagraphFont"/>
    <w:uiPriority w:val="20"/>
    <w:qFormat/>
    <w:rsid w:val="00D34D30"/>
    <w:rPr>
      <w:i/>
      <w:iCs/>
    </w:rPr>
  </w:style>
  <w:style w:type="character" w:customStyle="1" w:styleId="ts-alignment-element">
    <w:name w:val="ts-alignment-element"/>
    <w:basedOn w:val="DefaultParagraphFont"/>
    <w:rsid w:val="0085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10">
      <w:bodyDiv w:val="1"/>
      <w:marLeft w:val="0"/>
      <w:marRight w:val="0"/>
      <w:marTop w:val="0"/>
      <w:marBottom w:val="0"/>
      <w:divBdr>
        <w:top w:val="none" w:sz="0" w:space="0" w:color="auto"/>
        <w:left w:val="none" w:sz="0" w:space="0" w:color="auto"/>
        <w:bottom w:val="none" w:sz="0" w:space="0" w:color="auto"/>
        <w:right w:val="none" w:sz="0" w:space="0" w:color="auto"/>
      </w:divBdr>
    </w:div>
    <w:div w:id="4947373">
      <w:bodyDiv w:val="1"/>
      <w:marLeft w:val="0"/>
      <w:marRight w:val="0"/>
      <w:marTop w:val="0"/>
      <w:marBottom w:val="0"/>
      <w:divBdr>
        <w:top w:val="none" w:sz="0" w:space="0" w:color="auto"/>
        <w:left w:val="none" w:sz="0" w:space="0" w:color="auto"/>
        <w:bottom w:val="none" w:sz="0" w:space="0" w:color="auto"/>
        <w:right w:val="none" w:sz="0" w:space="0" w:color="auto"/>
      </w:divBdr>
    </w:div>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57559859">
      <w:bodyDiv w:val="1"/>
      <w:marLeft w:val="0"/>
      <w:marRight w:val="0"/>
      <w:marTop w:val="0"/>
      <w:marBottom w:val="0"/>
      <w:divBdr>
        <w:top w:val="none" w:sz="0" w:space="0" w:color="auto"/>
        <w:left w:val="none" w:sz="0" w:space="0" w:color="auto"/>
        <w:bottom w:val="none" w:sz="0" w:space="0" w:color="auto"/>
        <w:right w:val="none" w:sz="0" w:space="0" w:color="auto"/>
      </w:divBdr>
    </w:div>
    <w:div w:id="82847485">
      <w:bodyDiv w:val="1"/>
      <w:marLeft w:val="0"/>
      <w:marRight w:val="0"/>
      <w:marTop w:val="0"/>
      <w:marBottom w:val="0"/>
      <w:divBdr>
        <w:top w:val="none" w:sz="0" w:space="0" w:color="auto"/>
        <w:left w:val="none" w:sz="0" w:space="0" w:color="auto"/>
        <w:bottom w:val="none" w:sz="0" w:space="0" w:color="auto"/>
        <w:right w:val="none" w:sz="0" w:space="0" w:color="auto"/>
      </w:divBdr>
    </w:div>
    <w:div w:id="100800664">
      <w:bodyDiv w:val="1"/>
      <w:marLeft w:val="0"/>
      <w:marRight w:val="0"/>
      <w:marTop w:val="0"/>
      <w:marBottom w:val="0"/>
      <w:divBdr>
        <w:top w:val="none" w:sz="0" w:space="0" w:color="auto"/>
        <w:left w:val="none" w:sz="0" w:space="0" w:color="auto"/>
        <w:bottom w:val="none" w:sz="0" w:space="0" w:color="auto"/>
        <w:right w:val="none" w:sz="0" w:space="0" w:color="auto"/>
      </w:divBdr>
    </w:div>
    <w:div w:id="125315213">
      <w:bodyDiv w:val="1"/>
      <w:marLeft w:val="0"/>
      <w:marRight w:val="0"/>
      <w:marTop w:val="0"/>
      <w:marBottom w:val="0"/>
      <w:divBdr>
        <w:top w:val="none" w:sz="0" w:space="0" w:color="auto"/>
        <w:left w:val="none" w:sz="0" w:space="0" w:color="auto"/>
        <w:bottom w:val="none" w:sz="0" w:space="0" w:color="auto"/>
        <w:right w:val="none" w:sz="0" w:space="0" w:color="auto"/>
      </w:divBdr>
    </w:div>
    <w:div w:id="200673950">
      <w:bodyDiv w:val="1"/>
      <w:marLeft w:val="0"/>
      <w:marRight w:val="0"/>
      <w:marTop w:val="0"/>
      <w:marBottom w:val="0"/>
      <w:divBdr>
        <w:top w:val="none" w:sz="0" w:space="0" w:color="auto"/>
        <w:left w:val="none" w:sz="0" w:space="0" w:color="auto"/>
        <w:bottom w:val="none" w:sz="0" w:space="0" w:color="auto"/>
        <w:right w:val="none" w:sz="0" w:space="0" w:color="auto"/>
      </w:divBdr>
    </w:div>
    <w:div w:id="203643865">
      <w:bodyDiv w:val="1"/>
      <w:marLeft w:val="0"/>
      <w:marRight w:val="0"/>
      <w:marTop w:val="0"/>
      <w:marBottom w:val="0"/>
      <w:divBdr>
        <w:top w:val="none" w:sz="0" w:space="0" w:color="auto"/>
        <w:left w:val="none" w:sz="0" w:space="0" w:color="auto"/>
        <w:bottom w:val="none" w:sz="0" w:space="0" w:color="auto"/>
        <w:right w:val="none" w:sz="0" w:space="0" w:color="auto"/>
      </w:divBdr>
    </w:div>
    <w:div w:id="206181619">
      <w:bodyDiv w:val="1"/>
      <w:marLeft w:val="0"/>
      <w:marRight w:val="0"/>
      <w:marTop w:val="0"/>
      <w:marBottom w:val="0"/>
      <w:divBdr>
        <w:top w:val="none" w:sz="0" w:space="0" w:color="auto"/>
        <w:left w:val="none" w:sz="0" w:space="0" w:color="auto"/>
        <w:bottom w:val="none" w:sz="0" w:space="0" w:color="auto"/>
        <w:right w:val="none" w:sz="0" w:space="0" w:color="auto"/>
      </w:divBdr>
    </w:div>
    <w:div w:id="211357269">
      <w:bodyDiv w:val="1"/>
      <w:marLeft w:val="0"/>
      <w:marRight w:val="0"/>
      <w:marTop w:val="0"/>
      <w:marBottom w:val="0"/>
      <w:divBdr>
        <w:top w:val="none" w:sz="0" w:space="0" w:color="auto"/>
        <w:left w:val="none" w:sz="0" w:space="0" w:color="auto"/>
        <w:bottom w:val="none" w:sz="0" w:space="0" w:color="auto"/>
        <w:right w:val="none" w:sz="0" w:space="0" w:color="auto"/>
      </w:divBdr>
    </w:div>
    <w:div w:id="225724304">
      <w:bodyDiv w:val="1"/>
      <w:marLeft w:val="0"/>
      <w:marRight w:val="0"/>
      <w:marTop w:val="0"/>
      <w:marBottom w:val="0"/>
      <w:divBdr>
        <w:top w:val="none" w:sz="0" w:space="0" w:color="auto"/>
        <w:left w:val="none" w:sz="0" w:space="0" w:color="auto"/>
        <w:bottom w:val="none" w:sz="0" w:space="0" w:color="auto"/>
        <w:right w:val="none" w:sz="0" w:space="0" w:color="auto"/>
      </w:divBdr>
    </w:div>
    <w:div w:id="256790543">
      <w:bodyDiv w:val="1"/>
      <w:marLeft w:val="0"/>
      <w:marRight w:val="0"/>
      <w:marTop w:val="0"/>
      <w:marBottom w:val="0"/>
      <w:divBdr>
        <w:top w:val="none" w:sz="0" w:space="0" w:color="auto"/>
        <w:left w:val="none" w:sz="0" w:space="0" w:color="auto"/>
        <w:bottom w:val="none" w:sz="0" w:space="0" w:color="auto"/>
        <w:right w:val="none" w:sz="0" w:space="0" w:color="auto"/>
      </w:divBdr>
    </w:div>
    <w:div w:id="269704899">
      <w:bodyDiv w:val="1"/>
      <w:marLeft w:val="0"/>
      <w:marRight w:val="0"/>
      <w:marTop w:val="0"/>
      <w:marBottom w:val="0"/>
      <w:divBdr>
        <w:top w:val="none" w:sz="0" w:space="0" w:color="auto"/>
        <w:left w:val="none" w:sz="0" w:space="0" w:color="auto"/>
        <w:bottom w:val="none" w:sz="0" w:space="0" w:color="auto"/>
        <w:right w:val="none" w:sz="0" w:space="0" w:color="auto"/>
      </w:divBdr>
    </w:div>
    <w:div w:id="279186192">
      <w:bodyDiv w:val="1"/>
      <w:marLeft w:val="0"/>
      <w:marRight w:val="0"/>
      <w:marTop w:val="0"/>
      <w:marBottom w:val="0"/>
      <w:divBdr>
        <w:top w:val="none" w:sz="0" w:space="0" w:color="auto"/>
        <w:left w:val="none" w:sz="0" w:space="0" w:color="auto"/>
        <w:bottom w:val="none" w:sz="0" w:space="0" w:color="auto"/>
        <w:right w:val="none" w:sz="0" w:space="0" w:color="auto"/>
      </w:divBdr>
    </w:div>
    <w:div w:id="295378563">
      <w:bodyDiv w:val="1"/>
      <w:marLeft w:val="0"/>
      <w:marRight w:val="0"/>
      <w:marTop w:val="0"/>
      <w:marBottom w:val="0"/>
      <w:divBdr>
        <w:top w:val="none" w:sz="0" w:space="0" w:color="auto"/>
        <w:left w:val="none" w:sz="0" w:space="0" w:color="auto"/>
        <w:bottom w:val="none" w:sz="0" w:space="0" w:color="auto"/>
        <w:right w:val="none" w:sz="0" w:space="0" w:color="auto"/>
      </w:divBdr>
    </w:div>
    <w:div w:id="351494563">
      <w:bodyDiv w:val="1"/>
      <w:marLeft w:val="0"/>
      <w:marRight w:val="0"/>
      <w:marTop w:val="0"/>
      <w:marBottom w:val="0"/>
      <w:divBdr>
        <w:top w:val="none" w:sz="0" w:space="0" w:color="auto"/>
        <w:left w:val="none" w:sz="0" w:space="0" w:color="auto"/>
        <w:bottom w:val="none" w:sz="0" w:space="0" w:color="auto"/>
        <w:right w:val="none" w:sz="0" w:space="0" w:color="auto"/>
      </w:divBdr>
    </w:div>
    <w:div w:id="357393876">
      <w:bodyDiv w:val="1"/>
      <w:marLeft w:val="0"/>
      <w:marRight w:val="0"/>
      <w:marTop w:val="0"/>
      <w:marBottom w:val="0"/>
      <w:divBdr>
        <w:top w:val="none" w:sz="0" w:space="0" w:color="auto"/>
        <w:left w:val="none" w:sz="0" w:space="0" w:color="auto"/>
        <w:bottom w:val="none" w:sz="0" w:space="0" w:color="auto"/>
        <w:right w:val="none" w:sz="0" w:space="0" w:color="auto"/>
      </w:divBdr>
    </w:div>
    <w:div w:id="363945886">
      <w:bodyDiv w:val="1"/>
      <w:marLeft w:val="0"/>
      <w:marRight w:val="0"/>
      <w:marTop w:val="0"/>
      <w:marBottom w:val="0"/>
      <w:divBdr>
        <w:top w:val="none" w:sz="0" w:space="0" w:color="auto"/>
        <w:left w:val="none" w:sz="0" w:space="0" w:color="auto"/>
        <w:bottom w:val="none" w:sz="0" w:space="0" w:color="auto"/>
        <w:right w:val="none" w:sz="0" w:space="0" w:color="auto"/>
      </w:divBdr>
    </w:div>
    <w:div w:id="406803900">
      <w:bodyDiv w:val="1"/>
      <w:marLeft w:val="0"/>
      <w:marRight w:val="0"/>
      <w:marTop w:val="0"/>
      <w:marBottom w:val="0"/>
      <w:divBdr>
        <w:top w:val="none" w:sz="0" w:space="0" w:color="auto"/>
        <w:left w:val="none" w:sz="0" w:space="0" w:color="auto"/>
        <w:bottom w:val="none" w:sz="0" w:space="0" w:color="auto"/>
        <w:right w:val="none" w:sz="0" w:space="0" w:color="auto"/>
      </w:divBdr>
    </w:div>
    <w:div w:id="418604229">
      <w:bodyDiv w:val="1"/>
      <w:marLeft w:val="0"/>
      <w:marRight w:val="0"/>
      <w:marTop w:val="0"/>
      <w:marBottom w:val="0"/>
      <w:divBdr>
        <w:top w:val="none" w:sz="0" w:space="0" w:color="auto"/>
        <w:left w:val="none" w:sz="0" w:space="0" w:color="auto"/>
        <w:bottom w:val="none" w:sz="0" w:space="0" w:color="auto"/>
        <w:right w:val="none" w:sz="0" w:space="0" w:color="auto"/>
      </w:divBdr>
      <w:divsChild>
        <w:div w:id="1435632357">
          <w:marLeft w:val="0"/>
          <w:marRight w:val="0"/>
          <w:marTop w:val="0"/>
          <w:marBottom w:val="0"/>
          <w:divBdr>
            <w:top w:val="none" w:sz="0" w:space="0" w:color="auto"/>
            <w:left w:val="none" w:sz="0" w:space="0" w:color="auto"/>
            <w:bottom w:val="none" w:sz="0" w:space="0" w:color="auto"/>
            <w:right w:val="none" w:sz="0" w:space="0" w:color="auto"/>
          </w:divBdr>
          <w:divsChild>
            <w:div w:id="389882995">
              <w:marLeft w:val="0"/>
              <w:marRight w:val="0"/>
              <w:marTop w:val="0"/>
              <w:marBottom w:val="0"/>
              <w:divBdr>
                <w:top w:val="none" w:sz="0" w:space="0" w:color="auto"/>
                <w:left w:val="none" w:sz="0" w:space="0" w:color="auto"/>
                <w:bottom w:val="none" w:sz="0" w:space="0" w:color="auto"/>
                <w:right w:val="none" w:sz="0" w:space="0" w:color="auto"/>
              </w:divBdr>
              <w:divsChild>
                <w:div w:id="1619490618">
                  <w:marLeft w:val="0"/>
                  <w:marRight w:val="0"/>
                  <w:marTop w:val="0"/>
                  <w:marBottom w:val="0"/>
                  <w:divBdr>
                    <w:top w:val="none" w:sz="0" w:space="0" w:color="auto"/>
                    <w:left w:val="none" w:sz="0" w:space="0" w:color="auto"/>
                    <w:bottom w:val="none" w:sz="0" w:space="0" w:color="auto"/>
                    <w:right w:val="none" w:sz="0" w:space="0" w:color="auto"/>
                  </w:divBdr>
                  <w:divsChild>
                    <w:div w:id="1907304116">
                      <w:marLeft w:val="0"/>
                      <w:marRight w:val="0"/>
                      <w:marTop w:val="0"/>
                      <w:marBottom w:val="0"/>
                      <w:divBdr>
                        <w:top w:val="none" w:sz="0" w:space="0" w:color="auto"/>
                        <w:left w:val="none" w:sz="0" w:space="0" w:color="auto"/>
                        <w:bottom w:val="none" w:sz="0" w:space="0" w:color="auto"/>
                        <w:right w:val="none" w:sz="0" w:space="0" w:color="auto"/>
                      </w:divBdr>
                      <w:divsChild>
                        <w:div w:id="1562472962">
                          <w:marLeft w:val="0"/>
                          <w:marRight w:val="0"/>
                          <w:marTop w:val="0"/>
                          <w:marBottom w:val="0"/>
                          <w:divBdr>
                            <w:top w:val="none" w:sz="0" w:space="0" w:color="auto"/>
                            <w:left w:val="none" w:sz="0" w:space="0" w:color="auto"/>
                            <w:bottom w:val="none" w:sz="0" w:space="0" w:color="auto"/>
                            <w:right w:val="none" w:sz="0" w:space="0" w:color="auto"/>
                          </w:divBdr>
                          <w:divsChild>
                            <w:div w:id="1680228609">
                              <w:marLeft w:val="0"/>
                              <w:marRight w:val="0"/>
                              <w:marTop w:val="0"/>
                              <w:marBottom w:val="0"/>
                              <w:divBdr>
                                <w:top w:val="none" w:sz="0" w:space="0" w:color="auto"/>
                                <w:left w:val="none" w:sz="0" w:space="0" w:color="auto"/>
                                <w:bottom w:val="none" w:sz="0" w:space="0" w:color="auto"/>
                                <w:right w:val="none" w:sz="0" w:space="0" w:color="auto"/>
                              </w:divBdr>
                              <w:divsChild>
                                <w:div w:id="785124482">
                                  <w:marLeft w:val="0"/>
                                  <w:marRight w:val="0"/>
                                  <w:marTop w:val="0"/>
                                  <w:marBottom w:val="0"/>
                                  <w:divBdr>
                                    <w:top w:val="none" w:sz="0" w:space="0" w:color="auto"/>
                                    <w:left w:val="none" w:sz="0" w:space="0" w:color="auto"/>
                                    <w:bottom w:val="none" w:sz="0" w:space="0" w:color="auto"/>
                                    <w:right w:val="none" w:sz="0" w:space="0" w:color="auto"/>
                                  </w:divBdr>
                                  <w:divsChild>
                                    <w:div w:id="36973359">
                                      <w:marLeft w:val="0"/>
                                      <w:marRight w:val="0"/>
                                      <w:marTop w:val="0"/>
                                      <w:marBottom w:val="0"/>
                                      <w:divBdr>
                                        <w:top w:val="none" w:sz="0" w:space="0" w:color="auto"/>
                                        <w:left w:val="none" w:sz="0" w:space="0" w:color="auto"/>
                                        <w:bottom w:val="none" w:sz="0" w:space="0" w:color="auto"/>
                                        <w:right w:val="none" w:sz="0" w:space="0" w:color="auto"/>
                                      </w:divBdr>
                                      <w:divsChild>
                                        <w:div w:id="849685774">
                                          <w:marLeft w:val="0"/>
                                          <w:marRight w:val="0"/>
                                          <w:marTop w:val="0"/>
                                          <w:marBottom w:val="0"/>
                                          <w:divBdr>
                                            <w:top w:val="none" w:sz="0" w:space="0" w:color="auto"/>
                                            <w:left w:val="none" w:sz="0" w:space="0" w:color="auto"/>
                                            <w:bottom w:val="none" w:sz="0" w:space="0" w:color="auto"/>
                                            <w:right w:val="none" w:sz="0" w:space="0" w:color="auto"/>
                                          </w:divBdr>
                                          <w:divsChild>
                                            <w:div w:id="941840034">
                                              <w:marLeft w:val="0"/>
                                              <w:marRight w:val="0"/>
                                              <w:marTop w:val="0"/>
                                              <w:marBottom w:val="0"/>
                                              <w:divBdr>
                                                <w:top w:val="none" w:sz="0" w:space="0" w:color="auto"/>
                                                <w:left w:val="none" w:sz="0" w:space="0" w:color="auto"/>
                                                <w:bottom w:val="none" w:sz="0" w:space="0" w:color="auto"/>
                                                <w:right w:val="none" w:sz="0" w:space="0" w:color="auto"/>
                                              </w:divBdr>
                                              <w:divsChild>
                                                <w:div w:id="1793791109">
                                                  <w:marLeft w:val="0"/>
                                                  <w:marRight w:val="0"/>
                                                  <w:marTop w:val="0"/>
                                                  <w:marBottom w:val="0"/>
                                                  <w:divBdr>
                                                    <w:top w:val="none" w:sz="0" w:space="0" w:color="auto"/>
                                                    <w:left w:val="none" w:sz="0" w:space="0" w:color="auto"/>
                                                    <w:bottom w:val="none" w:sz="0" w:space="0" w:color="auto"/>
                                                    <w:right w:val="none" w:sz="0" w:space="0" w:color="auto"/>
                                                  </w:divBdr>
                                                  <w:divsChild>
                                                    <w:div w:id="1335500448">
                                                      <w:marLeft w:val="0"/>
                                                      <w:marRight w:val="0"/>
                                                      <w:marTop w:val="0"/>
                                                      <w:marBottom w:val="0"/>
                                                      <w:divBdr>
                                                        <w:top w:val="none" w:sz="0" w:space="0" w:color="auto"/>
                                                        <w:left w:val="none" w:sz="0" w:space="0" w:color="auto"/>
                                                        <w:bottom w:val="none" w:sz="0" w:space="0" w:color="auto"/>
                                                        <w:right w:val="none" w:sz="0" w:space="0" w:color="auto"/>
                                                      </w:divBdr>
                                                      <w:divsChild>
                                                        <w:div w:id="1071195451">
                                                          <w:marLeft w:val="0"/>
                                                          <w:marRight w:val="0"/>
                                                          <w:marTop w:val="0"/>
                                                          <w:marBottom w:val="0"/>
                                                          <w:divBdr>
                                                            <w:top w:val="none" w:sz="0" w:space="0" w:color="auto"/>
                                                            <w:left w:val="none" w:sz="0" w:space="0" w:color="auto"/>
                                                            <w:bottom w:val="none" w:sz="0" w:space="0" w:color="auto"/>
                                                            <w:right w:val="none" w:sz="0" w:space="0" w:color="auto"/>
                                                          </w:divBdr>
                                                          <w:divsChild>
                                                            <w:div w:id="7679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6095955">
      <w:bodyDiv w:val="1"/>
      <w:marLeft w:val="0"/>
      <w:marRight w:val="0"/>
      <w:marTop w:val="0"/>
      <w:marBottom w:val="0"/>
      <w:divBdr>
        <w:top w:val="none" w:sz="0" w:space="0" w:color="auto"/>
        <w:left w:val="none" w:sz="0" w:space="0" w:color="auto"/>
        <w:bottom w:val="none" w:sz="0" w:space="0" w:color="auto"/>
        <w:right w:val="none" w:sz="0" w:space="0" w:color="auto"/>
      </w:divBdr>
    </w:div>
    <w:div w:id="449784262">
      <w:bodyDiv w:val="1"/>
      <w:marLeft w:val="0"/>
      <w:marRight w:val="0"/>
      <w:marTop w:val="0"/>
      <w:marBottom w:val="0"/>
      <w:divBdr>
        <w:top w:val="none" w:sz="0" w:space="0" w:color="auto"/>
        <w:left w:val="none" w:sz="0" w:space="0" w:color="auto"/>
        <w:bottom w:val="none" w:sz="0" w:space="0" w:color="auto"/>
        <w:right w:val="none" w:sz="0" w:space="0" w:color="auto"/>
      </w:divBdr>
    </w:div>
    <w:div w:id="492962192">
      <w:bodyDiv w:val="1"/>
      <w:marLeft w:val="0"/>
      <w:marRight w:val="0"/>
      <w:marTop w:val="0"/>
      <w:marBottom w:val="0"/>
      <w:divBdr>
        <w:top w:val="none" w:sz="0" w:space="0" w:color="auto"/>
        <w:left w:val="none" w:sz="0" w:space="0" w:color="auto"/>
        <w:bottom w:val="none" w:sz="0" w:space="0" w:color="auto"/>
        <w:right w:val="none" w:sz="0" w:space="0" w:color="auto"/>
      </w:divBdr>
    </w:div>
    <w:div w:id="521820822">
      <w:bodyDiv w:val="1"/>
      <w:marLeft w:val="0"/>
      <w:marRight w:val="0"/>
      <w:marTop w:val="0"/>
      <w:marBottom w:val="0"/>
      <w:divBdr>
        <w:top w:val="none" w:sz="0" w:space="0" w:color="auto"/>
        <w:left w:val="none" w:sz="0" w:space="0" w:color="auto"/>
        <w:bottom w:val="none" w:sz="0" w:space="0" w:color="auto"/>
        <w:right w:val="none" w:sz="0" w:space="0" w:color="auto"/>
      </w:divBdr>
    </w:div>
    <w:div w:id="539897140">
      <w:bodyDiv w:val="1"/>
      <w:marLeft w:val="0"/>
      <w:marRight w:val="0"/>
      <w:marTop w:val="0"/>
      <w:marBottom w:val="0"/>
      <w:divBdr>
        <w:top w:val="none" w:sz="0" w:space="0" w:color="auto"/>
        <w:left w:val="none" w:sz="0" w:space="0" w:color="auto"/>
        <w:bottom w:val="none" w:sz="0" w:space="0" w:color="auto"/>
        <w:right w:val="none" w:sz="0" w:space="0" w:color="auto"/>
      </w:divBdr>
    </w:div>
    <w:div w:id="653341799">
      <w:bodyDiv w:val="1"/>
      <w:marLeft w:val="0"/>
      <w:marRight w:val="0"/>
      <w:marTop w:val="0"/>
      <w:marBottom w:val="0"/>
      <w:divBdr>
        <w:top w:val="none" w:sz="0" w:space="0" w:color="auto"/>
        <w:left w:val="none" w:sz="0" w:space="0" w:color="auto"/>
        <w:bottom w:val="none" w:sz="0" w:space="0" w:color="auto"/>
        <w:right w:val="none" w:sz="0" w:space="0" w:color="auto"/>
      </w:divBdr>
    </w:div>
    <w:div w:id="660280624">
      <w:bodyDiv w:val="1"/>
      <w:marLeft w:val="0"/>
      <w:marRight w:val="0"/>
      <w:marTop w:val="0"/>
      <w:marBottom w:val="0"/>
      <w:divBdr>
        <w:top w:val="none" w:sz="0" w:space="0" w:color="auto"/>
        <w:left w:val="none" w:sz="0" w:space="0" w:color="auto"/>
        <w:bottom w:val="none" w:sz="0" w:space="0" w:color="auto"/>
        <w:right w:val="none" w:sz="0" w:space="0" w:color="auto"/>
      </w:divBdr>
    </w:div>
    <w:div w:id="663583881">
      <w:bodyDiv w:val="1"/>
      <w:marLeft w:val="0"/>
      <w:marRight w:val="0"/>
      <w:marTop w:val="0"/>
      <w:marBottom w:val="0"/>
      <w:divBdr>
        <w:top w:val="none" w:sz="0" w:space="0" w:color="auto"/>
        <w:left w:val="none" w:sz="0" w:space="0" w:color="auto"/>
        <w:bottom w:val="none" w:sz="0" w:space="0" w:color="auto"/>
        <w:right w:val="none" w:sz="0" w:space="0" w:color="auto"/>
      </w:divBdr>
    </w:div>
    <w:div w:id="663968867">
      <w:bodyDiv w:val="1"/>
      <w:marLeft w:val="0"/>
      <w:marRight w:val="0"/>
      <w:marTop w:val="0"/>
      <w:marBottom w:val="0"/>
      <w:divBdr>
        <w:top w:val="none" w:sz="0" w:space="0" w:color="auto"/>
        <w:left w:val="none" w:sz="0" w:space="0" w:color="auto"/>
        <w:bottom w:val="none" w:sz="0" w:space="0" w:color="auto"/>
        <w:right w:val="none" w:sz="0" w:space="0" w:color="auto"/>
      </w:divBdr>
    </w:div>
    <w:div w:id="665941828">
      <w:bodyDiv w:val="1"/>
      <w:marLeft w:val="0"/>
      <w:marRight w:val="0"/>
      <w:marTop w:val="0"/>
      <w:marBottom w:val="0"/>
      <w:divBdr>
        <w:top w:val="none" w:sz="0" w:space="0" w:color="auto"/>
        <w:left w:val="none" w:sz="0" w:space="0" w:color="auto"/>
        <w:bottom w:val="none" w:sz="0" w:space="0" w:color="auto"/>
        <w:right w:val="none" w:sz="0" w:space="0" w:color="auto"/>
      </w:divBdr>
    </w:div>
    <w:div w:id="673535083">
      <w:bodyDiv w:val="1"/>
      <w:marLeft w:val="0"/>
      <w:marRight w:val="0"/>
      <w:marTop w:val="0"/>
      <w:marBottom w:val="0"/>
      <w:divBdr>
        <w:top w:val="none" w:sz="0" w:space="0" w:color="auto"/>
        <w:left w:val="none" w:sz="0" w:space="0" w:color="auto"/>
        <w:bottom w:val="none" w:sz="0" w:space="0" w:color="auto"/>
        <w:right w:val="none" w:sz="0" w:space="0" w:color="auto"/>
      </w:divBdr>
    </w:div>
    <w:div w:id="677195068">
      <w:bodyDiv w:val="1"/>
      <w:marLeft w:val="0"/>
      <w:marRight w:val="0"/>
      <w:marTop w:val="0"/>
      <w:marBottom w:val="0"/>
      <w:divBdr>
        <w:top w:val="none" w:sz="0" w:space="0" w:color="auto"/>
        <w:left w:val="none" w:sz="0" w:space="0" w:color="auto"/>
        <w:bottom w:val="none" w:sz="0" w:space="0" w:color="auto"/>
        <w:right w:val="none" w:sz="0" w:space="0" w:color="auto"/>
      </w:divBdr>
    </w:div>
    <w:div w:id="721828684">
      <w:bodyDiv w:val="1"/>
      <w:marLeft w:val="0"/>
      <w:marRight w:val="0"/>
      <w:marTop w:val="0"/>
      <w:marBottom w:val="0"/>
      <w:divBdr>
        <w:top w:val="none" w:sz="0" w:space="0" w:color="auto"/>
        <w:left w:val="none" w:sz="0" w:space="0" w:color="auto"/>
        <w:bottom w:val="none" w:sz="0" w:space="0" w:color="auto"/>
        <w:right w:val="none" w:sz="0" w:space="0" w:color="auto"/>
      </w:divBdr>
    </w:div>
    <w:div w:id="783034069">
      <w:bodyDiv w:val="1"/>
      <w:marLeft w:val="0"/>
      <w:marRight w:val="0"/>
      <w:marTop w:val="0"/>
      <w:marBottom w:val="0"/>
      <w:divBdr>
        <w:top w:val="none" w:sz="0" w:space="0" w:color="auto"/>
        <w:left w:val="none" w:sz="0" w:space="0" w:color="auto"/>
        <w:bottom w:val="none" w:sz="0" w:space="0" w:color="auto"/>
        <w:right w:val="none" w:sz="0" w:space="0" w:color="auto"/>
      </w:divBdr>
    </w:div>
    <w:div w:id="792406585">
      <w:bodyDiv w:val="1"/>
      <w:marLeft w:val="0"/>
      <w:marRight w:val="0"/>
      <w:marTop w:val="0"/>
      <w:marBottom w:val="0"/>
      <w:divBdr>
        <w:top w:val="none" w:sz="0" w:space="0" w:color="auto"/>
        <w:left w:val="none" w:sz="0" w:space="0" w:color="auto"/>
        <w:bottom w:val="none" w:sz="0" w:space="0" w:color="auto"/>
        <w:right w:val="none" w:sz="0" w:space="0" w:color="auto"/>
      </w:divBdr>
    </w:div>
    <w:div w:id="804809400">
      <w:bodyDiv w:val="1"/>
      <w:marLeft w:val="0"/>
      <w:marRight w:val="0"/>
      <w:marTop w:val="0"/>
      <w:marBottom w:val="0"/>
      <w:divBdr>
        <w:top w:val="none" w:sz="0" w:space="0" w:color="auto"/>
        <w:left w:val="none" w:sz="0" w:space="0" w:color="auto"/>
        <w:bottom w:val="none" w:sz="0" w:space="0" w:color="auto"/>
        <w:right w:val="none" w:sz="0" w:space="0" w:color="auto"/>
      </w:divBdr>
    </w:div>
    <w:div w:id="821194637">
      <w:bodyDiv w:val="1"/>
      <w:marLeft w:val="0"/>
      <w:marRight w:val="0"/>
      <w:marTop w:val="0"/>
      <w:marBottom w:val="0"/>
      <w:divBdr>
        <w:top w:val="none" w:sz="0" w:space="0" w:color="auto"/>
        <w:left w:val="none" w:sz="0" w:space="0" w:color="auto"/>
        <w:bottom w:val="none" w:sz="0" w:space="0" w:color="auto"/>
        <w:right w:val="none" w:sz="0" w:space="0" w:color="auto"/>
      </w:divBdr>
    </w:div>
    <w:div w:id="827789215">
      <w:bodyDiv w:val="1"/>
      <w:marLeft w:val="0"/>
      <w:marRight w:val="0"/>
      <w:marTop w:val="0"/>
      <w:marBottom w:val="0"/>
      <w:divBdr>
        <w:top w:val="none" w:sz="0" w:space="0" w:color="auto"/>
        <w:left w:val="none" w:sz="0" w:space="0" w:color="auto"/>
        <w:bottom w:val="none" w:sz="0" w:space="0" w:color="auto"/>
        <w:right w:val="none" w:sz="0" w:space="0" w:color="auto"/>
      </w:divBdr>
    </w:div>
    <w:div w:id="833109969">
      <w:bodyDiv w:val="1"/>
      <w:marLeft w:val="0"/>
      <w:marRight w:val="0"/>
      <w:marTop w:val="0"/>
      <w:marBottom w:val="0"/>
      <w:divBdr>
        <w:top w:val="none" w:sz="0" w:space="0" w:color="auto"/>
        <w:left w:val="none" w:sz="0" w:space="0" w:color="auto"/>
        <w:bottom w:val="none" w:sz="0" w:space="0" w:color="auto"/>
        <w:right w:val="none" w:sz="0" w:space="0" w:color="auto"/>
      </w:divBdr>
    </w:div>
    <w:div w:id="858809287">
      <w:bodyDiv w:val="1"/>
      <w:marLeft w:val="0"/>
      <w:marRight w:val="0"/>
      <w:marTop w:val="0"/>
      <w:marBottom w:val="0"/>
      <w:divBdr>
        <w:top w:val="none" w:sz="0" w:space="0" w:color="auto"/>
        <w:left w:val="none" w:sz="0" w:space="0" w:color="auto"/>
        <w:bottom w:val="none" w:sz="0" w:space="0" w:color="auto"/>
        <w:right w:val="none" w:sz="0" w:space="0" w:color="auto"/>
      </w:divBdr>
    </w:div>
    <w:div w:id="862551608">
      <w:bodyDiv w:val="1"/>
      <w:marLeft w:val="0"/>
      <w:marRight w:val="0"/>
      <w:marTop w:val="0"/>
      <w:marBottom w:val="0"/>
      <w:divBdr>
        <w:top w:val="none" w:sz="0" w:space="0" w:color="auto"/>
        <w:left w:val="none" w:sz="0" w:space="0" w:color="auto"/>
        <w:bottom w:val="none" w:sz="0" w:space="0" w:color="auto"/>
        <w:right w:val="none" w:sz="0" w:space="0" w:color="auto"/>
      </w:divBdr>
    </w:div>
    <w:div w:id="868566866">
      <w:bodyDiv w:val="1"/>
      <w:marLeft w:val="0"/>
      <w:marRight w:val="0"/>
      <w:marTop w:val="0"/>
      <w:marBottom w:val="0"/>
      <w:divBdr>
        <w:top w:val="none" w:sz="0" w:space="0" w:color="auto"/>
        <w:left w:val="none" w:sz="0" w:space="0" w:color="auto"/>
        <w:bottom w:val="none" w:sz="0" w:space="0" w:color="auto"/>
        <w:right w:val="none" w:sz="0" w:space="0" w:color="auto"/>
      </w:divBdr>
      <w:divsChild>
        <w:div w:id="847334153">
          <w:marLeft w:val="0"/>
          <w:marRight w:val="0"/>
          <w:marTop w:val="0"/>
          <w:marBottom w:val="0"/>
          <w:divBdr>
            <w:top w:val="none" w:sz="0" w:space="0" w:color="auto"/>
            <w:left w:val="none" w:sz="0" w:space="0" w:color="auto"/>
            <w:bottom w:val="none" w:sz="0" w:space="0" w:color="auto"/>
            <w:right w:val="none" w:sz="0" w:space="0" w:color="auto"/>
          </w:divBdr>
          <w:divsChild>
            <w:div w:id="623849206">
              <w:marLeft w:val="0"/>
              <w:marRight w:val="0"/>
              <w:marTop w:val="0"/>
              <w:marBottom w:val="0"/>
              <w:divBdr>
                <w:top w:val="none" w:sz="0" w:space="0" w:color="auto"/>
                <w:left w:val="none" w:sz="0" w:space="0" w:color="auto"/>
                <w:bottom w:val="none" w:sz="0" w:space="0" w:color="auto"/>
                <w:right w:val="none" w:sz="0" w:space="0" w:color="auto"/>
              </w:divBdr>
              <w:divsChild>
                <w:div w:id="936719204">
                  <w:marLeft w:val="0"/>
                  <w:marRight w:val="0"/>
                  <w:marTop w:val="0"/>
                  <w:marBottom w:val="0"/>
                  <w:divBdr>
                    <w:top w:val="none" w:sz="0" w:space="0" w:color="auto"/>
                    <w:left w:val="none" w:sz="0" w:space="0" w:color="auto"/>
                    <w:bottom w:val="none" w:sz="0" w:space="0" w:color="auto"/>
                    <w:right w:val="none" w:sz="0" w:space="0" w:color="auto"/>
                  </w:divBdr>
                  <w:divsChild>
                    <w:div w:id="925958255">
                      <w:marLeft w:val="0"/>
                      <w:marRight w:val="0"/>
                      <w:marTop w:val="0"/>
                      <w:marBottom w:val="0"/>
                      <w:divBdr>
                        <w:top w:val="none" w:sz="0" w:space="0" w:color="auto"/>
                        <w:left w:val="none" w:sz="0" w:space="0" w:color="auto"/>
                        <w:bottom w:val="none" w:sz="0" w:space="0" w:color="auto"/>
                        <w:right w:val="none" w:sz="0" w:space="0" w:color="auto"/>
                      </w:divBdr>
                      <w:divsChild>
                        <w:div w:id="1317105199">
                          <w:marLeft w:val="0"/>
                          <w:marRight w:val="0"/>
                          <w:marTop w:val="0"/>
                          <w:marBottom w:val="0"/>
                          <w:divBdr>
                            <w:top w:val="none" w:sz="0" w:space="0" w:color="auto"/>
                            <w:left w:val="none" w:sz="0" w:space="0" w:color="auto"/>
                            <w:bottom w:val="none" w:sz="0" w:space="0" w:color="auto"/>
                            <w:right w:val="none" w:sz="0" w:space="0" w:color="auto"/>
                          </w:divBdr>
                          <w:divsChild>
                            <w:div w:id="614865563">
                              <w:marLeft w:val="0"/>
                              <w:marRight w:val="0"/>
                              <w:marTop w:val="0"/>
                              <w:marBottom w:val="0"/>
                              <w:divBdr>
                                <w:top w:val="none" w:sz="0" w:space="0" w:color="auto"/>
                                <w:left w:val="none" w:sz="0" w:space="0" w:color="auto"/>
                                <w:bottom w:val="none" w:sz="0" w:space="0" w:color="auto"/>
                                <w:right w:val="none" w:sz="0" w:space="0" w:color="auto"/>
                              </w:divBdr>
                              <w:divsChild>
                                <w:div w:id="545796527">
                                  <w:marLeft w:val="0"/>
                                  <w:marRight w:val="0"/>
                                  <w:marTop w:val="0"/>
                                  <w:marBottom w:val="0"/>
                                  <w:divBdr>
                                    <w:top w:val="none" w:sz="0" w:space="0" w:color="auto"/>
                                    <w:left w:val="none" w:sz="0" w:space="0" w:color="auto"/>
                                    <w:bottom w:val="none" w:sz="0" w:space="0" w:color="auto"/>
                                    <w:right w:val="none" w:sz="0" w:space="0" w:color="auto"/>
                                  </w:divBdr>
                                  <w:divsChild>
                                    <w:div w:id="95173543">
                                      <w:marLeft w:val="0"/>
                                      <w:marRight w:val="0"/>
                                      <w:marTop w:val="0"/>
                                      <w:marBottom w:val="0"/>
                                      <w:divBdr>
                                        <w:top w:val="none" w:sz="0" w:space="0" w:color="auto"/>
                                        <w:left w:val="none" w:sz="0" w:space="0" w:color="auto"/>
                                        <w:bottom w:val="none" w:sz="0" w:space="0" w:color="auto"/>
                                        <w:right w:val="none" w:sz="0" w:space="0" w:color="auto"/>
                                      </w:divBdr>
                                      <w:divsChild>
                                        <w:div w:id="1893074197">
                                          <w:marLeft w:val="0"/>
                                          <w:marRight w:val="0"/>
                                          <w:marTop w:val="0"/>
                                          <w:marBottom w:val="0"/>
                                          <w:divBdr>
                                            <w:top w:val="none" w:sz="0" w:space="0" w:color="auto"/>
                                            <w:left w:val="none" w:sz="0" w:space="0" w:color="auto"/>
                                            <w:bottom w:val="none" w:sz="0" w:space="0" w:color="auto"/>
                                            <w:right w:val="none" w:sz="0" w:space="0" w:color="auto"/>
                                          </w:divBdr>
                                          <w:divsChild>
                                            <w:div w:id="750277777">
                                              <w:marLeft w:val="0"/>
                                              <w:marRight w:val="0"/>
                                              <w:marTop w:val="0"/>
                                              <w:marBottom w:val="0"/>
                                              <w:divBdr>
                                                <w:top w:val="none" w:sz="0" w:space="0" w:color="auto"/>
                                                <w:left w:val="none" w:sz="0" w:space="0" w:color="auto"/>
                                                <w:bottom w:val="none" w:sz="0" w:space="0" w:color="auto"/>
                                                <w:right w:val="none" w:sz="0" w:space="0" w:color="auto"/>
                                              </w:divBdr>
                                              <w:divsChild>
                                                <w:div w:id="137840669">
                                                  <w:marLeft w:val="0"/>
                                                  <w:marRight w:val="0"/>
                                                  <w:marTop w:val="0"/>
                                                  <w:marBottom w:val="0"/>
                                                  <w:divBdr>
                                                    <w:top w:val="none" w:sz="0" w:space="0" w:color="auto"/>
                                                    <w:left w:val="none" w:sz="0" w:space="0" w:color="auto"/>
                                                    <w:bottom w:val="none" w:sz="0" w:space="0" w:color="auto"/>
                                                    <w:right w:val="none" w:sz="0" w:space="0" w:color="auto"/>
                                                  </w:divBdr>
                                                  <w:divsChild>
                                                    <w:div w:id="24601424">
                                                      <w:marLeft w:val="0"/>
                                                      <w:marRight w:val="0"/>
                                                      <w:marTop w:val="0"/>
                                                      <w:marBottom w:val="0"/>
                                                      <w:divBdr>
                                                        <w:top w:val="none" w:sz="0" w:space="0" w:color="auto"/>
                                                        <w:left w:val="none" w:sz="0" w:space="0" w:color="auto"/>
                                                        <w:bottom w:val="none" w:sz="0" w:space="0" w:color="auto"/>
                                                        <w:right w:val="none" w:sz="0" w:space="0" w:color="auto"/>
                                                      </w:divBdr>
                                                      <w:divsChild>
                                                        <w:div w:id="913979192">
                                                          <w:marLeft w:val="0"/>
                                                          <w:marRight w:val="0"/>
                                                          <w:marTop w:val="0"/>
                                                          <w:marBottom w:val="0"/>
                                                          <w:divBdr>
                                                            <w:top w:val="none" w:sz="0" w:space="0" w:color="auto"/>
                                                            <w:left w:val="none" w:sz="0" w:space="0" w:color="auto"/>
                                                            <w:bottom w:val="none" w:sz="0" w:space="0" w:color="auto"/>
                                                            <w:right w:val="none" w:sz="0" w:space="0" w:color="auto"/>
                                                          </w:divBdr>
                                                          <w:divsChild>
                                                            <w:div w:id="19651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392611">
      <w:bodyDiv w:val="1"/>
      <w:marLeft w:val="0"/>
      <w:marRight w:val="0"/>
      <w:marTop w:val="0"/>
      <w:marBottom w:val="0"/>
      <w:divBdr>
        <w:top w:val="none" w:sz="0" w:space="0" w:color="auto"/>
        <w:left w:val="none" w:sz="0" w:space="0" w:color="auto"/>
        <w:bottom w:val="none" w:sz="0" w:space="0" w:color="auto"/>
        <w:right w:val="none" w:sz="0" w:space="0" w:color="auto"/>
      </w:divBdr>
    </w:div>
    <w:div w:id="886332008">
      <w:bodyDiv w:val="1"/>
      <w:marLeft w:val="0"/>
      <w:marRight w:val="0"/>
      <w:marTop w:val="0"/>
      <w:marBottom w:val="0"/>
      <w:divBdr>
        <w:top w:val="none" w:sz="0" w:space="0" w:color="auto"/>
        <w:left w:val="none" w:sz="0" w:space="0" w:color="auto"/>
        <w:bottom w:val="none" w:sz="0" w:space="0" w:color="auto"/>
        <w:right w:val="none" w:sz="0" w:space="0" w:color="auto"/>
      </w:divBdr>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63534245">
      <w:bodyDiv w:val="1"/>
      <w:marLeft w:val="0"/>
      <w:marRight w:val="0"/>
      <w:marTop w:val="0"/>
      <w:marBottom w:val="0"/>
      <w:divBdr>
        <w:top w:val="none" w:sz="0" w:space="0" w:color="auto"/>
        <w:left w:val="none" w:sz="0" w:space="0" w:color="auto"/>
        <w:bottom w:val="none" w:sz="0" w:space="0" w:color="auto"/>
        <w:right w:val="none" w:sz="0" w:space="0" w:color="auto"/>
      </w:divBdr>
    </w:div>
    <w:div w:id="965623238">
      <w:bodyDiv w:val="1"/>
      <w:marLeft w:val="0"/>
      <w:marRight w:val="0"/>
      <w:marTop w:val="0"/>
      <w:marBottom w:val="0"/>
      <w:divBdr>
        <w:top w:val="none" w:sz="0" w:space="0" w:color="auto"/>
        <w:left w:val="none" w:sz="0" w:space="0" w:color="auto"/>
        <w:bottom w:val="none" w:sz="0" w:space="0" w:color="auto"/>
        <w:right w:val="none" w:sz="0" w:space="0" w:color="auto"/>
      </w:divBdr>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 w:id="985207093">
      <w:bodyDiv w:val="1"/>
      <w:marLeft w:val="0"/>
      <w:marRight w:val="0"/>
      <w:marTop w:val="0"/>
      <w:marBottom w:val="0"/>
      <w:divBdr>
        <w:top w:val="none" w:sz="0" w:space="0" w:color="auto"/>
        <w:left w:val="none" w:sz="0" w:space="0" w:color="auto"/>
        <w:bottom w:val="none" w:sz="0" w:space="0" w:color="auto"/>
        <w:right w:val="none" w:sz="0" w:space="0" w:color="auto"/>
      </w:divBdr>
    </w:div>
    <w:div w:id="989872579">
      <w:bodyDiv w:val="1"/>
      <w:marLeft w:val="0"/>
      <w:marRight w:val="0"/>
      <w:marTop w:val="0"/>
      <w:marBottom w:val="0"/>
      <w:divBdr>
        <w:top w:val="none" w:sz="0" w:space="0" w:color="auto"/>
        <w:left w:val="none" w:sz="0" w:space="0" w:color="auto"/>
        <w:bottom w:val="none" w:sz="0" w:space="0" w:color="auto"/>
        <w:right w:val="none" w:sz="0" w:space="0" w:color="auto"/>
      </w:divBdr>
    </w:div>
    <w:div w:id="994604314">
      <w:bodyDiv w:val="1"/>
      <w:marLeft w:val="0"/>
      <w:marRight w:val="0"/>
      <w:marTop w:val="0"/>
      <w:marBottom w:val="0"/>
      <w:divBdr>
        <w:top w:val="none" w:sz="0" w:space="0" w:color="auto"/>
        <w:left w:val="none" w:sz="0" w:space="0" w:color="auto"/>
        <w:bottom w:val="none" w:sz="0" w:space="0" w:color="auto"/>
        <w:right w:val="none" w:sz="0" w:space="0" w:color="auto"/>
      </w:divBdr>
    </w:div>
    <w:div w:id="1002467994">
      <w:bodyDiv w:val="1"/>
      <w:marLeft w:val="0"/>
      <w:marRight w:val="0"/>
      <w:marTop w:val="0"/>
      <w:marBottom w:val="0"/>
      <w:divBdr>
        <w:top w:val="none" w:sz="0" w:space="0" w:color="auto"/>
        <w:left w:val="none" w:sz="0" w:space="0" w:color="auto"/>
        <w:bottom w:val="none" w:sz="0" w:space="0" w:color="auto"/>
        <w:right w:val="none" w:sz="0" w:space="0" w:color="auto"/>
      </w:divBdr>
    </w:div>
    <w:div w:id="1008210666">
      <w:bodyDiv w:val="1"/>
      <w:marLeft w:val="0"/>
      <w:marRight w:val="0"/>
      <w:marTop w:val="0"/>
      <w:marBottom w:val="0"/>
      <w:divBdr>
        <w:top w:val="none" w:sz="0" w:space="0" w:color="auto"/>
        <w:left w:val="none" w:sz="0" w:space="0" w:color="auto"/>
        <w:bottom w:val="none" w:sz="0" w:space="0" w:color="auto"/>
        <w:right w:val="none" w:sz="0" w:space="0" w:color="auto"/>
      </w:divBdr>
    </w:div>
    <w:div w:id="1026297465">
      <w:bodyDiv w:val="1"/>
      <w:marLeft w:val="0"/>
      <w:marRight w:val="0"/>
      <w:marTop w:val="0"/>
      <w:marBottom w:val="0"/>
      <w:divBdr>
        <w:top w:val="none" w:sz="0" w:space="0" w:color="auto"/>
        <w:left w:val="none" w:sz="0" w:space="0" w:color="auto"/>
        <w:bottom w:val="none" w:sz="0" w:space="0" w:color="auto"/>
        <w:right w:val="none" w:sz="0" w:space="0" w:color="auto"/>
      </w:divBdr>
    </w:div>
    <w:div w:id="1052264462">
      <w:bodyDiv w:val="1"/>
      <w:marLeft w:val="0"/>
      <w:marRight w:val="0"/>
      <w:marTop w:val="0"/>
      <w:marBottom w:val="0"/>
      <w:divBdr>
        <w:top w:val="none" w:sz="0" w:space="0" w:color="auto"/>
        <w:left w:val="none" w:sz="0" w:space="0" w:color="auto"/>
        <w:bottom w:val="none" w:sz="0" w:space="0" w:color="auto"/>
        <w:right w:val="none" w:sz="0" w:space="0" w:color="auto"/>
      </w:divBdr>
    </w:div>
    <w:div w:id="1076853406">
      <w:bodyDiv w:val="1"/>
      <w:marLeft w:val="0"/>
      <w:marRight w:val="0"/>
      <w:marTop w:val="0"/>
      <w:marBottom w:val="0"/>
      <w:divBdr>
        <w:top w:val="none" w:sz="0" w:space="0" w:color="auto"/>
        <w:left w:val="none" w:sz="0" w:space="0" w:color="auto"/>
        <w:bottom w:val="none" w:sz="0" w:space="0" w:color="auto"/>
        <w:right w:val="none" w:sz="0" w:space="0" w:color="auto"/>
      </w:divBdr>
    </w:div>
    <w:div w:id="1102727486">
      <w:bodyDiv w:val="1"/>
      <w:marLeft w:val="0"/>
      <w:marRight w:val="0"/>
      <w:marTop w:val="0"/>
      <w:marBottom w:val="0"/>
      <w:divBdr>
        <w:top w:val="none" w:sz="0" w:space="0" w:color="auto"/>
        <w:left w:val="none" w:sz="0" w:space="0" w:color="auto"/>
        <w:bottom w:val="none" w:sz="0" w:space="0" w:color="auto"/>
        <w:right w:val="none" w:sz="0" w:space="0" w:color="auto"/>
      </w:divBdr>
    </w:div>
    <w:div w:id="1110051206">
      <w:bodyDiv w:val="1"/>
      <w:marLeft w:val="0"/>
      <w:marRight w:val="0"/>
      <w:marTop w:val="0"/>
      <w:marBottom w:val="0"/>
      <w:divBdr>
        <w:top w:val="none" w:sz="0" w:space="0" w:color="auto"/>
        <w:left w:val="none" w:sz="0" w:space="0" w:color="auto"/>
        <w:bottom w:val="none" w:sz="0" w:space="0" w:color="auto"/>
        <w:right w:val="none" w:sz="0" w:space="0" w:color="auto"/>
      </w:divBdr>
    </w:div>
    <w:div w:id="1117412405">
      <w:bodyDiv w:val="1"/>
      <w:marLeft w:val="0"/>
      <w:marRight w:val="0"/>
      <w:marTop w:val="0"/>
      <w:marBottom w:val="0"/>
      <w:divBdr>
        <w:top w:val="none" w:sz="0" w:space="0" w:color="auto"/>
        <w:left w:val="none" w:sz="0" w:space="0" w:color="auto"/>
        <w:bottom w:val="none" w:sz="0" w:space="0" w:color="auto"/>
        <w:right w:val="none" w:sz="0" w:space="0" w:color="auto"/>
      </w:divBdr>
    </w:div>
    <w:div w:id="1142041735">
      <w:bodyDiv w:val="1"/>
      <w:marLeft w:val="0"/>
      <w:marRight w:val="0"/>
      <w:marTop w:val="0"/>
      <w:marBottom w:val="0"/>
      <w:divBdr>
        <w:top w:val="none" w:sz="0" w:space="0" w:color="auto"/>
        <w:left w:val="none" w:sz="0" w:space="0" w:color="auto"/>
        <w:bottom w:val="none" w:sz="0" w:space="0" w:color="auto"/>
        <w:right w:val="none" w:sz="0" w:space="0" w:color="auto"/>
      </w:divBdr>
    </w:div>
    <w:div w:id="1175147119">
      <w:bodyDiv w:val="1"/>
      <w:marLeft w:val="0"/>
      <w:marRight w:val="0"/>
      <w:marTop w:val="0"/>
      <w:marBottom w:val="0"/>
      <w:divBdr>
        <w:top w:val="none" w:sz="0" w:space="0" w:color="auto"/>
        <w:left w:val="none" w:sz="0" w:space="0" w:color="auto"/>
        <w:bottom w:val="none" w:sz="0" w:space="0" w:color="auto"/>
        <w:right w:val="none" w:sz="0" w:space="0" w:color="auto"/>
      </w:divBdr>
    </w:div>
    <w:div w:id="1262104551">
      <w:bodyDiv w:val="1"/>
      <w:marLeft w:val="0"/>
      <w:marRight w:val="0"/>
      <w:marTop w:val="0"/>
      <w:marBottom w:val="0"/>
      <w:divBdr>
        <w:top w:val="none" w:sz="0" w:space="0" w:color="auto"/>
        <w:left w:val="none" w:sz="0" w:space="0" w:color="auto"/>
        <w:bottom w:val="none" w:sz="0" w:space="0" w:color="auto"/>
        <w:right w:val="none" w:sz="0" w:space="0" w:color="auto"/>
      </w:divBdr>
    </w:div>
    <w:div w:id="1262761691">
      <w:bodyDiv w:val="1"/>
      <w:marLeft w:val="0"/>
      <w:marRight w:val="0"/>
      <w:marTop w:val="0"/>
      <w:marBottom w:val="0"/>
      <w:divBdr>
        <w:top w:val="none" w:sz="0" w:space="0" w:color="auto"/>
        <w:left w:val="none" w:sz="0" w:space="0" w:color="auto"/>
        <w:bottom w:val="none" w:sz="0" w:space="0" w:color="auto"/>
        <w:right w:val="none" w:sz="0" w:space="0" w:color="auto"/>
      </w:divBdr>
    </w:div>
    <w:div w:id="1296646620">
      <w:bodyDiv w:val="1"/>
      <w:marLeft w:val="0"/>
      <w:marRight w:val="0"/>
      <w:marTop w:val="0"/>
      <w:marBottom w:val="0"/>
      <w:divBdr>
        <w:top w:val="none" w:sz="0" w:space="0" w:color="auto"/>
        <w:left w:val="none" w:sz="0" w:space="0" w:color="auto"/>
        <w:bottom w:val="none" w:sz="0" w:space="0" w:color="auto"/>
        <w:right w:val="none" w:sz="0" w:space="0" w:color="auto"/>
      </w:divBdr>
    </w:div>
    <w:div w:id="1314142409">
      <w:bodyDiv w:val="1"/>
      <w:marLeft w:val="0"/>
      <w:marRight w:val="0"/>
      <w:marTop w:val="0"/>
      <w:marBottom w:val="0"/>
      <w:divBdr>
        <w:top w:val="none" w:sz="0" w:space="0" w:color="auto"/>
        <w:left w:val="none" w:sz="0" w:space="0" w:color="auto"/>
        <w:bottom w:val="none" w:sz="0" w:space="0" w:color="auto"/>
        <w:right w:val="none" w:sz="0" w:space="0" w:color="auto"/>
      </w:divBdr>
    </w:div>
    <w:div w:id="1330282031">
      <w:bodyDiv w:val="1"/>
      <w:marLeft w:val="0"/>
      <w:marRight w:val="0"/>
      <w:marTop w:val="0"/>
      <w:marBottom w:val="0"/>
      <w:divBdr>
        <w:top w:val="none" w:sz="0" w:space="0" w:color="auto"/>
        <w:left w:val="none" w:sz="0" w:space="0" w:color="auto"/>
        <w:bottom w:val="none" w:sz="0" w:space="0" w:color="auto"/>
        <w:right w:val="none" w:sz="0" w:space="0" w:color="auto"/>
      </w:divBdr>
    </w:div>
    <w:div w:id="1343626346">
      <w:bodyDiv w:val="1"/>
      <w:marLeft w:val="0"/>
      <w:marRight w:val="0"/>
      <w:marTop w:val="0"/>
      <w:marBottom w:val="0"/>
      <w:divBdr>
        <w:top w:val="none" w:sz="0" w:space="0" w:color="auto"/>
        <w:left w:val="none" w:sz="0" w:space="0" w:color="auto"/>
        <w:bottom w:val="none" w:sz="0" w:space="0" w:color="auto"/>
        <w:right w:val="none" w:sz="0" w:space="0" w:color="auto"/>
      </w:divBdr>
    </w:div>
    <w:div w:id="1345673179">
      <w:bodyDiv w:val="1"/>
      <w:marLeft w:val="0"/>
      <w:marRight w:val="0"/>
      <w:marTop w:val="0"/>
      <w:marBottom w:val="0"/>
      <w:divBdr>
        <w:top w:val="none" w:sz="0" w:space="0" w:color="auto"/>
        <w:left w:val="none" w:sz="0" w:space="0" w:color="auto"/>
        <w:bottom w:val="none" w:sz="0" w:space="0" w:color="auto"/>
        <w:right w:val="none" w:sz="0" w:space="0" w:color="auto"/>
      </w:divBdr>
    </w:div>
    <w:div w:id="1351177704">
      <w:bodyDiv w:val="1"/>
      <w:marLeft w:val="0"/>
      <w:marRight w:val="0"/>
      <w:marTop w:val="0"/>
      <w:marBottom w:val="0"/>
      <w:divBdr>
        <w:top w:val="none" w:sz="0" w:space="0" w:color="auto"/>
        <w:left w:val="none" w:sz="0" w:space="0" w:color="auto"/>
        <w:bottom w:val="none" w:sz="0" w:space="0" w:color="auto"/>
        <w:right w:val="none" w:sz="0" w:space="0" w:color="auto"/>
      </w:divBdr>
    </w:div>
    <w:div w:id="1379934149">
      <w:bodyDiv w:val="1"/>
      <w:marLeft w:val="0"/>
      <w:marRight w:val="0"/>
      <w:marTop w:val="0"/>
      <w:marBottom w:val="0"/>
      <w:divBdr>
        <w:top w:val="none" w:sz="0" w:space="0" w:color="auto"/>
        <w:left w:val="none" w:sz="0" w:space="0" w:color="auto"/>
        <w:bottom w:val="none" w:sz="0" w:space="0" w:color="auto"/>
        <w:right w:val="none" w:sz="0" w:space="0" w:color="auto"/>
      </w:divBdr>
    </w:div>
    <w:div w:id="1398473155">
      <w:bodyDiv w:val="1"/>
      <w:marLeft w:val="0"/>
      <w:marRight w:val="0"/>
      <w:marTop w:val="0"/>
      <w:marBottom w:val="0"/>
      <w:divBdr>
        <w:top w:val="none" w:sz="0" w:space="0" w:color="auto"/>
        <w:left w:val="none" w:sz="0" w:space="0" w:color="auto"/>
        <w:bottom w:val="none" w:sz="0" w:space="0" w:color="auto"/>
        <w:right w:val="none" w:sz="0" w:space="0" w:color="auto"/>
      </w:divBdr>
    </w:div>
    <w:div w:id="1405028080">
      <w:bodyDiv w:val="1"/>
      <w:marLeft w:val="0"/>
      <w:marRight w:val="0"/>
      <w:marTop w:val="0"/>
      <w:marBottom w:val="0"/>
      <w:divBdr>
        <w:top w:val="none" w:sz="0" w:space="0" w:color="auto"/>
        <w:left w:val="none" w:sz="0" w:space="0" w:color="auto"/>
        <w:bottom w:val="none" w:sz="0" w:space="0" w:color="auto"/>
        <w:right w:val="none" w:sz="0" w:space="0" w:color="auto"/>
      </w:divBdr>
    </w:div>
    <w:div w:id="1410007597">
      <w:bodyDiv w:val="1"/>
      <w:marLeft w:val="0"/>
      <w:marRight w:val="0"/>
      <w:marTop w:val="0"/>
      <w:marBottom w:val="0"/>
      <w:divBdr>
        <w:top w:val="none" w:sz="0" w:space="0" w:color="auto"/>
        <w:left w:val="none" w:sz="0" w:space="0" w:color="auto"/>
        <w:bottom w:val="none" w:sz="0" w:space="0" w:color="auto"/>
        <w:right w:val="none" w:sz="0" w:space="0" w:color="auto"/>
      </w:divBdr>
    </w:div>
    <w:div w:id="1453862759">
      <w:bodyDiv w:val="1"/>
      <w:marLeft w:val="0"/>
      <w:marRight w:val="0"/>
      <w:marTop w:val="0"/>
      <w:marBottom w:val="0"/>
      <w:divBdr>
        <w:top w:val="none" w:sz="0" w:space="0" w:color="auto"/>
        <w:left w:val="none" w:sz="0" w:space="0" w:color="auto"/>
        <w:bottom w:val="none" w:sz="0" w:space="0" w:color="auto"/>
        <w:right w:val="none" w:sz="0" w:space="0" w:color="auto"/>
      </w:divBdr>
    </w:div>
    <w:div w:id="1496339397">
      <w:bodyDiv w:val="1"/>
      <w:marLeft w:val="0"/>
      <w:marRight w:val="0"/>
      <w:marTop w:val="0"/>
      <w:marBottom w:val="0"/>
      <w:divBdr>
        <w:top w:val="none" w:sz="0" w:space="0" w:color="auto"/>
        <w:left w:val="none" w:sz="0" w:space="0" w:color="auto"/>
        <w:bottom w:val="none" w:sz="0" w:space="0" w:color="auto"/>
        <w:right w:val="none" w:sz="0" w:space="0" w:color="auto"/>
      </w:divBdr>
    </w:div>
    <w:div w:id="1549341133">
      <w:bodyDiv w:val="1"/>
      <w:marLeft w:val="0"/>
      <w:marRight w:val="0"/>
      <w:marTop w:val="0"/>
      <w:marBottom w:val="0"/>
      <w:divBdr>
        <w:top w:val="none" w:sz="0" w:space="0" w:color="auto"/>
        <w:left w:val="none" w:sz="0" w:space="0" w:color="auto"/>
        <w:bottom w:val="none" w:sz="0" w:space="0" w:color="auto"/>
        <w:right w:val="none" w:sz="0" w:space="0" w:color="auto"/>
      </w:divBdr>
    </w:div>
    <w:div w:id="1565797625">
      <w:bodyDiv w:val="1"/>
      <w:marLeft w:val="0"/>
      <w:marRight w:val="0"/>
      <w:marTop w:val="0"/>
      <w:marBottom w:val="0"/>
      <w:divBdr>
        <w:top w:val="none" w:sz="0" w:space="0" w:color="auto"/>
        <w:left w:val="none" w:sz="0" w:space="0" w:color="auto"/>
        <w:bottom w:val="none" w:sz="0" w:space="0" w:color="auto"/>
        <w:right w:val="none" w:sz="0" w:space="0" w:color="auto"/>
      </w:divBdr>
    </w:div>
    <w:div w:id="1606497952">
      <w:bodyDiv w:val="1"/>
      <w:marLeft w:val="0"/>
      <w:marRight w:val="0"/>
      <w:marTop w:val="0"/>
      <w:marBottom w:val="0"/>
      <w:divBdr>
        <w:top w:val="none" w:sz="0" w:space="0" w:color="auto"/>
        <w:left w:val="none" w:sz="0" w:space="0" w:color="auto"/>
        <w:bottom w:val="none" w:sz="0" w:space="0" w:color="auto"/>
        <w:right w:val="none" w:sz="0" w:space="0" w:color="auto"/>
      </w:divBdr>
    </w:div>
    <w:div w:id="1611233014">
      <w:bodyDiv w:val="1"/>
      <w:marLeft w:val="0"/>
      <w:marRight w:val="0"/>
      <w:marTop w:val="0"/>
      <w:marBottom w:val="0"/>
      <w:divBdr>
        <w:top w:val="none" w:sz="0" w:space="0" w:color="auto"/>
        <w:left w:val="none" w:sz="0" w:space="0" w:color="auto"/>
        <w:bottom w:val="none" w:sz="0" w:space="0" w:color="auto"/>
        <w:right w:val="none" w:sz="0" w:space="0" w:color="auto"/>
      </w:divBdr>
    </w:div>
    <w:div w:id="1688093387">
      <w:bodyDiv w:val="1"/>
      <w:marLeft w:val="0"/>
      <w:marRight w:val="0"/>
      <w:marTop w:val="0"/>
      <w:marBottom w:val="0"/>
      <w:divBdr>
        <w:top w:val="none" w:sz="0" w:space="0" w:color="auto"/>
        <w:left w:val="none" w:sz="0" w:space="0" w:color="auto"/>
        <w:bottom w:val="none" w:sz="0" w:space="0" w:color="auto"/>
        <w:right w:val="none" w:sz="0" w:space="0" w:color="auto"/>
      </w:divBdr>
    </w:div>
    <w:div w:id="1797485809">
      <w:bodyDiv w:val="1"/>
      <w:marLeft w:val="0"/>
      <w:marRight w:val="0"/>
      <w:marTop w:val="0"/>
      <w:marBottom w:val="0"/>
      <w:divBdr>
        <w:top w:val="none" w:sz="0" w:space="0" w:color="auto"/>
        <w:left w:val="none" w:sz="0" w:space="0" w:color="auto"/>
        <w:bottom w:val="none" w:sz="0" w:space="0" w:color="auto"/>
        <w:right w:val="none" w:sz="0" w:space="0" w:color="auto"/>
      </w:divBdr>
    </w:div>
    <w:div w:id="1801222341">
      <w:bodyDiv w:val="1"/>
      <w:marLeft w:val="0"/>
      <w:marRight w:val="0"/>
      <w:marTop w:val="0"/>
      <w:marBottom w:val="0"/>
      <w:divBdr>
        <w:top w:val="none" w:sz="0" w:space="0" w:color="auto"/>
        <w:left w:val="none" w:sz="0" w:space="0" w:color="auto"/>
        <w:bottom w:val="none" w:sz="0" w:space="0" w:color="auto"/>
        <w:right w:val="none" w:sz="0" w:space="0" w:color="auto"/>
      </w:divBdr>
    </w:div>
    <w:div w:id="1826125722">
      <w:bodyDiv w:val="1"/>
      <w:marLeft w:val="0"/>
      <w:marRight w:val="0"/>
      <w:marTop w:val="0"/>
      <w:marBottom w:val="0"/>
      <w:divBdr>
        <w:top w:val="none" w:sz="0" w:space="0" w:color="auto"/>
        <w:left w:val="none" w:sz="0" w:space="0" w:color="auto"/>
        <w:bottom w:val="none" w:sz="0" w:space="0" w:color="auto"/>
        <w:right w:val="none" w:sz="0" w:space="0" w:color="auto"/>
      </w:divBdr>
    </w:div>
    <w:div w:id="1888494887">
      <w:bodyDiv w:val="1"/>
      <w:marLeft w:val="0"/>
      <w:marRight w:val="0"/>
      <w:marTop w:val="0"/>
      <w:marBottom w:val="0"/>
      <w:divBdr>
        <w:top w:val="none" w:sz="0" w:space="0" w:color="auto"/>
        <w:left w:val="none" w:sz="0" w:space="0" w:color="auto"/>
        <w:bottom w:val="none" w:sz="0" w:space="0" w:color="auto"/>
        <w:right w:val="none" w:sz="0" w:space="0" w:color="auto"/>
      </w:divBdr>
    </w:div>
    <w:div w:id="1909995577">
      <w:bodyDiv w:val="1"/>
      <w:marLeft w:val="0"/>
      <w:marRight w:val="0"/>
      <w:marTop w:val="0"/>
      <w:marBottom w:val="0"/>
      <w:divBdr>
        <w:top w:val="none" w:sz="0" w:space="0" w:color="auto"/>
        <w:left w:val="none" w:sz="0" w:space="0" w:color="auto"/>
        <w:bottom w:val="none" w:sz="0" w:space="0" w:color="auto"/>
        <w:right w:val="none" w:sz="0" w:space="0" w:color="auto"/>
      </w:divBdr>
    </w:div>
    <w:div w:id="1929464213">
      <w:bodyDiv w:val="1"/>
      <w:marLeft w:val="0"/>
      <w:marRight w:val="0"/>
      <w:marTop w:val="0"/>
      <w:marBottom w:val="0"/>
      <w:divBdr>
        <w:top w:val="none" w:sz="0" w:space="0" w:color="auto"/>
        <w:left w:val="none" w:sz="0" w:space="0" w:color="auto"/>
        <w:bottom w:val="none" w:sz="0" w:space="0" w:color="auto"/>
        <w:right w:val="none" w:sz="0" w:space="0" w:color="auto"/>
      </w:divBdr>
    </w:div>
    <w:div w:id="1988825237">
      <w:bodyDiv w:val="1"/>
      <w:marLeft w:val="0"/>
      <w:marRight w:val="0"/>
      <w:marTop w:val="0"/>
      <w:marBottom w:val="0"/>
      <w:divBdr>
        <w:top w:val="none" w:sz="0" w:space="0" w:color="auto"/>
        <w:left w:val="none" w:sz="0" w:space="0" w:color="auto"/>
        <w:bottom w:val="none" w:sz="0" w:space="0" w:color="auto"/>
        <w:right w:val="none" w:sz="0" w:space="0" w:color="auto"/>
      </w:divBdr>
    </w:div>
    <w:div w:id="2005669410">
      <w:bodyDiv w:val="1"/>
      <w:marLeft w:val="0"/>
      <w:marRight w:val="0"/>
      <w:marTop w:val="0"/>
      <w:marBottom w:val="0"/>
      <w:divBdr>
        <w:top w:val="none" w:sz="0" w:space="0" w:color="auto"/>
        <w:left w:val="none" w:sz="0" w:space="0" w:color="auto"/>
        <w:bottom w:val="none" w:sz="0" w:space="0" w:color="auto"/>
        <w:right w:val="none" w:sz="0" w:space="0" w:color="auto"/>
      </w:divBdr>
    </w:div>
    <w:div w:id="2040616976">
      <w:bodyDiv w:val="1"/>
      <w:marLeft w:val="0"/>
      <w:marRight w:val="0"/>
      <w:marTop w:val="0"/>
      <w:marBottom w:val="0"/>
      <w:divBdr>
        <w:top w:val="none" w:sz="0" w:space="0" w:color="auto"/>
        <w:left w:val="none" w:sz="0" w:space="0" w:color="auto"/>
        <w:bottom w:val="none" w:sz="0" w:space="0" w:color="auto"/>
        <w:right w:val="none" w:sz="0" w:space="0" w:color="auto"/>
      </w:divBdr>
    </w:div>
    <w:div w:id="2045709052">
      <w:bodyDiv w:val="1"/>
      <w:marLeft w:val="0"/>
      <w:marRight w:val="0"/>
      <w:marTop w:val="0"/>
      <w:marBottom w:val="0"/>
      <w:divBdr>
        <w:top w:val="none" w:sz="0" w:space="0" w:color="auto"/>
        <w:left w:val="none" w:sz="0" w:space="0" w:color="auto"/>
        <w:bottom w:val="none" w:sz="0" w:space="0" w:color="auto"/>
        <w:right w:val="none" w:sz="0" w:space="0" w:color="auto"/>
      </w:divBdr>
    </w:div>
    <w:div w:id="2090079751">
      <w:bodyDiv w:val="1"/>
      <w:marLeft w:val="0"/>
      <w:marRight w:val="0"/>
      <w:marTop w:val="0"/>
      <w:marBottom w:val="0"/>
      <w:divBdr>
        <w:top w:val="none" w:sz="0" w:space="0" w:color="auto"/>
        <w:left w:val="none" w:sz="0" w:space="0" w:color="auto"/>
        <w:bottom w:val="none" w:sz="0" w:space="0" w:color="auto"/>
        <w:right w:val="none" w:sz="0" w:space="0" w:color="auto"/>
      </w:divBdr>
    </w:div>
    <w:div w:id="2095012277">
      <w:bodyDiv w:val="1"/>
      <w:marLeft w:val="0"/>
      <w:marRight w:val="0"/>
      <w:marTop w:val="0"/>
      <w:marBottom w:val="0"/>
      <w:divBdr>
        <w:top w:val="none" w:sz="0" w:space="0" w:color="auto"/>
        <w:left w:val="none" w:sz="0" w:space="0" w:color="auto"/>
        <w:bottom w:val="none" w:sz="0" w:space="0" w:color="auto"/>
        <w:right w:val="none" w:sz="0" w:space="0" w:color="auto"/>
      </w:divBdr>
    </w:div>
    <w:div w:id="2116124140">
      <w:bodyDiv w:val="1"/>
      <w:marLeft w:val="0"/>
      <w:marRight w:val="0"/>
      <w:marTop w:val="0"/>
      <w:marBottom w:val="0"/>
      <w:divBdr>
        <w:top w:val="none" w:sz="0" w:space="0" w:color="auto"/>
        <w:left w:val="none" w:sz="0" w:space="0" w:color="auto"/>
        <w:bottom w:val="none" w:sz="0" w:space="0" w:color="auto"/>
        <w:right w:val="none" w:sz="0" w:space="0" w:color="auto"/>
      </w:divBdr>
    </w:div>
    <w:div w:id="2123573802">
      <w:bodyDiv w:val="1"/>
      <w:marLeft w:val="0"/>
      <w:marRight w:val="0"/>
      <w:marTop w:val="0"/>
      <w:marBottom w:val="0"/>
      <w:divBdr>
        <w:top w:val="none" w:sz="0" w:space="0" w:color="auto"/>
        <w:left w:val="none" w:sz="0" w:space="0" w:color="auto"/>
        <w:bottom w:val="none" w:sz="0" w:space="0" w:color="auto"/>
        <w:right w:val="none" w:sz="0" w:space="0" w:color="auto"/>
      </w:divBdr>
    </w:div>
    <w:div w:id="2125534494">
      <w:bodyDiv w:val="1"/>
      <w:marLeft w:val="0"/>
      <w:marRight w:val="0"/>
      <w:marTop w:val="0"/>
      <w:marBottom w:val="0"/>
      <w:divBdr>
        <w:top w:val="none" w:sz="0" w:space="0" w:color="auto"/>
        <w:left w:val="none" w:sz="0" w:space="0" w:color="auto"/>
        <w:bottom w:val="none" w:sz="0" w:space="0" w:color="auto"/>
        <w:right w:val="none" w:sz="0" w:space="0" w:color="auto"/>
      </w:divBdr>
    </w:div>
    <w:div w:id="2139370150">
      <w:bodyDiv w:val="1"/>
      <w:marLeft w:val="0"/>
      <w:marRight w:val="0"/>
      <w:marTop w:val="0"/>
      <w:marBottom w:val="0"/>
      <w:divBdr>
        <w:top w:val="none" w:sz="0" w:space="0" w:color="auto"/>
        <w:left w:val="none" w:sz="0" w:space="0" w:color="auto"/>
        <w:bottom w:val="none" w:sz="0" w:space="0" w:color="auto"/>
        <w:right w:val="none" w:sz="0" w:space="0" w:color="auto"/>
      </w:divBdr>
    </w:div>
    <w:div w:id="214056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ress.lib.uts.edu.au/journals/index.php/opm/article/view/4272/4823"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nis.fauzi@uinbanten.ac.id"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wahyu.tw02@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rdianasiti02032@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e64854@gmail.com" TargetMode="External"/><Relationship Id="rId14" Type="http://schemas.openxmlformats.org/officeDocument/2006/relationships/hyperlink" Target="https://epress.lib.uts.edu.au/journals/index.php/opm/article/view/4272/4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Pri15</b:Tag>
    <b:SourceType>JournalArticle</b:SourceType>
    <b:Guid>{43D28E33-65FF-4948-8DAD-16ED65ED0FFC}</b:Guid>
    <b:Author>
      <b:Author>
        <b:NameList>
          <b:Person>
            <b:Last>Pribadi</b:Last>
            <b:First>Benny</b:First>
            <b:Middle>A.</b:Middle>
          </b:Person>
          <b:Person>
            <b:Last>Delfy</b:Last>
            <b:First>Refni</b:First>
          </b:Person>
        </b:NameList>
      </b:Author>
    </b:Author>
    <b:Title>Implementasi Strategi Peta Konsep (Concept Mapping) dalam Program Tutorial Teknik Penulisan Artikel Ilmiah</b:Title>
    <b:JournalName>Jurnal Pendidikan Terbuka dan Jarak Jauh</b:JournalName>
    <b:Year>2015</b:Year>
    <b:Pages>76-88</b:Pages>
    <b:Volume>16</b:Volume>
    <b:Issue>2</b:Issue>
    <b:URL>http://jurnal.ut.ac.id/JPTJJ/article/view/408/421</b:URL>
    <b:RefOrder>3</b:RefOrder>
  </b:Source>
  <b:Source>
    <b:Tag>Naf16</b:Tag>
    <b:SourceType>JournalArticle</b:SourceType>
    <b:Guid>{D350D134-2087-489B-9F8B-A032F30F4A7F}</b:Guid>
    <b:Title>Strategi Peningkatan Kemampuan Dosen dalam Penulisan Karya Ilmiah (Studi Multi Kasus pada UNISDA dan STAIDRA di Kabupaten Lamongan)</b:Title>
    <b:JournalName>Jurnal Pendidikan</b:JournalName>
    <b:Year>2016</b:Year>
    <b:Pages>1312-1322</b:Pages>
    <b:Volume>1</b:Volume>
    <b:Issue>7</b:Issue>
    <b:URL>http://journal.um.ac.id/index.php/jptpp/article/view/6560/2795</b:URL>
    <b:Author>
      <b:Author>
        <b:NameList>
          <b:Person>
            <b:Last>Rohmah</b:Last>
            <b:First>Nafilatur</b:First>
          </b:Person>
          <b:Person>
            <b:Last>Huda</b:Last>
            <b:First>Muhammad</b:First>
          </b:Person>
          <b:Person>
            <b:Last>Kusmintardjo</b:Last>
            <b:First>A.</b:First>
            <b:Middle>Y.</b:Middle>
          </b:Person>
        </b:NameList>
      </b:Author>
    </b:Author>
    <b:RefOrder>4</b:RefOrder>
  </b:Source>
  <b:Source>
    <b:Tag>Eme17</b:Tag>
    <b:SourceType>InternetSite</b:SourceType>
    <b:Guid>{1FA216DD-BD8B-4B32-A125-0EECC3568743}</b:Guid>
    <b:Author>
      <b:Author>
        <b:Corporate>Emerald Publishing</b:Corporate>
      </b:Author>
    </b:Author>
    <b:Title>Author Guidelines</b:Title>
    <b:InternetSiteTitle>Emerald Publishing</b:InternetSiteTitle>
    <b:Year>2017</b:Year>
    <b:URL>http://www.emeraldgrouppublishing.com/products/journals/author_guidelines.htm?id=JHOM</b:URL>
    <b:YearAccessed>2017</b:YearAccessed>
    <b:MonthAccessed>1</b:MonthAccessed>
    <b:DayAccessed>27</b:DayAccessed>
    <b:RefOrder>1</b:RefOrder>
  </b:Source>
  <b:Source>
    <b:Tag>ELS17</b:Tag>
    <b:SourceType>InternetSite</b:SourceType>
    <b:Guid>{58CF683A-8B8F-46FA-A5A6-99036B7C2134}</b:Guid>
    <b:Title>Guide for Authors</b:Title>
    <b:Year>2017</b:Year>
    <b:Author>
      <b:Author>
        <b:Corporate>ELSEVIER</b:Corporate>
      </b:Author>
    </b:Author>
    <b:InternetSiteTitle>ELSEVIER</b:InternetSiteTitle>
    <b:URL>https://www.elsevier.com/journals/learning-and-instruction/0959-4752/guide-for-authors</b:URL>
    <b:YearAccessed>2017</b:YearAccessed>
    <b:MonthAccessed>1</b:MonthAccessed>
    <b:DayAccessed>27</b:DayAccessed>
    <b:RefOrder>2</b:RefOrder>
  </b:Source>
</b:Sources>
</file>

<file path=customXml/itemProps1.xml><?xml version="1.0" encoding="utf-8"?>
<ds:datastoreItem xmlns:ds="http://schemas.openxmlformats.org/officeDocument/2006/customXml" ds:itemID="{5E829DA1-8047-4865-BD54-9ED01C74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14206</Words>
  <Characters>80977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Pengaruh Iklim Organisasi Sekolah dan Kepemimpinan Kepala Sekolah terhadap Manajemen Pembelajaran untuk Mewujudkan Kinerja Guru</vt:lpstr>
    </vt:vector>
  </TitlesOfParts>
  <Company/>
  <LinksUpToDate>false</LinksUpToDate>
  <CharactersWithSpaces>94994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Iklim Organisasi Sekolah dan Kepemimpinan Kepala Sekolah terhadap Manajemen Pembelajaran untuk Mewujudkan Kinerja Guru</dc:title>
  <dc:creator>Ice Sariyati</dc:creator>
  <dc:description>Penelitian ini bertujuan untuk menganalisa efektivitas penggunaan metode Total Physical Response (TPR) dalam meningkatkan penguasaan vocabulary Bahasa Inggris pada siswa Sekolah Dasar. Metodologi yang digunakan adalah metode mixed method, yang mengkombinasikan metode kuantitatif dan kualitatif. Untuk mencapai tujuan penelitian, penelitian ini menggunakan desain quasi-experimental, dengan melibatkan dua kelompok partisipan (kontrol and eksperimen) siswa kelas satu di sebuah Sekolah Dasar Islam di Bandung serta memberikan pretest, treatment and posttest. Selain itu, observasi dengan melakukan catatan lapangan ditempuh untuk mengetahui respon para siswa terhadap metode TPR. Hasil analisis data menunjukan bahwa hasil skor pretest dan posttest kelompok kontrol tidak menunjukan perbedaan yang signifikan. Sebaliknya, hasil skor pretest dan posttest kelompok eksperimen menunjukan perbedaan yang signifikan. Karenanya dapat disimpulkan bahwa penguasaan vocabulary bahasa Inggris kelompok eksperimen meningkat secara signifikan. Selain itu, data dari hasil observasi dengan melakukan catatan lapangan menunjukan bahwa secara umum para siswa merespon dengan baik terhadap penggunaan metode TPR yang digunakan dalam kegiatan pembelajaran. Hal ini ditunjukan dengan selama proses pembelajaran, para siswa terlihat senang, antusias, berpartisipasi dengan baik tanpa ada perasaan tertekan atau stress. Terlebih lagi, mereka memahami baik materi pembelajaran maupun instruksi kelas. Karenanya dapat disimpulkan bahwa metode TPR efektif dan cocok digunakan untuk siswa Sekolah Dasar yang mempelajari bahasa Inggris, khususnya vocabulary.</dc:description>
  <cp:lastModifiedBy>ACER</cp:lastModifiedBy>
  <cp:revision>7</cp:revision>
  <cp:lastPrinted>2017-02-25T18:51:00Z</cp:lastPrinted>
  <dcterms:created xsi:type="dcterms:W3CDTF">2024-05-03T17:26:00Z</dcterms:created>
  <dcterms:modified xsi:type="dcterms:W3CDTF">2024-09-05T13:33:00Z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id="sceuyqw6"/&gt;&lt;style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