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B3D" w:rsidRPr="00717F23" w:rsidRDefault="00B13B3D" w:rsidP="00B13B3D">
      <w:pPr>
        <w:spacing w:after="0" w:line="360" w:lineRule="auto"/>
        <w:jc w:val="center"/>
        <w:rPr>
          <w:rFonts w:ascii="Times New Roman" w:hAnsi="Times New Roman" w:cs="Times New Roman"/>
          <w:b/>
          <w:noProof/>
          <w:sz w:val="24"/>
          <w:szCs w:val="24"/>
          <w:lang w:val="id-ID"/>
        </w:rPr>
      </w:pPr>
      <w:r w:rsidRPr="00717F23">
        <w:rPr>
          <w:rFonts w:ascii="Times New Roman" w:hAnsi="Times New Roman" w:cs="Times New Roman"/>
          <w:b/>
          <w:noProof/>
          <w:sz w:val="24"/>
          <w:szCs w:val="24"/>
          <w:lang w:val="id-ID"/>
        </w:rPr>
        <w:t>Bimbingan kelompok dalam Upaya Mengoptimalkan Kecerdasan Kinestetik Santri Pesantren Modern Daar El Falaah Pandeglang</w:t>
      </w:r>
    </w:p>
    <w:p w:rsidR="00AF4592" w:rsidRDefault="00B13B3D" w:rsidP="00AF4592">
      <w:pPr>
        <w:spacing w:after="0" w:line="240" w:lineRule="auto"/>
        <w:jc w:val="center"/>
        <w:rPr>
          <w:rFonts w:ascii="Times New Roman" w:hAnsi="Times New Roman" w:cs="Times New Roman"/>
          <w:i/>
          <w:noProof/>
          <w:sz w:val="24"/>
          <w:szCs w:val="24"/>
          <w:lang w:val="id-ID"/>
        </w:rPr>
      </w:pPr>
      <w:r w:rsidRPr="00717F23">
        <w:rPr>
          <w:rFonts w:ascii="Times New Roman" w:hAnsi="Times New Roman" w:cs="Times New Roman"/>
          <w:i/>
          <w:noProof/>
          <w:sz w:val="24"/>
          <w:szCs w:val="24"/>
          <w:lang w:val="id-ID"/>
        </w:rPr>
        <w:t>Hilda Rosida</w:t>
      </w:r>
      <w:r w:rsidR="00AF4592">
        <w:rPr>
          <w:rFonts w:ascii="Times New Roman" w:hAnsi="Times New Roman" w:cs="Times New Roman"/>
          <w:i/>
          <w:noProof/>
          <w:sz w:val="24"/>
          <w:szCs w:val="24"/>
          <w:lang w:val="id-ID"/>
        </w:rPr>
        <w:t xml:space="preserve"> </w:t>
      </w:r>
    </w:p>
    <w:p w:rsidR="00AF4592" w:rsidRDefault="00AF4592" w:rsidP="00AF4592">
      <w:pPr>
        <w:spacing w:after="0" w:line="240" w:lineRule="auto"/>
        <w:jc w:val="center"/>
        <w:rPr>
          <w:rFonts w:ascii="Times New Roman" w:hAnsi="Times New Roman" w:cs="Times New Roman"/>
          <w:i/>
          <w:noProof/>
          <w:sz w:val="24"/>
          <w:szCs w:val="24"/>
          <w:lang w:val="id-ID"/>
        </w:rPr>
      </w:pPr>
      <w:r>
        <w:rPr>
          <w:rFonts w:ascii="Times New Roman" w:hAnsi="Times New Roman" w:cs="Times New Roman"/>
          <w:i/>
          <w:noProof/>
          <w:sz w:val="24"/>
          <w:szCs w:val="24"/>
          <w:lang w:val="id-ID"/>
        </w:rPr>
        <w:t>hilda.rosida@uinbanten.ac.id</w:t>
      </w:r>
    </w:p>
    <w:p w:rsidR="00B13B3D" w:rsidRPr="00717F23" w:rsidRDefault="00B13B3D" w:rsidP="00AF4592">
      <w:pPr>
        <w:spacing w:after="0" w:line="240" w:lineRule="auto"/>
        <w:jc w:val="center"/>
        <w:rPr>
          <w:rFonts w:ascii="Times New Roman" w:hAnsi="Times New Roman" w:cs="Times New Roman"/>
          <w:i/>
          <w:noProof/>
          <w:sz w:val="24"/>
          <w:szCs w:val="24"/>
          <w:lang w:val="id-ID"/>
        </w:rPr>
      </w:pPr>
      <w:r w:rsidRPr="00717F23">
        <w:rPr>
          <w:rFonts w:ascii="Times New Roman" w:hAnsi="Times New Roman" w:cs="Times New Roman"/>
          <w:i/>
          <w:noProof/>
          <w:sz w:val="24"/>
          <w:szCs w:val="24"/>
          <w:lang w:val="id-ID"/>
        </w:rPr>
        <w:t>Muhammad Rohmat</w:t>
      </w:r>
      <w:r w:rsidR="00AF4592">
        <w:rPr>
          <w:rFonts w:ascii="Times New Roman" w:hAnsi="Times New Roman" w:cs="Times New Roman"/>
          <w:i/>
          <w:noProof/>
          <w:sz w:val="24"/>
          <w:szCs w:val="24"/>
          <w:lang w:val="id-ID"/>
        </w:rPr>
        <w:t xml:space="preserve"> (UIN SMH Banten)</w:t>
      </w:r>
    </w:p>
    <w:p w:rsidR="00B13B3D" w:rsidRPr="00717F23" w:rsidRDefault="00B13B3D" w:rsidP="00B13B3D">
      <w:pPr>
        <w:spacing w:after="0" w:line="240" w:lineRule="auto"/>
        <w:jc w:val="center"/>
        <w:rPr>
          <w:rFonts w:ascii="Times New Roman" w:hAnsi="Times New Roman" w:cs="Times New Roman"/>
          <w:noProof/>
          <w:sz w:val="24"/>
          <w:szCs w:val="24"/>
          <w:lang w:val="id-ID"/>
        </w:rPr>
      </w:pPr>
    </w:p>
    <w:p w:rsidR="00B13B3D" w:rsidRPr="00717F23" w:rsidRDefault="00B13B3D" w:rsidP="00B13B3D">
      <w:pPr>
        <w:spacing w:line="360" w:lineRule="auto"/>
        <w:jc w:val="center"/>
        <w:rPr>
          <w:rFonts w:ascii="Times New Roman" w:hAnsi="Times New Roman" w:cs="Times New Roman"/>
          <w:b/>
          <w:noProof/>
          <w:sz w:val="24"/>
          <w:szCs w:val="24"/>
          <w:lang w:val="id-ID"/>
        </w:rPr>
      </w:pPr>
    </w:p>
    <w:p w:rsidR="00B13B3D" w:rsidRPr="00717F23" w:rsidRDefault="00B13B3D" w:rsidP="00B13B3D">
      <w:pPr>
        <w:spacing w:after="0" w:line="240" w:lineRule="auto"/>
        <w:rPr>
          <w:rFonts w:ascii="Times New Roman" w:hAnsi="Times New Roman" w:cs="Times New Roman"/>
          <w:b/>
          <w:i/>
          <w:noProof/>
          <w:sz w:val="24"/>
          <w:szCs w:val="24"/>
          <w:lang w:val="id-ID"/>
        </w:rPr>
      </w:pPr>
      <w:r w:rsidRPr="00717F23">
        <w:rPr>
          <w:rFonts w:ascii="Times New Roman" w:hAnsi="Times New Roman" w:cs="Times New Roman"/>
          <w:b/>
          <w:i/>
          <w:noProof/>
          <w:sz w:val="24"/>
          <w:szCs w:val="24"/>
          <w:lang w:val="id-ID"/>
        </w:rPr>
        <w:t>Abstrak</w:t>
      </w:r>
    </w:p>
    <w:p w:rsidR="00B13B3D" w:rsidRPr="00717F23" w:rsidRDefault="00B13B3D" w:rsidP="00AF4592">
      <w:pPr>
        <w:spacing w:after="0" w:line="240" w:lineRule="auto"/>
        <w:jc w:val="both"/>
        <w:rPr>
          <w:rFonts w:ascii="Times New Roman" w:hAnsi="Times New Roman" w:cs="Times New Roman"/>
          <w:i/>
          <w:noProof/>
          <w:sz w:val="24"/>
          <w:szCs w:val="24"/>
          <w:lang w:val="id-ID"/>
        </w:rPr>
      </w:pPr>
      <w:r w:rsidRPr="00717F23">
        <w:rPr>
          <w:rFonts w:ascii="Times New Roman" w:hAnsi="Times New Roman" w:cs="Times New Roman"/>
          <w:bCs/>
          <w:i/>
          <w:noProof/>
          <w:sz w:val="24"/>
          <w:szCs w:val="24"/>
          <w:lang w:val="id-ID"/>
        </w:rPr>
        <w:t xml:space="preserve">Kecerdasan kinestetik adalah kemampuan untuk menyatukan tubuh dan pikiran ke dalam penampilan fisik yang sempurna. </w:t>
      </w:r>
      <w:r w:rsidRPr="00717F23">
        <w:rPr>
          <w:rFonts w:ascii="Times New Roman" w:hAnsi="Times New Roman" w:cs="Times New Roman"/>
          <w:i/>
          <w:noProof/>
          <w:sz w:val="24"/>
          <w:szCs w:val="24"/>
          <w:lang w:val="id-ID"/>
        </w:rPr>
        <w:t>Kecerdasan kinestetik dapat dikembangkan dengan berbagai cara seperti bermain, gerak dan olahraga atau menari, lari, merangkak, bernyanyi. cara tersebut bertujuan merangsang kemampuan fisik yang spesifik meliputi kemampuan menggerakan anggota tubuh, kemampuan mengatur keseimbangan tubuh, kemampuan kelenturan tubuh, kecepatan dan ketangkasan gerak, daya tahan dan kepekaan sentuhan. Kecerdasan kinestetik di sini merupakan salah satu dari berbagai jenis kecerdasan yang sudah mulai berkembang secara ilmu pengetahuan, karena pada masa dahulu orang-orang menilai kecerdasan seseorang hanya dilihat dari kecerdasan akademik saja. Kecerdasan kinestetik ini pun beragam macamnya contohnya, ahli dalam bermain sepak bola, senam, berenang, bermain bola basket dan masih banyak yang lainnya.</w:t>
      </w:r>
    </w:p>
    <w:p w:rsidR="00B13B3D" w:rsidRPr="00717F23" w:rsidRDefault="00B13B3D" w:rsidP="00B13B3D">
      <w:pPr>
        <w:spacing w:after="0" w:line="240" w:lineRule="auto"/>
        <w:jc w:val="both"/>
        <w:rPr>
          <w:rFonts w:ascii="Times New Roman" w:hAnsi="Times New Roman" w:cs="Times New Roman"/>
          <w:noProof/>
          <w:sz w:val="24"/>
          <w:szCs w:val="24"/>
          <w:lang w:val="id-ID"/>
        </w:rPr>
      </w:pPr>
    </w:p>
    <w:p w:rsidR="00B13B3D" w:rsidRPr="00717F23" w:rsidRDefault="00B13B3D" w:rsidP="00B13B3D">
      <w:pPr>
        <w:spacing w:after="0" w:line="240" w:lineRule="auto"/>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Kata Kunci: Bimbingan Kelompok, Kecerdasan Kinestetik, Santri</w:t>
      </w:r>
    </w:p>
    <w:p w:rsidR="00B13B3D" w:rsidRPr="00717F23" w:rsidRDefault="00B13B3D" w:rsidP="00B13B3D">
      <w:pPr>
        <w:spacing w:line="360" w:lineRule="auto"/>
        <w:jc w:val="both"/>
        <w:rPr>
          <w:rFonts w:ascii="Times New Roman" w:hAnsi="Times New Roman" w:cs="Times New Roman"/>
          <w:noProof/>
          <w:sz w:val="24"/>
          <w:szCs w:val="24"/>
          <w:lang w:val="id-ID"/>
        </w:rPr>
      </w:pPr>
    </w:p>
    <w:p w:rsidR="00B13B3D" w:rsidRDefault="00B13B3D" w:rsidP="00B13B3D">
      <w:pPr>
        <w:spacing w:line="360" w:lineRule="auto"/>
        <w:jc w:val="both"/>
        <w:rPr>
          <w:rFonts w:ascii="Times New Roman" w:hAnsi="Times New Roman" w:cs="Times New Roman"/>
          <w:noProof/>
          <w:sz w:val="24"/>
          <w:szCs w:val="24"/>
          <w:lang w:val="id-ID"/>
        </w:rPr>
      </w:pPr>
    </w:p>
    <w:p w:rsidR="00AF4592" w:rsidRDefault="00AF4592" w:rsidP="00B13B3D">
      <w:pPr>
        <w:spacing w:line="360" w:lineRule="auto"/>
        <w:jc w:val="both"/>
        <w:rPr>
          <w:rFonts w:ascii="Times New Roman" w:hAnsi="Times New Roman" w:cs="Times New Roman"/>
          <w:noProof/>
          <w:sz w:val="24"/>
          <w:szCs w:val="24"/>
          <w:lang w:val="id-ID"/>
        </w:rPr>
      </w:pPr>
    </w:p>
    <w:p w:rsidR="00AF4592" w:rsidRPr="00717F23" w:rsidRDefault="00AF4592" w:rsidP="00B13B3D">
      <w:pPr>
        <w:spacing w:line="360" w:lineRule="auto"/>
        <w:jc w:val="both"/>
        <w:rPr>
          <w:rFonts w:ascii="Times New Roman" w:hAnsi="Times New Roman" w:cs="Times New Roman"/>
          <w:noProof/>
          <w:sz w:val="24"/>
          <w:szCs w:val="24"/>
          <w:lang w:val="id-ID"/>
        </w:rPr>
      </w:pPr>
    </w:p>
    <w:p w:rsidR="00B13B3D" w:rsidRPr="00717F23" w:rsidRDefault="00B13B3D" w:rsidP="00B13B3D">
      <w:pPr>
        <w:spacing w:line="360" w:lineRule="auto"/>
        <w:jc w:val="both"/>
        <w:rPr>
          <w:rFonts w:ascii="Times New Roman" w:hAnsi="Times New Roman" w:cs="Times New Roman"/>
          <w:noProof/>
          <w:sz w:val="24"/>
          <w:szCs w:val="24"/>
          <w:lang w:val="id-ID"/>
        </w:rPr>
      </w:pPr>
    </w:p>
    <w:p w:rsidR="00B13B3D" w:rsidRPr="00717F23" w:rsidRDefault="00B13B3D" w:rsidP="00B13B3D">
      <w:pPr>
        <w:pStyle w:val="ListParagraph"/>
        <w:numPr>
          <w:ilvl w:val="2"/>
          <w:numId w:val="2"/>
        </w:numPr>
        <w:spacing w:after="0" w:line="360" w:lineRule="auto"/>
        <w:ind w:left="284" w:hanging="284"/>
        <w:jc w:val="both"/>
        <w:rPr>
          <w:rFonts w:ascii="Times New Roman" w:hAnsi="Times New Roman" w:cs="Times New Roman"/>
          <w:b/>
          <w:noProof/>
          <w:sz w:val="24"/>
          <w:szCs w:val="24"/>
          <w:lang w:val="id-ID"/>
        </w:rPr>
      </w:pPr>
      <w:r w:rsidRPr="00717F23">
        <w:rPr>
          <w:rFonts w:ascii="Times New Roman" w:hAnsi="Times New Roman" w:cs="Times New Roman"/>
          <w:b/>
          <w:noProof/>
          <w:sz w:val="24"/>
          <w:szCs w:val="24"/>
          <w:lang w:val="id-ID"/>
        </w:rPr>
        <w:lastRenderedPageBreak/>
        <w:t>Pendahuluan</w:t>
      </w:r>
    </w:p>
    <w:p w:rsidR="00B13B3D" w:rsidRPr="00717F23" w:rsidRDefault="00B13B3D" w:rsidP="00B13B3D">
      <w:pPr>
        <w:spacing w:after="0" w:line="360" w:lineRule="auto"/>
        <w:ind w:firstLine="720"/>
        <w:jc w:val="both"/>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Setiap makhluk memiliki proses perubahan dari masa ke masa, seperti halnya manusia. Contohnya perubahan bayi menjadi seorang anak kecil, anak kecil menjadi remaja hingga menjadi dewasa atau tua. Perlu kita ketahui bahwa salah satu periode yang rentan dalam mengembangkan jati diri di setiap individu adalah pada masa usia remaja. Masa remaja sering dikenal dengan masa pencarian jati diri (</w:t>
      </w:r>
      <w:r w:rsidRPr="00717F23">
        <w:rPr>
          <w:rFonts w:ascii="Times New Roman" w:hAnsi="Times New Roman" w:cs="Times New Roman"/>
          <w:bCs/>
          <w:i/>
          <w:noProof/>
          <w:sz w:val="24"/>
          <w:szCs w:val="24"/>
          <w:lang w:val="id-ID"/>
        </w:rPr>
        <w:t>ego identy)</w:t>
      </w:r>
      <w:r w:rsidRPr="00717F23">
        <w:rPr>
          <w:rFonts w:ascii="Times New Roman" w:hAnsi="Times New Roman" w:cs="Times New Roman"/>
          <w:bCs/>
          <w:noProof/>
          <w:sz w:val="24"/>
          <w:szCs w:val="24"/>
          <w:lang w:val="id-ID"/>
        </w:rPr>
        <w:t xml:space="preserve"> masa remaja ditandai dengan sejumlah karakteristik penting, yaitu mencapai hubungan yang matang dengan teman sebaya, menerima keadaan fisik dan mampu menggunakannya secara efektif, mengembangkan keterampilan intelektual dan konsep-konsep yang diperlukan sebagai warga negara, mencapai kemandirian emosional dari orang tua dan orang dewasa lainya dan memilih dan mempersiapkan karir di masa depan sesuai minat dan kemampuannya. </w:t>
      </w:r>
      <w:r w:rsidRPr="00717F23">
        <w:rPr>
          <w:rStyle w:val="FootnoteReference"/>
          <w:rFonts w:ascii="Times New Roman" w:hAnsi="Times New Roman"/>
          <w:bCs/>
          <w:noProof/>
          <w:sz w:val="24"/>
          <w:szCs w:val="24"/>
          <w:lang w:val="id-ID"/>
        </w:rPr>
        <w:footnoteReference w:id="2"/>
      </w:r>
    </w:p>
    <w:p w:rsidR="00B13B3D" w:rsidRPr="00717F23" w:rsidRDefault="00B13B3D" w:rsidP="00B13B3D">
      <w:pPr>
        <w:spacing w:after="0" w:line="360" w:lineRule="auto"/>
        <w:ind w:firstLine="720"/>
        <w:jc w:val="both"/>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 xml:space="preserve">Masa ini merupakan segmen kehidupan yang penting dalam siklus perkembangan individu, dan merupakan masa transisi yang dapat diarahkan kepada perkembangan potensi kecerdasan yang sehat yaitu pada masa remaja pertengahan (15-18 tahun). </w:t>
      </w:r>
      <w:r w:rsidRPr="00717F23">
        <w:rPr>
          <w:rStyle w:val="FootnoteReference"/>
          <w:rFonts w:ascii="Times New Roman" w:hAnsi="Times New Roman"/>
          <w:bCs/>
          <w:noProof/>
          <w:sz w:val="24"/>
          <w:szCs w:val="24"/>
          <w:lang w:val="id-ID"/>
        </w:rPr>
        <w:footnoteReference w:id="3"/>
      </w:r>
      <w:r w:rsidRPr="00717F23">
        <w:rPr>
          <w:rFonts w:ascii="Times New Roman" w:hAnsi="Times New Roman" w:cs="Times New Roman"/>
          <w:bCs/>
          <w:noProof/>
          <w:sz w:val="24"/>
          <w:szCs w:val="24"/>
          <w:lang w:val="id-ID"/>
        </w:rPr>
        <w:t xml:space="preserve"> Bila individu remaja tidak mampu mengarahkan dirinya untuk dapat mengembangkan potensi  kecerdasannya, maka akan mengakibatkan remaja tersebut tidak tahu akan potensi kecerdasan dirinya sendiri seperti kecerdasan kinestetik.</w:t>
      </w:r>
    </w:p>
    <w:p w:rsidR="00B13B3D" w:rsidRPr="00717F23" w:rsidRDefault="00B13B3D" w:rsidP="00B13B3D">
      <w:pPr>
        <w:spacing w:after="0" w:line="360" w:lineRule="auto"/>
        <w:ind w:firstLine="720"/>
        <w:jc w:val="both"/>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lastRenderedPageBreak/>
        <w:t xml:space="preserve">Kecerdasan kinestetik di sini merupakan salah satu dari berbagai jenis kecerdasan yang sudah mulai berkembang secara ilmu pengetahuan, karena pada masa dahulu orang-orang menilai kecerdasan seseorang hanya dilihat dari kecerdasan akademik saja. Kecerdasan kinestetik ini pun beragam macamnya contohnya, ahli dalam bermain sepak bola, senam, berenang, bermain bola basket dan masih banyak yang lainnya.  </w:t>
      </w:r>
      <w:r w:rsidRPr="00717F23">
        <w:rPr>
          <w:rFonts w:ascii="Times New Roman" w:hAnsi="Times New Roman" w:cs="Times New Roman"/>
          <w:noProof/>
          <w:sz w:val="24"/>
          <w:szCs w:val="24"/>
          <w:lang w:val="id-ID"/>
        </w:rPr>
        <w:t>Kecerdasan kinestetik pada anak dapat dikembangkan dengan berbagai cara seperti bermain, gerak dan olahraga atau menari, lari, merangkak, bernyanyi. cara tersebut bertujuan merangsang kemampuan fisik yang spesifik meliputi kemampuan menggerakan anggota tubuh, kemampuan mengatur keseimbangan tubuh, kemampuan kelenturan tubuh, kecepatan dan ketangkasan gerak, daya tahan dan kepekaan sentuhan.</w:t>
      </w:r>
    </w:p>
    <w:p w:rsidR="00B13B3D" w:rsidRPr="00717F23" w:rsidRDefault="00B13B3D" w:rsidP="00B13B3D">
      <w:pPr>
        <w:spacing w:after="0" w:line="360" w:lineRule="auto"/>
        <w:jc w:val="both"/>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Maka dengan ini, peneliti bermaksud untuk mengadakan layanan bimbingan kelompok di Pondok Pesantren  Modern Daar El Falaah dengan subjek peneliti adalah santri. Berdasarkan aktifitas yang peneliti amati di Pondok Pesantren tersebut,  ternyata paling banyak olahraga yang diminati santri adalah kegiatan kinestetik seperti, permainan sepak bola, permainan bulu tangkis, permainan voly, permainan futsal dan permainan bola takraw.</w:t>
      </w:r>
    </w:p>
    <w:p w:rsidR="00B13B3D" w:rsidRPr="00717F23" w:rsidRDefault="00B13B3D" w:rsidP="00B13B3D">
      <w:pPr>
        <w:spacing w:after="0" w:line="360" w:lineRule="auto"/>
        <w:ind w:firstLine="720"/>
        <w:jc w:val="both"/>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 xml:space="preserve">Dari permainan tersebut, peneliti  mengambil tiga kegiatan kinestetik yang paling banyak diminati. Seperti sepak bola, bola voly dan bola basket untuk dijadikan upaya mengoptimalkan kecerdasan kinestetik dengan layanan bimbingan kelompok. Layanan bimbingan kelompok ini memiliki fungsi sebagai bentuk bantuan dalam memberikan pemahaman bagaimana caranya upaya </w:t>
      </w:r>
      <w:r w:rsidRPr="00717F23">
        <w:rPr>
          <w:rFonts w:ascii="Times New Roman" w:hAnsi="Times New Roman" w:cs="Times New Roman"/>
          <w:bCs/>
          <w:noProof/>
          <w:sz w:val="24"/>
          <w:szCs w:val="24"/>
          <w:lang w:val="id-ID"/>
        </w:rPr>
        <w:lastRenderedPageBreak/>
        <w:t xml:space="preserve">mengoptimalkan kecerdasan tersebut secara berkelompok kepada santri di pondok pesantren tersebut dengan efektif dan efisien </w:t>
      </w:r>
    </w:p>
    <w:p w:rsidR="00B13B3D" w:rsidRPr="00717F23" w:rsidRDefault="00B13B3D" w:rsidP="00B13B3D">
      <w:pPr>
        <w:spacing w:after="0" w:line="360" w:lineRule="auto"/>
        <w:ind w:firstLine="720"/>
        <w:jc w:val="both"/>
        <w:rPr>
          <w:rFonts w:ascii="Times New Roman" w:hAnsi="Times New Roman" w:cs="Times New Roman"/>
          <w:noProof/>
          <w:sz w:val="24"/>
          <w:szCs w:val="24"/>
          <w:lang w:val="id-ID"/>
        </w:rPr>
      </w:pPr>
      <w:r w:rsidRPr="00717F23">
        <w:rPr>
          <w:rFonts w:ascii="Times New Roman" w:hAnsi="Times New Roman" w:cs="Times New Roman"/>
          <w:bCs/>
          <w:noProof/>
          <w:sz w:val="24"/>
          <w:szCs w:val="24"/>
          <w:lang w:val="id-ID"/>
        </w:rPr>
        <w:t xml:space="preserve">Perlu diketahui bahwa santri di Pondok Pesantren Modern Daar El Falaah Pandeglang mengalami masalah dalam ketidaktahuannya akan kecerdasan mana yang mesti mereka tekuni. Sehingga mereka terlihat kurang sungguh-sungguh dalam berlatih, sehingga mereka sulit mendapatkan prestasi di dunia olahraga pondok khususnya dan bisa diandalkan di kalangan masyarakat. Yang menjadi rumusan masalah adalah </w:t>
      </w:r>
      <w:r w:rsidRPr="00717F23">
        <w:rPr>
          <w:rFonts w:ascii="Times New Roman" w:hAnsi="Times New Roman" w:cs="Times New Roman"/>
          <w:noProof/>
          <w:sz w:val="24"/>
          <w:szCs w:val="24"/>
          <w:lang w:val="id-ID"/>
        </w:rPr>
        <w:t>Bagaimanagambaran kondisi kecerdasan kinestetik santri Pesantren Modern Daar El Falaah? Apakah penerapan layanan BimbinganKelompok dapat Mengoptimalkan Kecerdasan Kinestetiksantri?</w:t>
      </w:r>
    </w:p>
    <w:p w:rsidR="00B13B3D" w:rsidRPr="00717F23" w:rsidRDefault="00B13B3D" w:rsidP="00B13B3D">
      <w:pPr>
        <w:spacing w:after="0" w:line="360" w:lineRule="auto"/>
        <w:ind w:firstLine="720"/>
        <w:jc w:val="both"/>
        <w:rPr>
          <w:rFonts w:ascii="Times New Roman" w:hAnsi="Times New Roman" w:cs="Times New Roman"/>
          <w:noProof/>
          <w:sz w:val="24"/>
          <w:szCs w:val="24"/>
          <w:lang w:val="id-ID"/>
        </w:rPr>
      </w:pPr>
    </w:p>
    <w:p w:rsidR="00B13B3D" w:rsidRPr="00717F23" w:rsidRDefault="00B13B3D" w:rsidP="00B13B3D">
      <w:pPr>
        <w:pStyle w:val="ListParagraph"/>
        <w:numPr>
          <w:ilvl w:val="2"/>
          <w:numId w:val="2"/>
        </w:numPr>
        <w:tabs>
          <w:tab w:val="left" w:pos="426"/>
        </w:tabs>
        <w:spacing w:after="0" w:line="360" w:lineRule="auto"/>
        <w:ind w:left="284" w:hanging="284"/>
        <w:jc w:val="both"/>
        <w:rPr>
          <w:rFonts w:ascii="Times New Roman" w:hAnsi="Times New Roman" w:cs="Times New Roman"/>
          <w:b/>
          <w:bCs/>
          <w:noProof/>
          <w:sz w:val="24"/>
          <w:szCs w:val="24"/>
          <w:lang w:val="id-ID"/>
        </w:rPr>
      </w:pPr>
      <w:r w:rsidRPr="00717F23">
        <w:rPr>
          <w:rFonts w:ascii="Times New Roman" w:hAnsi="Times New Roman" w:cs="Times New Roman"/>
          <w:b/>
          <w:bCs/>
          <w:noProof/>
          <w:sz w:val="24"/>
          <w:szCs w:val="24"/>
          <w:lang w:val="id-ID"/>
        </w:rPr>
        <w:t>Pengertian Layanan Bimbingan Kelompok</w:t>
      </w:r>
    </w:p>
    <w:p w:rsidR="00B13B3D" w:rsidRPr="00717F23" w:rsidRDefault="00B13B3D" w:rsidP="00B13B3D">
      <w:pPr>
        <w:tabs>
          <w:tab w:val="left" w:pos="426"/>
        </w:tabs>
        <w:spacing w:after="0" w:line="360" w:lineRule="auto"/>
        <w:jc w:val="both"/>
        <w:rPr>
          <w:rFonts w:ascii="Times New Roman" w:hAnsi="Times New Roman" w:cs="Times New Roman"/>
          <w:b/>
          <w:bCs/>
          <w:noProof/>
          <w:sz w:val="24"/>
          <w:szCs w:val="24"/>
          <w:lang w:val="id-ID"/>
        </w:rPr>
      </w:pPr>
      <w:r w:rsidRPr="00717F23">
        <w:rPr>
          <w:rFonts w:ascii="Times New Roman" w:hAnsi="Times New Roman" w:cs="Times New Roman"/>
          <w:bCs/>
          <w:noProof/>
          <w:sz w:val="24"/>
          <w:szCs w:val="24"/>
          <w:lang w:val="id-ID"/>
        </w:rPr>
        <w:tab/>
      </w:r>
      <w:r w:rsidRPr="00717F23">
        <w:rPr>
          <w:rFonts w:ascii="Times New Roman" w:hAnsi="Times New Roman" w:cs="Times New Roman"/>
          <w:bCs/>
          <w:noProof/>
          <w:sz w:val="24"/>
          <w:szCs w:val="24"/>
          <w:lang w:val="id-ID"/>
        </w:rPr>
        <w:tab/>
        <w:t>Bimbingan kelompok merupakan layanan kegiatan yang bersifat preventif (pencegahan) dan informatif. Pencegahan artinya, bimbingan yang dilakukan sebelum suatu kejadian atau peristiwa dialami oleh klien. Informatif artinya memberikan informasi kepada peserta bimbingan kelompok tentang berbagai hal. Bimbingan kelompok memberikan manfaat kepada sekelompok orang, karena bersifat efektif dan efisien, yaitu dalam satu waktu dan satu tempat pesan yang ingin disampaikan dapat diterima dan dipahami oleh sekelompok orang.</w:t>
      </w:r>
    </w:p>
    <w:p w:rsidR="00B13B3D" w:rsidRPr="00717F23" w:rsidRDefault="00B13B3D" w:rsidP="00B13B3D">
      <w:pPr>
        <w:tabs>
          <w:tab w:val="left" w:pos="426"/>
        </w:tabs>
        <w:spacing w:after="0" w:line="360" w:lineRule="auto"/>
        <w:jc w:val="both"/>
        <w:rPr>
          <w:rFonts w:ascii="Times New Roman" w:hAnsi="Times New Roman" w:cs="Times New Roman"/>
          <w:b/>
          <w:bCs/>
          <w:noProof/>
          <w:sz w:val="24"/>
          <w:szCs w:val="24"/>
          <w:lang w:val="id-ID"/>
        </w:rPr>
      </w:pPr>
      <w:r w:rsidRPr="00717F23">
        <w:rPr>
          <w:rFonts w:ascii="Times New Roman" w:hAnsi="Times New Roman" w:cs="Times New Roman"/>
          <w:bCs/>
          <w:noProof/>
          <w:sz w:val="24"/>
          <w:szCs w:val="24"/>
          <w:lang w:val="id-ID"/>
        </w:rPr>
        <w:tab/>
      </w:r>
      <w:r w:rsidRPr="00717F23">
        <w:rPr>
          <w:rFonts w:ascii="Times New Roman" w:hAnsi="Times New Roman" w:cs="Times New Roman"/>
          <w:bCs/>
          <w:noProof/>
          <w:sz w:val="24"/>
          <w:szCs w:val="24"/>
          <w:lang w:val="id-ID"/>
        </w:rPr>
        <w:tab/>
        <w:t xml:space="preserve">Bimbingan kelompok adalah suatu proses pemberian bantuan kepada individu melalui suasana kelompok yang memungkinkan setiap anggota untuk belajar berpartisipasi aktif dan </w:t>
      </w:r>
      <w:r w:rsidRPr="00717F23">
        <w:rPr>
          <w:rFonts w:ascii="Times New Roman" w:hAnsi="Times New Roman" w:cs="Times New Roman"/>
          <w:bCs/>
          <w:noProof/>
          <w:sz w:val="24"/>
          <w:szCs w:val="24"/>
          <w:lang w:val="id-ID"/>
        </w:rPr>
        <w:lastRenderedPageBreak/>
        <w:t xml:space="preserve">berbagi pengalaman dalam upaya pengembangan wawasan, sikap, dan atau keterampilan yang diperlukan dalam upaya mencegah timbulnya masalah atau dalam upaya pengembangan pribadi. </w:t>
      </w:r>
      <w:r w:rsidRPr="00717F23">
        <w:rPr>
          <w:rStyle w:val="FootnoteReference"/>
          <w:rFonts w:ascii="Times New Roman" w:hAnsi="Times New Roman"/>
          <w:bCs/>
          <w:noProof/>
          <w:sz w:val="24"/>
          <w:szCs w:val="24"/>
          <w:lang w:val="id-ID"/>
        </w:rPr>
        <w:footnoteReference w:id="4"/>
      </w:r>
    </w:p>
    <w:p w:rsidR="00B13B3D" w:rsidRPr="00717F23" w:rsidRDefault="00B13B3D" w:rsidP="00B13B3D">
      <w:pPr>
        <w:pStyle w:val="ListParagraph"/>
        <w:numPr>
          <w:ilvl w:val="6"/>
          <w:numId w:val="1"/>
        </w:numPr>
        <w:tabs>
          <w:tab w:val="left" w:pos="426"/>
        </w:tabs>
        <w:spacing w:after="0" w:line="360" w:lineRule="auto"/>
        <w:ind w:left="284" w:hanging="284"/>
        <w:jc w:val="both"/>
        <w:rPr>
          <w:rFonts w:ascii="Times New Roman" w:hAnsi="Times New Roman" w:cs="Times New Roman"/>
          <w:b/>
          <w:bCs/>
          <w:noProof/>
          <w:sz w:val="24"/>
          <w:szCs w:val="24"/>
          <w:lang w:val="id-ID"/>
        </w:rPr>
      </w:pPr>
      <w:r w:rsidRPr="00717F23">
        <w:rPr>
          <w:rFonts w:ascii="Times New Roman" w:hAnsi="Times New Roman" w:cs="Times New Roman"/>
          <w:b/>
          <w:bCs/>
          <w:noProof/>
          <w:sz w:val="24"/>
          <w:szCs w:val="24"/>
          <w:lang w:val="id-ID"/>
        </w:rPr>
        <w:t>Langkah-langkah Bimbingan Kelompok</w:t>
      </w:r>
    </w:p>
    <w:p w:rsidR="00B13B3D" w:rsidRPr="00717F23" w:rsidRDefault="00B13B3D" w:rsidP="00B13B3D">
      <w:pPr>
        <w:tabs>
          <w:tab w:val="left" w:pos="426"/>
        </w:tabs>
        <w:spacing w:after="0" w:line="360" w:lineRule="auto"/>
        <w:jc w:val="both"/>
        <w:rPr>
          <w:rFonts w:ascii="Times New Roman" w:hAnsi="Times New Roman" w:cs="Times New Roman"/>
          <w:bCs/>
          <w:noProof/>
          <w:sz w:val="24"/>
          <w:szCs w:val="24"/>
          <w:lang w:val="id-ID"/>
        </w:rPr>
      </w:pPr>
      <w:r w:rsidRPr="00717F23">
        <w:rPr>
          <w:rFonts w:ascii="Times New Roman" w:hAnsi="Times New Roman" w:cs="Times New Roman"/>
          <w:bCs/>
          <w:i/>
          <w:noProof/>
          <w:sz w:val="24"/>
          <w:szCs w:val="24"/>
          <w:lang w:val="id-ID"/>
        </w:rPr>
        <w:tab/>
      </w:r>
      <w:r w:rsidRPr="00717F23">
        <w:rPr>
          <w:rFonts w:ascii="Times New Roman" w:hAnsi="Times New Roman" w:cs="Times New Roman"/>
          <w:bCs/>
          <w:i/>
          <w:noProof/>
          <w:sz w:val="24"/>
          <w:szCs w:val="24"/>
          <w:lang w:val="id-ID"/>
        </w:rPr>
        <w:tab/>
        <w:t>Pertama,</w:t>
      </w:r>
      <w:r w:rsidRPr="00717F23">
        <w:rPr>
          <w:rFonts w:ascii="Times New Roman" w:hAnsi="Times New Roman" w:cs="Times New Roman"/>
          <w:bCs/>
          <w:noProof/>
          <w:sz w:val="24"/>
          <w:szCs w:val="24"/>
          <w:lang w:val="id-ID"/>
        </w:rPr>
        <w:t>Langkah atau tahap awal diselenggarakan dalam rangka pembentukan kelompok sampai dengan mengumpulkan para peserta yang siap melaksanakan kegiatan kelompok. Langkah awal ini dimulai dengan penjelasan tentang adanya layanan bimbingan kelompok bagi para siswa, pengertian, tujuan, dan kegunaan bimbingan kelompok. Setelah penjelasan ini, langkah selanjutnya menghasilkan kelompok yang langsung merencanakan waktu dan tempat menyelenggarakan kegiatan bimbingan kelompok.</w:t>
      </w:r>
    </w:p>
    <w:p w:rsidR="00B13B3D" w:rsidRPr="00717F23" w:rsidRDefault="00B13B3D" w:rsidP="00B13B3D">
      <w:pPr>
        <w:tabs>
          <w:tab w:val="left" w:pos="426"/>
        </w:tabs>
        <w:spacing w:after="0" w:line="360" w:lineRule="auto"/>
        <w:jc w:val="both"/>
        <w:rPr>
          <w:rFonts w:ascii="Times New Roman" w:hAnsi="Times New Roman" w:cs="Times New Roman"/>
          <w:bCs/>
          <w:noProof/>
          <w:sz w:val="24"/>
          <w:szCs w:val="24"/>
          <w:lang w:val="id-ID"/>
        </w:rPr>
      </w:pPr>
      <w:r w:rsidRPr="00717F23">
        <w:rPr>
          <w:rFonts w:ascii="Times New Roman" w:hAnsi="Times New Roman" w:cs="Times New Roman"/>
          <w:bCs/>
          <w:i/>
          <w:noProof/>
          <w:sz w:val="24"/>
          <w:szCs w:val="24"/>
          <w:lang w:val="id-ID"/>
        </w:rPr>
        <w:tab/>
      </w:r>
      <w:r w:rsidRPr="00717F23">
        <w:rPr>
          <w:rFonts w:ascii="Times New Roman" w:hAnsi="Times New Roman" w:cs="Times New Roman"/>
          <w:bCs/>
          <w:i/>
          <w:noProof/>
          <w:sz w:val="24"/>
          <w:szCs w:val="24"/>
          <w:lang w:val="id-ID"/>
        </w:rPr>
        <w:tab/>
        <w:t>Kedua,</w:t>
      </w:r>
      <w:r w:rsidRPr="00717F23">
        <w:rPr>
          <w:rFonts w:ascii="Times New Roman" w:hAnsi="Times New Roman" w:cs="Times New Roman"/>
          <w:bCs/>
          <w:noProof/>
          <w:sz w:val="24"/>
          <w:szCs w:val="24"/>
          <w:lang w:val="id-ID"/>
        </w:rPr>
        <w:t>Perencanaan kegiatan bimbingan kelompok meliputi penetapan: Materi layanan. Tujuan yang ingin dicapai, Sasaran kegiatan, Bahan atau sumber bahan untuk bimbingan kelompok, Rencana penilaian dan Waktu dan tempat.</w:t>
      </w:r>
    </w:p>
    <w:p w:rsidR="00B13B3D" w:rsidRPr="00717F23" w:rsidRDefault="00B13B3D" w:rsidP="00B13B3D">
      <w:pPr>
        <w:tabs>
          <w:tab w:val="left" w:pos="426"/>
        </w:tabs>
        <w:spacing w:after="0" w:line="360" w:lineRule="auto"/>
        <w:jc w:val="both"/>
        <w:rPr>
          <w:rFonts w:ascii="Times New Roman" w:hAnsi="Times New Roman" w:cs="Times New Roman"/>
          <w:bCs/>
          <w:noProof/>
          <w:sz w:val="24"/>
          <w:szCs w:val="24"/>
          <w:lang w:val="id-ID"/>
        </w:rPr>
      </w:pPr>
      <w:r w:rsidRPr="00717F23">
        <w:rPr>
          <w:rFonts w:ascii="Times New Roman" w:hAnsi="Times New Roman" w:cs="Times New Roman"/>
          <w:bCs/>
          <w:i/>
          <w:noProof/>
          <w:sz w:val="24"/>
          <w:szCs w:val="24"/>
          <w:lang w:val="id-ID"/>
        </w:rPr>
        <w:tab/>
      </w:r>
      <w:r w:rsidRPr="00717F23">
        <w:rPr>
          <w:rFonts w:ascii="Times New Roman" w:hAnsi="Times New Roman" w:cs="Times New Roman"/>
          <w:bCs/>
          <w:i/>
          <w:noProof/>
          <w:sz w:val="24"/>
          <w:szCs w:val="24"/>
          <w:lang w:val="id-ID"/>
        </w:rPr>
        <w:tab/>
        <w:t xml:space="preserve">Ketiga, </w:t>
      </w:r>
      <w:r w:rsidRPr="00717F23">
        <w:rPr>
          <w:rFonts w:ascii="Times New Roman" w:hAnsi="Times New Roman" w:cs="Times New Roman"/>
          <w:bCs/>
          <w:noProof/>
          <w:sz w:val="24"/>
          <w:szCs w:val="24"/>
          <w:lang w:val="id-ID"/>
        </w:rPr>
        <w:t>Kegiatan yang telah direncanakan itu selanjutnya dilaksanakan melalui kegiatan sebagai berikut. Persiapan menyeluruh yang meliputi persiapan fisik (tempat dan kelengkapannya) persiapan bahan, persiapan keterampilan dan persiapan administrasi.</w:t>
      </w:r>
    </w:p>
    <w:p w:rsidR="00B13B3D" w:rsidRPr="00717F23" w:rsidRDefault="00B13B3D" w:rsidP="00B13B3D">
      <w:pPr>
        <w:tabs>
          <w:tab w:val="left" w:pos="426"/>
        </w:tabs>
        <w:spacing w:after="0" w:line="360" w:lineRule="auto"/>
        <w:jc w:val="both"/>
        <w:rPr>
          <w:rFonts w:ascii="Times New Roman" w:hAnsi="Times New Roman" w:cs="Times New Roman"/>
          <w:bCs/>
          <w:noProof/>
          <w:sz w:val="24"/>
          <w:szCs w:val="24"/>
          <w:lang w:val="id-ID"/>
        </w:rPr>
      </w:pPr>
      <w:r w:rsidRPr="00717F23">
        <w:rPr>
          <w:rFonts w:ascii="Times New Roman" w:hAnsi="Times New Roman" w:cs="Times New Roman"/>
          <w:bCs/>
          <w:i/>
          <w:noProof/>
          <w:sz w:val="24"/>
          <w:szCs w:val="24"/>
          <w:lang w:val="id-ID"/>
        </w:rPr>
        <w:tab/>
      </w:r>
      <w:r w:rsidRPr="00717F23">
        <w:rPr>
          <w:rFonts w:ascii="Times New Roman" w:hAnsi="Times New Roman" w:cs="Times New Roman"/>
          <w:bCs/>
          <w:i/>
          <w:noProof/>
          <w:sz w:val="24"/>
          <w:szCs w:val="24"/>
          <w:lang w:val="id-ID"/>
        </w:rPr>
        <w:tab/>
        <w:t xml:space="preserve">Keempat, </w:t>
      </w:r>
      <w:r w:rsidRPr="00717F23">
        <w:rPr>
          <w:rFonts w:ascii="Times New Roman" w:hAnsi="Times New Roman" w:cs="Times New Roman"/>
          <w:bCs/>
          <w:noProof/>
          <w:sz w:val="24"/>
          <w:szCs w:val="24"/>
          <w:lang w:val="id-ID"/>
        </w:rPr>
        <w:t xml:space="preserve">Penilaian kegiatan bimbingan kelompok difokuskan pada perkembangan pribadi siswa dan hal-hal yang dirasakan mereka berguna. Isi kesan-kesan yang diungkapkan oleh para peserta merupakan isi penilaian yang sebenarnya. Penilaian </w:t>
      </w:r>
      <w:r w:rsidRPr="00717F23">
        <w:rPr>
          <w:rFonts w:ascii="Times New Roman" w:hAnsi="Times New Roman" w:cs="Times New Roman"/>
          <w:bCs/>
          <w:noProof/>
          <w:sz w:val="24"/>
          <w:szCs w:val="24"/>
          <w:lang w:val="id-ID"/>
        </w:rPr>
        <w:lastRenderedPageBreak/>
        <w:t>terhadap bimbingan dapat dilakukan secara tertulis, baik melalui essay, daftar cek, maupun daftar isian sederhana. Secara tertulis para peserta diminta mengungkapkan persaanya, pendapatnya, harapannya, minat dan sikapnya terhadap berbagai hal, baik yang telah dilakukan selama kegiatan bimbingan kelompok (isi maupun proses), maupun kemungkinan keterlibatan mereka untuk kegiatan serupa selanjutnya. Kepada para peserta juga dapat diminta untuk mengemukakan (baik lisan atau tertulis) tentang hal-hal yang paling berharga dan atau kurang mereka senangi selama kegiatan bimbingan kelompok.</w:t>
      </w:r>
    </w:p>
    <w:p w:rsidR="00B13B3D" w:rsidRPr="00717F23" w:rsidRDefault="00B13B3D" w:rsidP="00B13B3D">
      <w:pPr>
        <w:tabs>
          <w:tab w:val="left" w:pos="426"/>
        </w:tabs>
        <w:spacing w:after="0" w:line="360" w:lineRule="auto"/>
        <w:jc w:val="both"/>
        <w:rPr>
          <w:rFonts w:ascii="Times New Roman" w:hAnsi="Times New Roman" w:cs="Times New Roman"/>
          <w:bCs/>
          <w:noProof/>
          <w:sz w:val="24"/>
          <w:szCs w:val="24"/>
          <w:lang w:val="id-ID"/>
        </w:rPr>
      </w:pPr>
      <w:r w:rsidRPr="00717F23">
        <w:rPr>
          <w:rFonts w:ascii="Times New Roman" w:hAnsi="Times New Roman" w:cs="Times New Roman"/>
          <w:bCs/>
          <w:i/>
          <w:noProof/>
          <w:sz w:val="24"/>
          <w:szCs w:val="24"/>
          <w:lang w:val="id-ID"/>
        </w:rPr>
        <w:tab/>
      </w:r>
      <w:r w:rsidRPr="00717F23">
        <w:rPr>
          <w:rFonts w:ascii="Times New Roman" w:hAnsi="Times New Roman" w:cs="Times New Roman"/>
          <w:bCs/>
          <w:i/>
          <w:noProof/>
          <w:sz w:val="24"/>
          <w:szCs w:val="24"/>
          <w:lang w:val="id-ID"/>
        </w:rPr>
        <w:tab/>
        <w:t>Kelima,</w:t>
      </w:r>
      <w:r w:rsidRPr="00717F23">
        <w:rPr>
          <w:rFonts w:ascii="Times New Roman" w:hAnsi="Times New Roman" w:cs="Times New Roman"/>
          <w:bCs/>
          <w:noProof/>
          <w:sz w:val="24"/>
          <w:szCs w:val="24"/>
          <w:lang w:val="id-ID"/>
        </w:rPr>
        <w:t xml:space="preserve"> Hasil penilaian kegiatan bimbingan kelompok perlu dianalisis untuk mengetahui lebih lanjut seluk beluk kemajuan para peserta dan seluk beluk penyelenggaraan bimbingan kelompok. Perlu dikaji apakah hasil-hasil pembahasan atau pemecahan masalah sudah dilakukan sedalam atau setuntas mungkin, atau sebenarnya masih ada aspek-aspek penting yang belum dijangkau dalam pembahasan itu. Dalam analisis tersebut, satu hal yang menarik adalah analisis tentang kemugkinan dilanjutkannya pembahasan topik atau masalah yang telah dibahas sebelumnya. Usaha tindak lanjut mengikuti arah dan hasil analisis tersebut di atas. Tindak lanjut itu dapat dilaksanakan melalui bimbingan kelompok selanjutnya atau kegiatan dianggap sudah memadai dan selesai sehingga oleh karenanya upaya tindak lanjut secara tersendiri dianggap tidak perlu dilakukan. </w:t>
      </w:r>
      <w:r w:rsidRPr="00717F23">
        <w:rPr>
          <w:rStyle w:val="FootnoteReference"/>
          <w:rFonts w:ascii="Times New Roman" w:hAnsi="Times New Roman"/>
          <w:bCs/>
          <w:noProof/>
          <w:sz w:val="24"/>
          <w:szCs w:val="24"/>
          <w:lang w:val="id-ID"/>
        </w:rPr>
        <w:footnoteReference w:id="5"/>
      </w:r>
      <w:r w:rsidRPr="00717F23">
        <w:rPr>
          <w:rFonts w:ascii="Times New Roman" w:hAnsi="Times New Roman" w:cs="Times New Roman"/>
          <w:bCs/>
          <w:noProof/>
          <w:sz w:val="24"/>
          <w:szCs w:val="24"/>
          <w:lang w:val="id-ID"/>
        </w:rPr>
        <w:t>.</w:t>
      </w:r>
    </w:p>
    <w:p w:rsidR="00B13B3D" w:rsidRPr="00717F23" w:rsidRDefault="00B13B3D" w:rsidP="00B13B3D">
      <w:pPr>
        <w:pStyle w:val="ListParagraph"/>
        <w:numPr>
          <w:ilvl w:val="3"/>
          <w:numId w:val="3"/>
        </w:numPr>
        <w:tabs>
          <w:tab w:val="left" w:pos="426"/>
        </w:tabs>
        <w:spacing w:after="0" w:line="360" w:lineRule="auto"/>
        <w:ind w:left="284" w:hanging="284"/>
        <w:jc w:val="both"/>
        <w:rPr>
          <w:rFonts w:ascii="Times New Roman" w:hAnsi="Times New Roman" w:cs="Times New Roman"/>
          <w:b/>
          <w:bCs/>
          <w:noProof/>
          <w:sz w:val="24"/>
          <w:szCs w:val="24"/>
          <w:lang w:val="id-ID"/>
        </w:rPr>
      </w:pPr>
      <w:r w:rsidRPr="00717F23">
        <w:rPr>
          <w:rFonts w:ascii="Times New Roman" w:hAnsi="Times New Roman" w:cs="Times New Roman"/>
          <w:b/>
          <w:bCs/>
          <w:noProof/>
          <w:sz w:val="24"/>
          <w:szCs w:val="24"/>
          <w:lang w:val="id-ID"/>
        </w:rPr>
        <w:lastRenderedPageBreak/>
        <w:t>Konsep</w:t>
      </w:r>
      <w:r w:rsidR="00AF4592">
        <w:rPr>
          <w:rFonts w:ascii="Times New Roman" w:hAnsi="Times New Roman" w:cs="Times New Roman"/>
          <w:b/>
          <w:bCs/>
          <w:noProof/>
          <w:sz w:val="24"/>
          <w:szCs w:val="24"/>
          <w:lang w:val="id-ID"/>
        </w:rPr>
        <w:t xml:space="preserve"> </w:t>
      </w:r>
      <w:r w:rsidRPr="00717F23">
        <w:rPr>
          <w:rFonts w:ascii="Times New Roman" w:hAnsi="Times New Roman" w:cs="Times New Roman"/>
          <w:b/>
          <w:bCs/>
          <w:noProof/>
          <w:sz w:val="24"/>
          <w:szCs w:val="24"/>
          <w:lang w:val="id-ID"/>
        </w:rPr>
        <w:t>Mengoptimalkan</w:t>
      </w:r>
      <w:r w:rsidR="00AF4592">
        <w:rPr>
          <w:rFonts w:ascii="Times New Roman" w:hAnsi="Times New Roman" w:cs="Times New Roman"/>
          <w:b/>
          <w:bCs/>
          <w:noProof/>
          <w:sz w:val="24"/>
          <w:szCs w:val="24"/>
          <w:lang w:val="id-ID"/>
        </w:rPr>
        <w:t xml:space="preserve"> </w:t>
      </w:r>
      <w:r w:rsidRPr="00717F23">
        <w:rPr>
          <w:rFonts w:ascii="Times New Roman" w:hAnsi="Times New Roman" w:cs="Times New Roman"/>
          <w:b/>
          <w:bCs/>
          <w:noProof/>
          <w:sz w:val="24"/>
          <w:szCs w:val="24"/>
          <w:lang w:val="id-ID"/>
        </w:rPr>
        <w:t>Kecerdasan</w:t>
      </w:r>
    </w:p>
    <w:p w:rsidR="00B13B3D" w:rsidRPr="00717F23" w:rsidRDefault="00B13B3D" w:rsidP="00B13B3D">
      <w:pPr>
        <w:tabs>
          <w:tab w:val="left" w:pos="426"/>
        </w:tabs>
        <w:spacing w:after="0" w:line="360" w:lineRule="auto"/>
        <w:jc w:val="both"/>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ab/>
      </w:r>
      <w:r w:rsidRPr="00717F23">
        <w:rPr>
          <w:rFonts w:ascii="Times New Roman" w:hAnsi="Times New Roman" w:cs="Times New Roman"/>
          <w:bCs/>
          <w:noProof/>
          <w:sz w:val="24"/>
          <w:szCs w:val="24"/>
          <w:lang w:val="id-ID"/>
        </w:rPr>
        <w:tab/>
        <w:t xml:space="preserve">Howard Gardner 1980-an. memperkenalkan teori kecerdasan majemuk (MI) percaya bahwa kompetensi kognitif manusia akan lebih baik jika di deskripsikan dalam hal rangkaian  keahlian, bakat, atau kemampuan mental, yang disebut sebagai kecerdasan. Semua individu normal memiliki tiap keahlian ini hingga taraf tertentu, setiap individu mempunyai perbedaan dalam tingkat keahlian dan dalam sifat kombinasinya. Gardner  percaya bahwa teori kecerdasan ini mungkin lebih manusiawi akan lebih faktual dibandingkan pandangan alternatif tentang kecerdasan serta lebih memadai dalam mencerminkan data prilaku “cerdas” manusia. Teori kecerdasan mejemuk, disisi lain, menjelaskan konsep tradisional. Kecerdasan adalah kemampuan untuk memproses jenis informasi tertentu yang berasal dari faktor biologis dan psikologis manusia.Teori kecerdasan mejemuk, disisi lain, menjelaskan konsep tradisional. Kecerdasan adalah kemampuan untuk memproses jenis informasi tertentu yang berasal dari faktor biologis dan psikologis manusia. </w:t>
      </w:r>
      <w:r w:rsidRPr="00717F23">
        <w:rPr>
          <w:rStyle w:val="FootnoteReference"/>
          <w:rFonts w:ascii="Times New Roman" w:hAnsi="Times New Roman"/>
          <w:bCs/>
          <w:noProof/>
          <w:sz w:val="24"/>
          <w:szCs w:val="24"/>
          <w:lang w:val="id-ID"/>
        </w:rPr>
        <w:footnoteReference w:id="6"/>
      </w:r>
    </w:p>
    <w:p w:rsidR="00B13B3D" w:rsidRPr="00717F23" w:rsidRDefault="00B13B3D" w:rsidP="00B13B3D">
      <w:pPr>
        <w:tabs>
          <w:tab w:val="left" w:pos="426"/>
        </w:tabs>
        <w:spacing w:after="0" w:line="360" w:lineRule="auto"/>
        <w:jc w:val="both"/>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Jenis-Jenis Kecerdasan Majemuk  dijelaskan sebagai berikut.</w:t>
      </w:r>
    </w:p>
    <w:p w:rsidR="00B13B3D" w:rsidRPr="00717F23" w:rsidRDefault="00B13B3D" w:rsidP="00B13B3D">
      <w:pPr>
        <w:spacing w:after="0" w:line="360" w:lineRule="auto"/>
        <w:ind w:firstLine="720"/>
        <w:jc w:val="both"/>
        <w:rPr>
          <w:rFonts w:ascii="Times New Roman" w:hAnsi="Times New Roman" w:cs="Times New Roman"/>
          <w:bCs/>
          <w:noProof/>
          <w:sz w:val="24"/>
          <w:szCs w:val="24"/>
          <w:lang w:val="id-ID"/>
        </w:rPr>
      </w:pPr>
      <w:r w:rsidRPr="00717F23">
        <w:rPr>
          <w:rFonts w:ascii="Times New Roman" w:hAnsi="Times New Roman" w:cs="Times New Roman"/>
          <w:bCs/>
          <w:i/>
          <w:noProof/>
          <w:sz w:val="24"/>
          <w:szCs w:val="24"/>
          <w:lang w:val="id-ID"/>
        </w:rPr>
        <w:t xml:space="preserve">Pertama, </w:t>
      </w:r>
      <w:r w:rsidRPr="00717F23">
        <w:rPr>
          <w:rFonts w:ascii="Times New Roman" w:hAnsi="Times New Roman" w:cs="Times New Roman"/>
          <w:bCs/>
          <w:noProof/>
          <w:sz w:val="24"/>
          <w:szCs w:val="24"/>
          <w:lang w:val="id-ID"/>
        </w:rPr>
        <w:t xml:space="preserve">Kecerdasan musikal merupakan kemampuan yang sangat sensitif pada suara, irama dan arti kata-kata serta keinginan yang kuat untuk mengekspresikan dalam bentuk tulisan. Bahasa memang merupakan inteligensi manusia pertama yang sangat diperlukan untuk bermasyarakat, baik dalam bentuk berbicara, </w:t>
      </w:r>
      <w:r w:rsidRPr="00717F23">
        <w:rPr>
          <w:rFonts w:ascii="Times New Roman" w:hAnsi="Times New Roman" w:cs="Times New Roman"/>
          <w:bCs/>
          <w:noProof/>
          <w:sz w:val="24"/>
          <w:szCs w:val="24"/>
          <w:lang w:val="id-ID"/>
        </w:rPr>
        <w:lastRenderedPageBreak/>
        <w:t xml:space="preserve">membaca dan menulis. </w:t>
      </w:r>
      <w:r w:rsidRPr="00717F23">
        <w:rPr>
          <w:rFonts w:ascii="Times New Roman" w:hAnsi="Times New Roman" w:cs="Times New Roman"/>
          <w:bCs/>
          <w:i/>
          <w:noProof/>
          <w:sz w:val="24"/>
          <w:szCs w:val="24"/>
          <w:lang w:val="id-ID"/>
        </w:rPr>
        <w:t>kedua</w:t>
      </w:r>
      <w:r w:rsidRPr="00717F23">
        <w:rPr>
          <w:rFonts w:ascii="Times New Roman" w:hAnsi="Times New Roman" w:cs="Times New Roman"/>
          <w:bCs/>
          <w:noProof/>
          <w:sz w:val="24"/>
          <w:szCs w:val="24"/>
          <w:lang w:val="id-ID"/>
        </w:rPr>
        <w:t xml:space="preserve">,Kecerdasan logis  matematis merupakan kecerdasan yang meliputi kemampuan menjumlahkan secara matematis, berfikir secara logis, mampu berfikir secara deduktif dan indukatif serta ketajaman dalam membuat pola-pola dan hubungan-hubungan yang logis. </w:t>
      </w:r>
      <w:r w:rsidRPr="00717F23">
        <w:rPr>
          <w:rFonts w:ascii="Times New Roman" w:hAnsi="Times New Roman" w:cs="Times New Roman"/>
          <w:bCs/>
          <w:i/>
          <w:noProof/>
          <w:sz w:val="24"/>
          <w:szCs w:val="24"/>
          <w:lang w:val="id-ID"/>
        </w:rPr>
        <w:t>Ketiga</w:t>
      </w:r>
      <w:r w:rsidRPr="00717F23">
        <w:rPr>
          <w:rFonts w:ascii="Times New Roman" w:hAnsi="Times New Roman" w:cs="Times New Roman"/>
          <w:bCs/>
          <w:noProof/>
          <w:sz w:val="24"/>
          <w:szCs w:val="24"/>
          <w:lang w:val="id-ID"/>
        </w:rPr>
        <w:t xml:space="preserve">, Kecerdasan kinestetik tubuh yang meliputi kemampuan untuk menyatukan tubuh dan pikiran ke dalam penampilan fisik yang sempurna. </w:t>
      </w:r>
      <w:r w:rsidRPr="00717F23">
        <w:rPr>
          <w:rFonts w:ascii="Times New Roman" w:hAnsi="Times New Roman" w:cs="Times New Roman"/>
          <w:bCs/>
          <w:i/>
          <w:noProof/>
          <w:sz w:val="24"/>
          <w:szCs w:val="24"/>
          <w:lang w:val="id-ID"/>
        </w:rPr>
        <w:t>Keempat</w:t>
      </w:r>
      <w:r w:rsidRPr="00717F23">
        <w:rPr>
          <w:rFonts w:ascii="Times New Roman" w:hAnsi="Times New Roman" w:cs="Times New Roman"/>
          <w:bCs/>
          <w:noProof/>
          <w:sz w:val="24"/>
          <w:szCs w:val="24"/>
          <w:lang w:val="id-ID"/>
        </w:rPr>
        <w:t xml:space="preserve">, Kecerdasan visual ruang adalah sekumpulan kemampuan-kemampuan yang berhubungan dengan pemilihan, pemahaman, proyeksi visual, imajinasi mental, pemahaman ruang, manipulasi imajinasi serta penggandangan imajinasi nyata maupun imajinasi dalam diri. </w:t>
      </w:r>
      <w:r w:rsidRPr="00717F23">
        <w:rPr>
          <w:rFonts w:ascii="Times New Roman" w:hAnsi="Times New Roman" w:cs="Times New Roman"/>
          <w:bCs/>
          <w:i/>
          <w:noProof/>
          <w:sz w:val="24"/>
          <w:szCs w:val="24"/>
          <w:lang w:val="id-ID"/>
        </w:rPr>
        <w:t>Kelima</w:t>
      </w:r>
      <w:r w:rsidRPr="00717F23">
        <w:rPr>
          <w:rFonts w:ascii="Times New Roman" w:hAnsi="Times New Roman" w:cs="Times New Roman"/>
          <w:bCs/>
          <w:noProof/>
          <w:sz w:val="24"/>
          <w:szCs w:val="24"/>
          <w:lang w:val="id-ID"/>
        </w:rPr>
        <w:t xml:space="preserve">, Kecerdasan musik merupakan ekspresi diri yang menggunakan suara dan tubuh manusia sebagai instrumen yang bersifat ilmiah. </w:t>
      </w:r>
      <w:r w:rsidRPr="00717F23">
        <w:rPr>
          <w:rFonts w:ascii="Times New Roman" w:hAnsi="Times New Roman" w:cs="Times New Roman"/>
          <w:bCs/>
          <w:i/>
          <w:noProof/>
          <w:sz w:val="24"/>
          <w:szCs w:val="24"/>
          <w:lang w:val="id-ID"/>
        </w:rPr>
        <w:t>Keenam</w:t>
      </w:r>
      <w:r w:rsidRPr="00717F23">
        <w:rPr>
          <w:rFonts w:ascii="Times New Roman" w:hAnsi="Times New Roman" w:cs="Times New Roman"/>
          <w:bCs/>
          <w:noProof/>
          <w:sz w:val="24"/>
          <w:szCs w:val="24"/>
          <w:lang w:val="id-ID"/>
        </w:rPr>
        <w:t>, Kecerdasan interpersonal merupakan kemampuan untuk memahami dan berkomunikasi dengan orang lain, dengan kemampuan membedakan suasana hati, temperamen, motivasi dan keterampilan-keterampilan orang lain.</w:t>
      </w:r>
      <w:r w:rsidRPr="00717F23">
        <w:rPr>
          <w:rFonts w:ascii="Times New Roman" w:hAnsi="Times New Roman" w:cs="Times New Roman"/>
          <w:bCs/>
          <w:i/>
          <w:noProof/>
          <w:sz w:val="24"/>
          <w:szCs w:val="24"/>
          <w:lang w:val="id-ID"/>
        </w:rPr>
        <w:t xml:space="preserve"> Ketujuh</w:t>
      </w:r>
      <w:r w:rsidRPr="00717F23">
        <w:rPr>
          <w:rFonts w:ascii="Times New Roman" w:hAnsi="Times New Roman" w:cs="Times New Roman"/>
          <w:bCs/>
          <w:noProof/>
          <w:sz w:val="24"/>
          <w:szCs w:val="24"/>
          <w:lang w:val="id-ID"/>
        </w:rPr>
        <w:t xml:space="preserve">,Kecerdasan Intrapersonal merupakan kekuatan untuk membayangkan, kekuatan untuk merencanakan, serta kekuatan untuk menyelesaikan masalah, baik yang menyangkut diri sendiri maupun orang lain. </w:t>
      </w:r>
      <w:r w:rsidRPr="00717F23">
        <w:rPr>
          <w:rFonts w:ascii="Times New Roman" w:hAnsi="Times New Roman" w:cs="Times New Roman"/>
          <w:bCs/>
          <w:i/>
          <w:noProof/>
          <w:sz w:val="24"/>
          <w:szCs w:val="24"/>
          <w:lang w:val="id-ID"/>
        </w:rPr>
        <w:t xml:space="preserve">Kedelapan, </w:t>
      </w:r>
      <w:r w:rsidRPr="00717F23">
        <w:rPr>
          <w:rFonts w:ascii="Times New Roman" w:hAnsi="Times New Roman" w:cs="Times New Roman"/>
          <w:bCs/>
          <w:noProof/>
          <w:sz w:val="24"/>
          <w:szCs w:val="24"/>
          <w:lang w:val="id-ID"/>
        </w:rPr>
        <w:t xml:space="preserve">Kecerdasan Naturalis merupakan kemampuan mengenali dan mengkatagorisasi spesies dilingkungan sekitar, atau kepekaan pada fenomena alam lainnya. </w:t>
      </w:r>
      <w:r w:rsidRPr="00717F23">
        <w:rPr>
          <w:rStyle w:val="FootnoteReference"/>
          <w:rFonts w:ascii="Times New Roman" w:hAnsi="Times New Roman"/>
          <w:bCs/>
          <w:noProof/>
          <w:sz w:val="24"/>
          <w:szCs w:val="24"/>
          <w:lang w:val="id-ID"/>
        </w:rPr>
        <w:footnoteReference w:id="7"/>
      </w:r>
    </w:p>
    <w:p w:rsidR="00B13B3D" w:rsidRPr="00717F23" w:rsidRDefault="00B13B3D" w:rsidP="00B13B3D">
      <w:pPr>
        <w:tabs>
          <w:tab w:val="left" w:pos="426"/>
        </w:tabs>
        <w:spacing w:after="0" w:line="360" w:lineRule="auto"/>
        <w:jc w:val="both"/>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lastRenderedPageBreak/>
        <w:t>Dari uraian di atas dapat disimpulkan bahwa kecerdasan seseorang meliputi unsur-unsur kecerdasan majemuk. Dengan beragam dominasi kecerdasan dapat terfasilitasi dari segi kognitif (prestasi belajar) dan afektif (minat).</w:t>
      </w:r>
    </w:p>
    <w:p w:rsidR="00B13B3D" w:rsidRPr="00717F23" w:rsidRDefault="00B13B3D" w:rsidP="00B13B3D">
      <w:pPr>
        <w:spacing w:after="0" w:line="360" w:lineRule="auto"/>
        <w:ind w:firstLine="720"/>
        <w:jc w:val="both"/>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 xml:space="preserve">Karakteristik orang yang memiliki kecerdasan kinestetik yang tinggi adalah sebagai berikut: mampu menggerakan anggota tubuh dengan baik. Mampu mengatur keseimbangan tubuh dengan baik. Mampu menjaga kesehatan dengan baik, mampu mengatur kecekatan tubuh dengan baik dan memiki kesehatan tubuh yang baik. </w:t>
      </w:r>
      <w:r w:rsidRPr="00717F23">
        <w:rPr>
          <w:rStyle w:val="FootnoteReference"/>
          <w:rFonts w:ascii="Times New Roman" w:hAnsi="Times New Roman"/>
          <w:bCs/>
          <w:noProof/>
          <w:sz w:val="24"/>
          <w:szCs w:val="24"/>
          <w:lang w:val="id-ID"/>
        </w:rPr>
        <w:footnoteReference w:id="8"/>
      </w:r>
    </w:p>
    <w:p w:rsidR="00B13B3D" w:rsidRPr="00717F23" w:rsidRDefault="00B13B3D" w:rsidP="00B13B3D">
      <w:pPr>
        <w:spacing w:after="0" w:line="360" w:lineRule="auto"/>
        <w:ind w:firstLine="720"/>
        <w:jc w:val="both"/>
        <w:rPr>
          <w:rFonts w:ascii="Times New Roman" w:hAnsi="Times New Roman" w:cs="Times New Roman"/>
          <w:bCs/>
          <w:noProof/>
          <w:sz w:val="24"/>
          <w:szCs w:val="24"/>
          <w:lang w:val="id-ID"/>
        </w:rPr>
      </w:pPr>
    </w:p>
    <w:p w:rsidR="00B13B3D" w:rsidRPr="00717F23" w:rsidRDefault="00B13B3D" w:rsidP="00B13B3D">
      <w:pPr>
        <w:pStyle w:val="ListParagraph"/>
        <w:numPr>
          <w:ilvl w:val="2"/>
          <w:numId w:val="2"/>
        </w:numPr>
        <w:spacing w:after="0" w:line="360" w:lineRule="auto"/>
        <w:ind w:left="284" w:hanging="284"/>
        <w:jc w:val="both"/>
        <w:rPr>
          <w:rFonts w:ascii="Times New Roman" w:hAnsi="Times New Roman" w:cs="Times New Roman"/>
          <w:b/>
          <w:noProof/>
          <w:sz w:val="24"/>
          <w:szCs w:val="24"/>
          <w:lang w:val="id-ID"/>
        </w:rPr>
      </w:pPr>
      <w:r w:rsidRPr="00717F23">
        <w:rPr>
          <w:rFonts w:ascii="Times New Roman" w:hAnsi="Times New Roman" w:cs="Times New Roman"/>
          <w:b/>
          <w:noProof/>
          <w:sz w:val="24"/>
          <w:szCs w:val="24"/>
          <w:lang w:val="id-ID"/>
        </w:rPr>
        <w:t>Kondisi Kecerdasan Kinestetik Santri Pondok Pesantren Modern Daar El Falaah</w:t>
      </w:r>
    </w:p>
    <w:p w:rsidR="00B13B3D" w:rsidRPr="00717F23" w:rsidRDefault="00B13B3D" w:rsidP="00B13B3D">
      <w:pPr>
        <w:spacing w:after="0" w:line="360" w:lineRule="auto"/>
        <w:ind w:firstLine="720"/>
        <w:jc w:val="both"/>
        <w:rPr>
          <w:rFonts w:ascii="Times New Roman" w:hAnsi="Times New Roman" w:cs="Times New Roman"/>
          <w:b/>
          <w:noProof/>
          <w:sz w:val="24"/>
          <w:szCs w:val="24"/>
          <w:lang w:val="id-ID"/>
        </w:rPr>
      </w:pPr>
      <w:r w:rsidRPr="00717F23">
        <w:rPr>
          <w:rFonts w:ascii="Times New Roman" w:hAnsi="Times New Roman" w:cs="Times New Roman"/>
          <w:noProof/>
          <w:sz w:val="24"/>
          <w:szCs w:val="24"/>
          <w:lang w:val="id-ID"/>
        </w:rPr>
        <w:t>Kecerdasan kinestetik merupakan kemampuan untuk menggunakan tangan, kaki dan berbagai kegiatan fisik lain dalam menyelesaikan masalah, bertumpu pada kemampuan yang tinggi untuk mengendalikan gerak tubuh.</w:t>
      </w:r>
      <w:r w:rsidRPr="00717F23">
        <w:rPr>
          <w:rStyle w:val="FootnoteReference"/>
          <w:rFonts w:ascii="Times New Roman" w:hAnsi="Times New Roman"/>
          <w:noProof/>
          <w:sz w:val="24"/>
          <w:szCs w:val="24"/>
          <w:lang w:val="id-ID"/>
        </w:rPr>
        <w:footnoteReference w:id="9"/>
      </w:r>
      <w:r w:rsidRPr="00717F23">
        <w:rPr>
          <w:rFonts w:ascii="Times New Roman" w:hAnsi="Times New Roman" w:cs="Times New Roman"/>
          <w:noProof/>
          <w:sz w:val="24"/>
          <w:szCs w:val="24"/>
          <w:lang w:val="id-ID"/>
        </w:rPr>
        <w:t xml:space="preserve"> Maka kecerdasan kinestetik memungkinkan manusia membangun hubungan yang penting antara pikiran dan tubuh, dengan demikian memungkinkan tubuh untuk memanipulasi objek dan penciptaan gerakan.</w:t>
      </w:r>
    </w:p>
    <w:p w:rsidR="00B13B3D" w:rsidRPr="00717F23" w:rsidRDefault="00B13B3D" w:rsidP="00B13B3D">
      <w:pPr>
        <w:spacing w:after="0" w:line="360" w:lineRule="auto"/>
        <w:ind w:firstLine="720"/>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Selain melakukan wawancara dan observasi, penelitipun menggunakan kuesioner terhadap responden, peneliti menggunakan kuesioner campuran untuk mengetahui prilaku kecerdasan </w:t>
      </w:r>
      <w:r w:rsidRPr="00717F23">
        <w:rPr>
          <w:rFonts w:ascii="Times New Roman" w:hAnsi="Times New Roman" w:cs="Times New Roman"/>
          <w:noProof/>
          <w:sz w:val="24"/>
          <w:szCs w:val="24"/>
          <w:lang w:val="id-ID"/>
        </w:rPr>
        <w:lastRenderedPageBreak/>
        <w:t>kinestetik santri di Pondok Pesantren Modern Daar El Falaah. Adapun hasil prilaku santri sebelum melakukan bimbingan kelompok dapat dilihat pada tabel di bawah ini.</w:t>
      </w:r>
    </w:p>
    <w:p w:rsidR="00B13B3D" w:rsidRPr="00717F23" w:rsidRDefault="00B13B3D" w:rsidP="00B13B3D">
      <w:pPr>
        <w:spacing w:after="0" w:line="360" w:lineRule="auto"/>
        <w:jc w:val="center"/>
        <w:rPr>
          <w:rFonts w:ascii="Times New Roman" w:hAnsi="Times New Roman" w:cs="Times New Roman"/>
          <w:b/>
          <w:bCs/>
          <w:noProof/>
          <w:sz w:val="24"/>
          <w:szCs w:val="24"/>
          <w:lang w:val="id-ID"/>
        </w:rPr>
      </w:pPr>
    </w:p>
    <w:p w:rsidR="00B13B3D" w:rsidRPr="00717F23" w:rsidRDefault="00B13B3D" w:rsidP="00B13B3D">
      <w:pPr>
        <w:spacing w:after="0" w:line="360" w:lineRule="auto"/>
        <w:jc w:val="center"/>
        <w:rPr>
          <w:rFonts w:ascii="Times New Roman" w:hAnsi="Times New Roman" w:cs="Times New Roman"/>
          <w:noProof/>
          <w:sz w:val="24"/>
          <w:szCs w:val="24"/>
          <w:lang w:val="id-ID"/>
        </w:rPr>
      </w:pPr>
      <w:r w:rsidRPr="00717F23">
        <w:rPr>
          <w:rFonts w:ascii="Times New Roman" w:hAnsi="Times New Roman" w:cs="Times New Roman"/>
          <w:b/>
          <w:bCs/>
          <w:noProof/>
          <w:sz w:val="24"/>
          <w:szCs w:val="24"/>
          <w:lang w:val="id-ID"/>
        </w:rPr>
        <w:t>Tabel Masalah yang Dihadapi Santri</w:t>
      </w:r>
    </w:p>
    <w:tbl>
      <w:tblPr>
        <w:tblW w:w="7938" w:type="dxa"/>
        <w:jc w:val="center"/>
        <w:tblLayout w:type="fixed"/>
        <w:tblLook w:val="04A0"/>
      </w:tblPr>
      <w:tblGrid>
        <w:gridCol w:w="461"/>
        <w:gridCol w:w="2800"/>
        <w:gridCol w:w="567"/>
        <w:gridCol w:w="567"/>
        <w:gridCol w:w="567"/>
        <w:gridCol w:w="567"/>
        <w:gridCol w:w="425"/>
        <w:gridCol w:w="553"/>
        <w:gridCol w:w="528"/>
        <w:gridCol w:w="478"/>
        <w:gridCol w:w="425"/>
      </w:tblGrid>
      <w:tr w:rsidR="00B13B3D" w:rsidRPr="00717F23" w:rsidTr="00D95DC8">
        <w:trPr>
          <w:trHeight w:val="324"/>
          <w:jc w:val="center"/>
        </w:trPr>
        <w:tc>
          <w:tcPr>
            <w:tcW w:w="461"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B13B3D" w:rsidRPr="00717F23" w:rsidRDefault="00B13B3D" w:rsidP="00D95DC8">
            <w:pPr>
              <w:spacing w:after="0" w:line="360" w:lineRule="auto"/>
              <w:jc w:val="both"/>
              <w:rPr>
                <w:rFonts w:ascii="Times New Roman" w:hAnsi="Times New Roman" w:cs="Times New Roman"/>
                <w:b/>
                <w:noProof/>
                <w:color w:val="000000"/>
                <w:sz w:val="24"/>
                <w:szCs w:val="24"/>
                <w:lang w:val="id-ID" w:eastAsia="id-ID"/>
              </w:rPr>
            </w:pPr>
            <w:r w:rsidRPr="00717F23">
              <w:rPr>
                <w:rFonts w:ascii="Times New Roman" w:hAnsi="Times New Roman" w:cs="Times New Roman"/>
                <w:b/>
                <w:noProof/>
                <w:color w:val="000000"/>
                <w:sz w:val="24"/>
                <w:szCs w:val="24"/>
                <w:lang w:val="id-ID" w:eastAsia="id-ID"/>
              </w:rPr>
              <w:t xml:space="preserve">No </w:t>
            </w:r>
          </w:p>
        </w:tc>
        <w:tc>
          <w:tcPr>
            <w:tcW w:w="28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B13B3D" w:rsidRPr="00717F23" w:rsidRDefault="00B13B3D" w:rsidP="00D95DC8">
            <w:pPr>
              <w:spacing w:after="0" w:line="360" w:lineRule="auto"/>
              <w:jc w:val="both"/>
              <w:rPr>
                <w:rFonts w:ascii="Times New Roman" w:hAnsi="Times New Roman" w:cs="Times New Roman"/>
                <w:b/>
                <w:bCs/>
                <w:noProof/>
                <w:color w:val="000000"/>
                <w:sz w:val="24"/>
                <w:szCs w:val="24"/>
                <w:lang w:val="id-ID" w:eastAsia="id-ID"/>
              </w:rPr>
            </w:pPr>
            <w:r w:rsidRPr="00717F23">
              <w:rPr>
                <w:rFonts w:ascii="Times New Roman" w:hAnsi="Times New Roman" w:cs="Times New Roman"/>
                <w:b/>
                <w:bCs/>
                <w:noProof/>
                <w:color w:val="000000"/>
                <w:sz w:val="24"/>
                <w:szCs w:val="24"/>
                <w:lang w:val="id-ID" w:eastAsia="id-ID"/>
              </w:rPr>
              <w:t>Idikator</w:t>
            </w:r>
          </w:p>
        </w:tc>
        <w:tc>
          <w:tcPr>
            <w:tcW w:w="4677" w:type="dxa"/>
            <w:gridSpan w:val="9"/>
            <w:tcBorders>
              <w:top w:val="single" w:sz="8" w:space="0" w:color="auto"/>
              <w:left w:val="nil"/>
              <w:bottom w:val="single" w:sz="8" w:space="0" w:color="auto"/>
              <w:right w:val="single" w:sz="8" w:space="0" w:color="000000"/>
            </w:tcBorders>
            <w:shd w:val="clear" w:color="auto" w:fill="auto"/>
            <w:noWrap/>
            <w:vAlign w:val="center"/>
            <w:hideMark/>
          </w:tcPr>
          <w:p w:rsidR="00B13B3D" w:rsidRPr="00717F23" w:rsidRDefault="00B13B3D" w:rsidP="00D95DC8">
            <w:pPr>
              <w:spacing w:after="0" w:line="360" w:lineRule="auto"/>
              <w:jc w:val="both"/>
              <w:rPr>
                <w:rFonts w:ascii="Times New Roman" w:hAnsi="Times New Roman" w:cs="Times New Roman"/>
                <w:b/>
                <w:bCs/>
                <w:noProof/>
                <w:color w:val="000000"/>
                <w:sz w:val="24"/>
                <w:szCs w:val="24"/>
                <w:lang w:val="id-ID" w:eastAsia="id-ID"/>
              </w:rPr>
            </w:pPr>
            <w:r w:rsidRPr="00717F23">
              <w:rPr>
                <w:rFonts w:ascii="Times New Roman" w:hAnsi="Times New Roman" w:cs="Times New Roman"/>
                <w:b/>
                <w:bCs/>
                <w:noProof/>
                <w:color w:val="000000"/>
                <w:sz w:val="24"/>
                <w:szCs w:val="24"/>
                <w:lang w:val="id-ID" w:eastAsia="id-ID"/>
              </w:rPr>
              <w:t>Responden</w:t>
            </w:r>
          </w:p>
        </w:tc>
      </w:tr>
      <w:tr w:rsidR="00B13B3D" w:rsidRPr="00717F23" w:rsidTr="00D95DC8">
        <w:trPr>
          <w:trHeight w:val="324"/>
          <w:jc w:val="center"/>
        </w:trPr>
        <w:tc>
          <w:tcPr>
            <w:tcW w:w="461" w:type="dxa"/>
            <w:vMerge/>
            <w:tcBorders>
              <w:top w:val="single" w:sz="8" w:space="0" w:color="auto"/>
              <w:left w:val="single" w:sz="8" w:space="0" w:color="auto"/>
              <w:bottom w:val="single" w:sz="8" w:space="0" w:color="000000"/>
              <w:right w:val="single" w:sz="8" w:space="0" w:color="auto"/>
            </w:tcBorders>
            <w:vAlign w:val="center"/>
            <w:hideMark/>
          </w:tcPr>
          <w:p w:rsidR="00B13B3D" w:rsidRPr="00717F23" w:rsidRDefault="00B13B3D" w:rsidP="00D95DC8">
            <w:pPr>
              <w:spacing w:after="0" w:line="360" w:lineRule="auto"/>
              <w:jc w:val="both"/>
              <w:rPr>
                <w:rFonts w:ascii="Times New Roman" w:hAnsi="Times New Roman" w:cs="Times New Roman"/>
                <w:noProof/>
                <w:color w:val="000000"/>
                <w:sz w:val="24"/>
                <w:szCs w:val="24"/>
                <w:lang w:val="id-ID" w:eastAsia="id-ID"/>
              </w:rPr>
            </w:pPr>
          </w:p>
        </w:tc>
        <w:tc>
          <w:tcPr>
            <w:tcW w:w="2800" w:type="dxa"/>
            <w:vMerge/>
            <w:tcBorders>
              <w:top w:val="single" w:sz="8" w:space="0" w:color="auto"/>
              <w:left w:val="single" w:sz="8" w:space="0" w:color="auto"/>
              <w:bottom w:val="single" w:sz="8" w:space="0" w:color="000000"/>
              <w:right w:val="single" w:sz="8" w:space="0" w:color="auto"/>
            </w:tcBorders>
            <w:vAlign w:val="center"/>
            <w:hideMark/>
          </w:tcPr>
          <w:p w:rsidR="00B13B3D" w:rsidRPr="00717F23" w:rsidRDefault="00B13B3D" w:rsidP="00D95DC8">
            <w:pPr>
              <w:spacing w:after="0" w:line="360" w:lineRule="auto"/>
              <w:jc w:val="both"/>
              <w:rPr>
                <w:rFonts w:ascii="Times New Roman" w:hAnsi="Times New Roman" w:cs="Times New Roman"/>
                <w:b/>
                <w:bCs/>
                <w:noProof/>
                <w:color w:val="000000"/>
                <w:sz w:val="24"/>
                <w:szCs w:val="24"/>
                <w:lang w:val="id-ID" w:eastAsia="id-ID"/>
              </w:rPr>
            </w:pPr>
          </w:p>
        </w:tc>
        <w:tc>
          <w:tcPr>
            <w:tcW w:w="567" w:type="dxa"/>
            <w:tcBorders>
              <w:top w:val="nil"/>
              <w:left w:val="nil"/>
              <w:bottom w:val="single" w:sz="8" w:space="0" w:color="auto"/>
              <w:right w:val="single" w:sz="8" w:space="0" w:color="auto"/>
            </w:tcBorders>
            <w:shd w:val="clear" w:color="auto" w:fill="auto"/>
            <w:noWrap/>
            <w:vAlign w:val="center"/>
            <w:hideMark/>
          </w:tcPr>
          <w:p w:rsidR="00B13B3D" w:rsidRPr="00717F23" w:rsidRDefault="00B13B3D" w:rsidP="00D95DC8">
            <w:pPr>
              <w:spacing w:after="0" w:line="360" w:lineRule="auto"/>
              <w:jc w:val="both"/>
              <w:rPr>
                <w:rFonts w:ascii="Times New Roman" w:hAnsi="Times New Roman" w:cs="Times New Roman"/>
                <w:b/>
                <w:noProof/>
                <w:color w:val="000000"/>
                <w:sz w:val="24"/>
                <w:szCs w:val="24"/>
                <w:lang w:val="id-ID" w:eastAsia="id-ID"/>
              </w:rPr>
            </w:pPr>
            <w:r w:rsidRPr="00717F23">
              <w:rPr>
                <w:rFonts w:ascii="Times New Roman" w:hAnsi="Times New Roman" w:cs="Times New Roman"/>
                <w:b/>
                <w:noProof/>
                <w:color w:val="000000"/>
                <w:sz w:val="24"/>
                <w:szCs w:val="24"/>
                <w:lang w:val="id-ID" w:eastAsia="id-ID"/>
              </w:rPr>
              <w:t>MF</w:t>
            </w:r>
          </w:p>
        </w:tc>
        <w:tc>
          <w:tcPr>
            <w:tcW w:w="567" w:type="dxa"/>
            <w:tcBorders>
              <w:top w:val="nil"/>
              <w:left w:val="nil"/>
              <w:bottom w:val="single" w:sz="8" w:space="0" w:color="auto"/>
              <w:right w:val="single" w:sz="8" w:space="0" w:color="auto"/>
            </w:tcBorders>
            <w:shd w:val="clear" w:color="auto" w:fill="auto"/>
            <w:noWrap/>
            <w:vAlign w:val="center"/>
            <w:hideMark/>
          </w:tcPr>
          <w:p w:rsidR="00B13B3D" w:rsidRPr="00717F23" w:rsidRDefault="00B13B3D" w:rsidP="00D95DC8">
            <w:pPr>
              <w:spacing w:after="0" w:line="360" w:lineRule="auto"/>
              <w:jc w:val="both"/>
              <w:rPr>
                <w:rFonts w:ascii="Times New Roman" w:hAnsi="Times New Roman" w:cs="Times New Roman"/>
                <w:b/>
                <w:noProof/>
                <w:color w:val="000000"/>
                <w:sz w:val="24"/>
                <w:szCs w:val="24"/>
                <w:lang w:val="id-ID" w:eastAsia="id-ID"/>
              </w:rPr>
            </w:pPr>
            <w:r w:rsidRPr="00717F23">
              <w:rPr>
                <w:rFonts w:ascii="Times New Roman" w:hAnsi="Times New Roman" w:cs="Times New Roman"/>
                <w:b/>
                <w:noProof/>
                <w:color w:val="000000"/>
                <w:sz w:val="24"/>
                <w:szCs w:val="24"/>
                <w:lang w:val="id-ID" w:eastAsia="id-ID"/>
              </w:rPr>
              <w:t>MG</w:t>
            </w:r>
          </w:p>
        </w:tc>
        <w:tc>
          <w:tcPr>
            <w:tcW w:w="567" w:type="dxa"/>
            <w:tcBorders>
              <w:top w:val="nil"/>
              <w:left w:val="nil"/>
              <w:bottom w:val="single" w:sz="8" w:space="0" w:color="auto"/>
              <w:right w:val="single" w:sz="8" w:space="0" w:color="auto"/>
            </w:tcBorders>
            <w:shd w:val="clear" w:color="auto" w:fill="auto"/>
            <w:noWrap/>
            <w:vAlign w:val="center"/>
            <w:hideMark/>
          </w:tcPr>
          <w:p w:rsidR="00B13B3D" w:rsidRPr="00717F23" w:rsidRDefault="00B13B3D" w:rsidP="00D95DC8">
            <w:pPr>
              <w:spacing w:after="0" w:line="360" w:lineRule="auto"/>
              <w:jc w:val="both"/>
              <w:rPr>
                <w:rFonts w:ascii="Times New Roman" w:hAnsi="Times New Roman" w:cs="Times New Roman"/>
                <w:b/>
                <w:noProof/>
                <w:color w:val="000000"/>
                <w:sz w:val="24"/>
                <w:szCs w:val="24"/>
                <w:lang w:val="id-ID" w:eastAsia="id-ID"/>
              </w:rPr>
            </w:pPr>
            <w:r w:rsidRPr="00717F23">
              <w:rPr>
                <w:rFonts w:ascii="Times New Roman" w:hAnsi="Times New Roman" w:cs="Times New Roman"/>
                <w:b/>
                <w:noProof/>
                <w:color w:val="000000"/>
                <w:sz w:val="24"/>
                <w:szCs w:val="24"/>
                <w:lang w:val="id-ID" w:eastAsia="id-ID"/>
              </w:rPr>
              <w:t>NH</w:t>
            </w:r>
          </w:p>
        </w:tc>
        <w:tc>
          <w:tcPr>
            <w:tcW w:w="567" w:type="dxa"/>
            <w:tcBorders>
              <w:top w:val="nil"/>
              <w:left w:val="nil"/>
              <w:bottom w:val="single" w:sz="8" w:space="0" w:color="auto"/>
              <w:right w:val="single" w:sz="8" w:space="0" w:color="auto"/>
            </w:tcBorders>
            <w:shd w:val="clear" w:color="auto" w:fill="auto"/>
            <w:noWrap/>
            <w:vAlign w:val="center"/>
            <w:hideMark/>
          </w:tcPr>
          <w:p w:rsidR="00B13B3D" w:rsidRPr="00717F23" w:rsidRDefault="00B13B3D" w:rsidP="00D95DC8">
            <w:pPr>
              <w:spacing w:after="0" w:line="360" w:lineRule="auto"/>
              <w:jc w:val="both"/>
              <w:rPr>
                <w:rFonts w:ascii="Times New Roman" w:hAnsi="Times New Roman" w:cs="Times New Roman"/>
                <w:b/>
                <w:noProof/>
                <w:color w:val="000000"/>
                <w:sz w:val="24"/>
                <w:szCs w:val="24"/>
                <w:lang w:val="id-ID" w:eastAsia="id-ID"/>
              </w:rPr>
            </w:pPr>
            <w:r w:rsidRPr="00717F23">
              <w:rPr>
                <w:rFonts w:ascii="Times New Roman" w:hAnsi="Times New Roman" w:cs="Times New Roman"/>
                <w:b/>
                <w:noProof/>
                <w:color w:val="000000"/>
                <w:sz w:val="24"/>
                <w:szCs w:val="24"/>
                <w:lang w:val="id-ID" w:eastAsia="id-ID"/>
              </w:rPr>
              <w:t>AA</w:t>
            </w:r>
          </w:p>
        </w:tc>
        <w:tc>
          <w:tcPr>
            <w:tcW w:w="425" w:type="dxa"/>
            <w:tcBorders>
              <w:top w:val="nil"/>
              <w:left w:val="nil"/>
              <w:bottom w:val="single" w:sz="8" w:space="0" w:color="auto"/>
              <w:right w:val="single" w:sz="8" w:space="0" w:color="auto"/>
            </w:tcBorders>
            <w:shd w:val="clear" w:color="auto" w:fill="auto"/>
            <w:noWrap/>
            <w:vAlign w:val="center"/>
            <w:hideMark/>
          </w:tcPr>
          <w:p w:rsidR="00B13B3D" w:rsidRPr="00717F23" w:rsidRDefault="00B13B3D" w:rsidP="00D95DC8">
            <w:pPr>
              <w:spacing w:after="0" w:line="360" w:lineRule="auto"/>
              <w:jc w:val="both"/>
              <w:rPr>
                <w:rFonts w:ascii="Times New Roman" w:hAnsi="Times New Roman" w:cs="Times New Roman"/>
                <w:b/>
                <w:noProof/>
                <w:color w:val="000000"/>
                <w:sz w:val="24"/>
                <w:szCs w:val="24"/>
                <w:lang w:val="id-ID" w:eastAsia="id-ID"/>
              </w:rPr>
            </w:pPr>
            <w:r w:rsidRPr="00717F23">
              <w:rPr>
                <w:rFonts w:ascii="Times New Roman" w:hAnsi="Times New Roman" w:cs="Times New Roman"/>
                <w:b/>
                <w:noProof/>
                <w:color w:val="000000"/>
                <w:sz w:val="24"/>
                <w:szCs w:val="24"/>
                <w:lang w:val="id-ID" w:eastAsia="id-ID"/>
              </w:rPr>
              <w:t>AI</w:t>
            </w:r>
          </w:p>
        </w:tc>
        <w:tc>
          <w:tcPr>
            <w:tcW w:w="553" w:type="dxa"/>
            <w:tcBorders>
              <w:top w:val="nil"/>
              <w:left w:val="nil"/>
              <w:bottom w:val="single" w:sz="8" w:space="0" w:color="auto"/>
              <w:right w:val="single" w:sz="8" w:space="0" w:color="auto"/>
            </w:tcBorders>
            <w:shd w:val="clear" w:color="auto" w:fill="auto"/>
            <w:noWrap/>
            <w:vAlign w:val="center"/>
            <w:hideMark/>
          </w:tcPr>
          <w:p w:rsidR="00B13B3D" w:rsidRPr="00717F23" w:rsidRDefault="00B13B3D" w:rsidP="00D95DC8">
            <w:pPr>
              <w:spacing w:after="0" w:line="360" w:lineRule="auto"/>
              <w:jc w:val="both"/>
              <w:rPr>
                <w:rFonts w:ascii="Times New Roman" w:hAnsi="Times New Roman" w:cs="Times New Roman"/>
                <w:b/>
                <w:noProof/>
                <w:color w:val="000000"/>
                <w:sz w:val="24"/>
                <w:szCs w:val="24"/>
                <w:lang w:val="id-ID" w:eastAsia="id-ID"/>
              </w:rPr>
            </w:pPr>
            <w:r w:rsidRPr="00717F23">
              <w:rPr>
                <w:rFonts w:ascii="Times New Roman" w:hAnsi="Times New Roman" w:cs="Times New Roman"/>
                <w:b/>
                <w:noProof/>
                <w:color w:val="000000"/>
                <w:sz w:val="24"/>
                <w:szCs w:val="24"/>
                <w:lang w:val="id-ID" w:eastAsia="id-ID"/>
              </w:rPr>
              <w:t>MR</w:t>
            </w:r>
          </w:p>
        </w:tc>
        <w:tc>
          <w:tcPr>
            <w:tcW w:w="528" w:type="dxa"/>
            <w:tcBorders>
              <w:top w:val="nil"/>
              <w:left w:val="nil"/>
              <w:bottom w:val="single" w:sz="8" w:space="0" w:color="auto"/>
              <w:right w:val="single" w:sz="8" w:space="0" w:color="auto"/>
            </w:tcBorders>
            <w:shd w:val="clear" w:color="auto" w:fill="auto"/>
            <w:noWrap/>
            <w:vAlign w:val="center"/>
            <w:hideMark/>
          </w:tcPr>
          <w:p w:rsidR="00B13B3D" w:rsidRPr="00717F23" w:rsidRDefault="00B13B3D" w:rsidP="00D95DC8">
            <w:pPr>
              <w:spacing w:after="0" w:line="360" w:lineRule="auto"/>
              <w:jc w:val="both"/>
              <w:rPr>
                <w:rFonts w:ascii="Times New Roman" w:hAnsi="Times New Roman" w:cs="Times New Roman"/>
                <w:b/>
                <w:noProof/>
                <w:color w:val="000000"/>
                <w:sz w:val="24"/>
                <w:szCs w:val="24"/>
                <w:lang w:val="id-ID" w:eastAsia="id-ID"/>
              </w:rPr>
            </w:pPr>
            <w:r w:rsidRPr="00717F23">
              <w:rPr>
                <w:rFonts w:ascii="Times New Roman" w:hAnsi="Times New Roman" w:cs="Times New Roman"/>
                <w:b/>
                <w:noProof/>
                <w:color w:val="000000"/>
                <w:sz w:val="24"/>
                <w:szCs w:val="24"/>
                <w:lang w:val="id-ID" w:eastAsia="id-ID"/>
              </w:rPr>
              <w:t>BP</w:t>
            </w:r>
          </w:p>
        </w:tc>
        <w:tc>
          <w:tcPr>
            <w:tcW w:w="478" w:type="dxa"/>
            <w:tcBorders>
              <w:top w:val="nil"/>
              <w:left w:val="nil"/>
              <w:bottom w:val="single" w:sz="8" w:space="0" w:color="auto"/>
              <w:right w:val="single" w:sz="8" w:space="0" w:color="auto"/>
            </w:tcBorders>
            <w:shd w:val="clear" w:color="auto" w:fill="auto"/>
            <w:vAlign w:val="center"/>
            <w:hideMark/>
          </w:tcPr>
          <w:p w:rsidR="00B13B3D" w:rsidRPr="00717F23" w:rsidRDefault="00B13B3D" w:rsidP="00D95DC8">
            <w:pPr>
              <w:spacing w:after="0" w:line="360" w:lineRule="auto"/>
              <w:jc w:val="both"/>
              <w:rPr>
                <w:rFonts w:ascii="Times New Roman" w:hAnsi="Times New Roman" w:cs="Times New Roman"/>
                <w:b/>
                <w:noProof/>
                <w:color w:val="000000"/>
                <w:sz w:val="24"/>
                <w:szCs w:val="24"/>
                <w:lang w:val="id-ID" w:eastAsia="id-ID"/>
              </w:rPr>
            </w:pPr>
            <w:r w:rsidRPr="00717F23">
              <w:rPr>
                <w:rFonts w:ascii="Times New Roman" w:hAnsi="Times New Roman" w:cs="Times New Roman"/>
                <w:b/>
                <w:noProof/>
                <w:color w:val="000000"/>
                <w:sz w:val="24"/>
                <w:szCs w:val="24"/>
                <w:lang w:val="id-ID" w:eastAsia="id-ID"/>
              </w:rPr>
              <w:t>MI</w:t>
            </w:r>
          </w:p>
        </w:tc>
        <w:tc>
          <w:tcPr>
            <w:tcW w:w="425" w:type="dxa"/>
            <w:tcBorders>
              <w:top w:val="nil"/>
              <w:left w:val="nil"/>
              <w:bottom w:val="single" w:sz="8" w:space="0" w:color="auto"/>
              <w:right w:val="single" w:sz="8" w:space="0" w:color="auto"/>
            </w:tcBorders>
            <w:shd w:val="clear" w:color="auto" w:fill="auto"/>
            <w:vAlign w:val="center"/>
            <w:hideMark/>
          </w:tcPr>
          <w:p w:rsidR="00B13B3D" w:rsidRPr="00717F23" w:rsidRDefault="00B13B3D" w:rsidP="00D95DC8">
            <w:pPr>
              <w:spacing w:after="0" w:line="360" w:lineRule="auto"/>
              <w:jc w:val="both"/>
              <w:rPr>
                <w:rFonts w:ascii="Times New Roman" w:hAnsi="Times New Roman" w:cs="Times New Roman"/>
                <w:b/>
                <w:noProof/>
                <w:color w:val="000000"/>
                <w:sz w:val="24"/>
                <w:szCs w:val="24"/>
                <w:lang w:val="id-ID" w:eastAsia="id-ID"/>
              </w:rPr>
            </w:pPr>
            <w:r w:rsidRPr="00717F23">
              <w:rPr>
                <w:rFonts w:ascii="Times New Roman" w:hAnsi="Times New Roman" w:cs="Times New Roman"/>
                <w:b/>
                <w:noProof/>
                <w:color w:val="000000"/>
                <w:sz w:val="24"/>
                <w:szCs w:val="24"/>
                <w:lang w:val="id-ID" w:eastAsia="id-ID"/>
              </w:rPr>
              <w:t>OM</w:t>
            </w:r>
          </w:p>
        </w:tc>
      </w:tr>
      <w:tr w:rsidR="00B13B3D" w:rsidRPr="00717F23" w:rsidTr="00D95DC8">
        <w:trPr>
          <w:trHeight w:val="324"/>
          <w:jc w:val="center"/>
        </w:trPr>
        <w:tc>
          <w:tcPr>
            <w:tcW w:w="461" w:type="dxa"/>
            <w:tcBorders>
              <w:top w:val="nil"/>
              <w:left w:val="single" w:sz="8" w:space="0" w:color="auto"/>
              <w:bottom w:val="single" w:sz="8" w:space="0" w:color="auto"/>
              <w:right w:val="single" w:sz="8" w:space="0" w:color="auto"/>
            </w:tcBorders>
            <w:shd w:val="clear" w:color="auto" w:fill="auto"/>
            <w:noWrap/>
            <w:vAlign w:val="center"/>
            <w:hideMark/>
          </w:tcPr>
          <w:p w:rsidR="00B13B3D" w:rsidRPr="00717F23" w:rsidRDefault="00B13B3D" w:rsidP="00D95DC8">
            <w:pPr>
              <w:spacing w:after="0" w:line="360" w:lineRule="auto"/>
              <w:jc w:val="both"/>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1</w:t>
            </w:r>
          </w:p>
        </w:tc>
        <w:tc>
          <w:tcPr>
            <w:tcW w:w="2800" w:type="dxa"/>
            <w:tcBorders>
              <w:top w:val="nil"/>
              <w:left w:val="nil"/>
              <w:bottom w:val="single" w:sz="8" w:space="0" w:color="auto"/>
              <w:right w:val="single" w:sz="8" w:space="0" w:color="auto"/>
            </w:tcBorders>
            <w:shd w:val="clear" w:color="auto" w:fill="auto"/>
            <w:noWrap/>
            <w:vAlign w:val="center"/>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Menggerakan anggota tubuh</w:t>
            </w:r>
          </w:p>
        </w:tc>
        <w:tc>
          <w:tcPr>
            <w:tcW w:w="567" w:type="dxa"/>
            <w:tcBorders>
              <w:top w:val="nil"/>
              <w:left w:val="nil"/>
              <w:bottom w:val="single" w:sz="8" w:space="0" w:color="auto"/>
              <w:right w:val="single" w:sz="8" w:space="0" w:color="auto"/>
            </w:tcBorders>
            <w:shd w:val="clear" w:color="auto" w:fill="auto"/>
            <w:noWrap/>
            <w:vAlign w:val="center"/>
            <w:hideMark/>
          </w:tcPr>
          <w:p w:rsidR="00B13B3D" w:rsidRPr="00717F23" w:rsidRDefault="00B13B3D" w:rsidP="00D95DC8">
            <w:pPr>
              <w:spacing w:after="0" w:line="360" w:lineRule="auto"/>
              <w:jc w:val="both"/>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w:t>
            </w:r>
          </w:p>
        </w:tc>
        <w:tc>
          <w:tcPr>
            <w:tcW w:w="567" w:type="dxa"/>
            <w:tcBorders>
              <w:top w:val="nil"/>
              <w:left w:val="nil"/>
              <w:bottom w:val="single" w:sz="8" w:space="0" w:color="auto"/>
              <w:right w:val="single" w:sz="8" w:space="0" w:color="auto"/>
            </w:tcBorders>
            <w:shd w:val="clear" w:color="auto" w:fill="auto"/>
            <w:noWrap/>
            <w:vAlign w:val="center"/>
            <w:hideMark/>
          </w:tcPr>
          <w:p w:rsidR="00B13B3D" w:rsidRPr="00717F23" w:rsidRDefault="00B13B3D" w:rsidP="00D95DC8">
            <w:pPr>
              <w:spacing w:after="0" w:line="360" w:lineRule="auto"/>
              <w:jc w:val="both"/>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67" w:type="dxa"/>
            <w:tcBorders>
              <w:top w:val="nil"/>
              <w:left w:val="nil"/>
              <w:bottom w:val="single" w:sz="8" w:space="0" w:color="auto"/>
              <w:right w:val="single" w:sz="8" w:space="0" w:color="auto"/>
            </w:tcBorders>
            <w:shd w:val="clear" w:color="auto" w:fill="auto"/>
            <w:noWrap/>
            <w:vAlign w:val="center"/>
            <w:hideMark/>
          </w:tcPr>
          <w:p w:rsidR="00B13B3D" w:rsidRPr="00717F23" w:rsidRDefault="00B13B3D" w:rsidP="00D95DC8">
            <w:pPr>
              <w:spacing w:after="0" w:line="360" w:lineRule="auto"/>
              <w:jc w:val="both"/>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67" w:type="dxa"/>
            <w:tcBorders>
              <w:top w:val="nil"/>
              <w:left w:val="nil"/>
              <w:bottom w:val="single" w:sz="8" w:space="0" w:color="auto"/>
              <w:right w:val="single" w:sz="8" w:space="0" w:color="auto"/>
            </w:tcBorders>
            <w:shd w:val="clear" w:color="auto" w:fill="auto"/>
            <w:noWrap/>
            <w:vAlign w:val="center"/>
            <w:hideMark/>
          </w:tcPr>
          <w:p w:rsidR="00B13B3D" w:rsidRPr="00717F23" w:rsidRDefault="00B13B3D" w:rsidP="00D95DC8">
            <w:pPr>
              <w:spacing w:after="0" w:line="360" w:lineRule="auto"/>
              <w:jc w:val="both"/>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425" w:type="dxa"/>
            <w:tcBorders>
              <w:top w:val="nil"/>
              <w:left w:val="nil"/>
              <w:bottom w:val="single" w:sz="8" w:space="0" w:color="auto"/>
              <w:right w:val="single" w:sz="8" w:space="0" w:color="auto"/>
            </w:tcBorders>
            <w:shd w:val="clear" w:color="auto" w:fill="auto"/>
            <w:noWrap/>
            <w:vAlign w:val="center"/>
            <w:hideMark/>
          </w:tcPr>
          <w:p w:rsidR="00B13B3D" w:rsidRPr="00717F23" w:rsidRDefault="00B13B3D" w:rsidP="00D95DC8">
            <w:pPr>
              <w:spacing w:after="0" w:line="360" w:lineRule="auto"/>
              <w:jc w:val="both"/>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53" w:type="dxa"/>
            <w:tcBorders>
              <w:top w:val="nil"/>
              <w:left w:val="nil"/>
              <w:bottom w:val="single" w:sz="8" w:space="0" w:color="auto"/>
              <w:right w:val="single" w:sz="8" w:space="0" w:color="auto"/>
            </w:tcBorders>
            <w:shd w:val="clear" w:color="auto" w:fill="auto"/>
            <w:noWrap/>
            <w:vAlign w:val="center"/>
            <w:hideMark/>
          </w:tcPr>
          <w:p w:rsidR="00B13B3D" w:rsidRPr="00717F23" w:rsidRDefault="00B13B3D" w:rsidP="00D95DC8">
            <w:pPr>
              <w:spacing w:after="0" w:line="360" w:lineRule="auto"/>
              <w:jc w:val="both"/>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28" w:type="dxa"/>
            <w:tcBorders>
              <w:top w:val="nil"/>
              <w:left w:val="nil"/>
              <w:bottom w:val="single" w:sz="4" w:space="0" w:color="auto"/>
              <w:right w:val="single" w:sz="8" w:space="0" w:color="auto"/>
            </w:tcBorders>
            <w:shd w:val="clear" w:color="auto" w:fill="auto"/>
            <w:noWrap/>
            <w:vAlign w:val="center"/>
            <w:hideMark/>
          </w:tcPr>
          <w:p w:rsidR="00B13B3D" w:rsidRPr="00717F23" w:rsidRDefault="00B13B3D" w:rsidP="00D95DC8">
            <w:pPr>
              <w:spacing w:after="0" w:line="360" w:lineRule="auto"/>
              <w:jc w:val="both"/>
              <w:rPr>
                <w:rFonts w:ascii="Times New Roman" w:hAnsi="Times New Roman" w:cs="Times New Roman"/>
                <w:noProof/>
                <w:color w:val="000000"/>
                <w:sz w:val="24"/>
                <w:szCs w:val="24"/>
                <w:lang w:val="id-ID" w:eastAsia="id-ID"/>
              </w:rPr>
            </w:pPr>
          </w:p>
        </w:tc>
        <w:tc>
          <w:tcPr>
            <w:tcW w:w="478" w:type="dxa"/>
            <w:tcBorders>
              <w:top w:val="nil"/>
              <w:left w:val="nil"/>
              <w:bottom w:val="single" w:sz="4" w:space="0" w:color="auto"/>
              <w:right w:val="single" w:sz="8" w:space="0" w:color="auto"/>
            </w:tcBorders>
            <w:shd w:val="clear" w:color="auto" w:fill="auto"/>
            <w:vAlign w:val="center"/>
            <w:hideMark/>
          </w:tcPr>
          <w:p w:rsidR="00B13B3D" w:rsidRPr="00717F23" w:rsidRDefault="00B13B3D" w:rsidP="00D95DC8">
            <w:pPr>
              <w:spacing w:after="0" w:line="360" w:lineRule="auto"/>
              <w:jc w:val="both"/>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425" w:type="dxa"/>
            <w:tcBorders>
              <w:top w:val="nil"/>
              <w:left w:val="nil"/>
              <w:bottom w:val="single" w:sz="4" w:space="0" w:color="auto"/>
              <w:right w:val="single" w:sz="8" w:space="0" w:color="auto"/>
            </w:tcBorders>
            <w:shd w:val="clear" w:color="auto" w:fill="auto"/>
            <w:vAlign w:val="center"/>
            <w:hideMark/>
          </w:tcPr>
          <w:p w:rsidR="00B13B3D" w:rsidRPr="00717F23" w:rsidRDefault="00B13B3D" w:rsidP="00D95DC8">
            <w:pPr>
              <w:spacing w:after="0" w:line="360" w:lineRule="auto"/>
              <w:jc w:val="both"/>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r>
      <w:tr w:rsidR="00B13B3D" w:rsidRPr="00717F23" w:rsidTr="00D95DC8">
        <w:trPr>
          <w:trHeight w:val="324"/>
          <w:jc w:val="center"/>
        </w:trPr>
        <w:tc>
          <w:tcPr>
            <w:tcW w:w="461" w:type="dxa"/>
            <w:tcBorders>
              <w:top w:val="nil"/>
              <w:left w:val="single" w:sz="8" w:space="0" w:color="auto"/>
              <w:bottom w:val="single" w:sz="8" w:space="0" w:color="auto"/>
              <w:right w:val="single" w:sz="8" w:space="0" w:color="auto"/>
            </w:tcBorders>
            <w:shd w:val="clear" w:color="auto" w:fill="auto"/>
            <w:noWrap/>
            <w:vAlign w:val="center"/>
            <w:hideMark/>
          </w:tcPr>
          <w:p w:rsidR="00B13B3D" w:rsidRPr="00717F23" w:rsidRDefault="00B13B3D" w:rsidP="00D95DC8">
            <w:pPr>
              <w:spacing w:after="0" w:line="360" w:lineRule="auto"/>
              <w:jc w:val="both"/>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2</w:t>
            </w:r>
          </w:p>
        </w:tc>
        <w:tc>
          <w:tcPr>
            <w:tcW w:w="2800" w:type="dxa"/>
            <w:tcBorders>
              <w:top w:val="nil"/>
              <w:left w:val="nil"/>
              <w:bottom w:val="single" w:sz="8" w:space="0" w:color="auto"/>
              <w:right w:val="single" w:sz="8" w:space="0" w:color="auto"/>
            </w:tcBorders>
            <w:shd w:val="clear" w:color="auto" w:fill="auto"/>
            <w:noWrap/>
            <w:vAlign w:val="center"/>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Mengatur Keseimbangan Tubuh</w:t>
            </w:r>
          </w:p>
        </w:tc>
        <w:tc>
          <w:tcPr>
            <w:tcW w:w="567" w:type="dxa"/>
            <w:tcBorders>
              <w:top w:val="nil"/>
              <w:left w:val="nil"/>
              <w:bottom w:val="single" w:sz="8" w:space="0" w:color="auto"/>
              <w:right w:val="single" w:sz="8" w:space="0" w:color="auto"/>
            </w:tcBorders>
            <w:shd w:val="clear" w:color="auto" w:fill="auto"/>
            <w:noWrap/>
            <w:vAlign w:val="center"/>
            <w:hideMark/>
          </w:tcPr>
          <w:p w:rsidR="00B13B3D" w:rsidRPr="00717F23" w:rsidRDefault="00B13B3D" w:rsidP="00D95DC8">
            <w:pPr>
              <w:spacing w:after="0" w:line="360" w:lineRule="auto"/>
              <w:jc w:val="both"/>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67" w:type="dxa"/>
            <w:tcBorders>
              <w:top w:val="nil"/>
              <w:left w:val="nil"/>
              <w:bottom w:val="single" w:sz="8" w:space="0" w:color="auto"/>
              <w:right w:val="single" w:sz="8" w:space="0" w:color="auto"/>
            </w:tcBorders>
            <w:shd w:val="clear" w:color="auto" w:fill="auto"/>
            <w:noWrap/>
            <w:vAlign w:val="center"/>
            <w:hideMark/>
          </w:tcPr>
          <w:p w:rsidR="00B13B3D" w:rsidRPr="00717F23" w:rsidRDefault="00B13B3D" w:rsidP="00D95DC8">
            <w:pPr>
              <w:spacing w:after="0" w:line="360" w:lineRule="auto"/>
              <w:jc w:val="both"/>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67" w:type="dxa"/>
            <w:tcBorders>
              <w:top w:val="nil"/>
              <w:left w:val="nil"/>
              <w:bottom w:val="single" w:sz="8" w:space="0" w:color="auto"/>
              <w:right w:val="single" w:sz="8" w:space="0" w:color="auto"/>
            </w:tcBorders>
            <w:shd w:val="clear" w:color="auto" w:fill="auto"/>
            <w:noWrap/>
            <w:vAlign w:val="center"/>
            <w:hideMark/>
          </w:tcPr>
          <w:p w:rsidR="00B13B3D" w:rsidRPr="00717F23" w:rsidRDefault="00B13B3D" w:rsidP="00D95DC8">
            <w:pPr>
              <w:spacing w:after="0" w:line="360" w:lineRule="auto"/>
              <w:jc w:val="both"/>
              <w:rPr>
                <w:rFonts w:ascii="Times New Roman" w:hAnsi="Times New Roman" w:cs="Times New Roman"/>
                <w:noProof/>
                <w:color w:val="000000"/>
                <w:sz w:val="24"/>
                <w:szCs w:val="24"/>
                <w:lang w:val="id-ID" w:eastAsia="id-ID"/>
              </w:rPr>
            </w:pPr>
          </w:p>
        </w:tc>
        <w:tc>
          <w:tcPr>
            <w:tcW w:w="567" w:type="dxa"/>
            <w:tcBorders>
              <w:top w:val="nil"/>
              <w:left w:val="nil"/>
              <w:bottom w:val="single" w:sz="8" w:space="0" w:color="auto"/>
              <w:right w:val="single" w:sz="8" w:space="0" w:color="auto"/>
            </w:tcBorders>
            <w:shd w:val="clear" w:color="auto" w:fill="auto"/>
            <w:noWrap/>
            <w:vAlign w:val="center"/>
            <w:hideMark/>
          </w:tcPr>
          <w:p w:rsidR="00B13B3D" w:rsidRPr="00717F23" w:rsidRDefault="00B13B3D" w:rsidP="00D95DC8">
            <w:pPr>
              <w:spacing w:after="0" w:line="360" w:lineRule="auto"/>
              <w:jc w:val="both"/>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425" w:type="dxa"/>
            <w:tcBorders>
              <w:top w:val="nil"/>
              <w:left w:val="nil"/>
              <w:bottom w:val="single" w:sz="8" w:space="0" w:color="auto"/>
              <w:right w:val="single" w:sz="8" w:space="0" w:color="auto"/>
            </w:tcBorders>
            <w:shd w:val="clear" w:color="auto" w:fill="auto"/>
            <w:noWrap/>
            <w:vAlign w:val="center"/>
            <w:hideMark/>
          </w:tcPr>
          <w:p w:rsidR="00B13B3D" w:rsidRPr="00717F23" w:rsidRDefault="00B13B3D" w:rsidP="00D95DC8">
            <w:pPr>
              <w:spacing w:after="0" w:line="360" w:lineRule="auto"/>
              <w:jc w:val="both"/>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53" w:type="dxa"/>
            <w:tcBorders>
              <w:top w:val="nil"/>
              <w:left w:val="nil"/>
              <w:bottom w:val="single" w:sz="8" w:space="0" w:color="auto"/>
              <w:right w:val="single" w:sz="4" w:space="0" w:color="auto"/>
            </w:tcBorders>
            <w:shd w:val="clear" w:color="auto" w:fill="auto"/>
            <w:noWrap/>
            <w:vAlign w:val="center"/>
            <w:hideMark/>
          </w:tcPr>
          <w:p w:rsidR="00B13B3D" w:rsidRPr="00717F23" w:rsidRDefault="00B13B3D" w:rsidP="00D95DC8">
            <w:pPr>
              <w:spacing w:after="0" w:line="360" w:lineRule="auto"/>
              <w:jc w:val="both"/>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jc w:val="both"/>
              <w:rPr>
                <w:rFonts w:ascii="Times New Roman" w:hAnsi="Times New Roman" w:cs="Times New Roman"/>
                <w:noProof/>
                <w:color w:val="000000"/>
                <w:sz w:val="24"/>
                <w:szCs w:val="24"/>
                <w:lang w:val="id-ID" w:eastAsia="id-ID"/>
              </w:rPr>
            </w:pPr>
          </w:p>
        </w:tc>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B3D" w:rsidRPr="00717F23" w:rsidRDefault="00B13B3D" w:rsidP="00D95DC8">
            <w:pPr>
              <w:spacing w:after="0" w:line="360" w:lineRule="auto"/>
              <w:jc w:val="both"/>
              <w:rPr>
                <w:rFonts w:ascii="Times New Roman" w:hAnsi="Times New Roman" w:cs="Times New Roman"/>
                <w:noProof/>
                <w:color w:val="000000"/>
                <w:sz w:val="24"/>
                <w:szCs w:val="24"/>
                <w:lang w:val="id-ID" w:eastAsia="id-ID"/>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B3D" w:rsidRPr="00717F23" w:rsidRDefault="00B13B3D" w:rsidP="00D95DC8">
            <w:pPr>
              <w:spacing w:after="0" w:line="360" w:lineRule="auto"/>
              <w:jc w:val="both"/>
              <w:rPr>
                <w:rFonts w:ascii="Times New Roman" w:hAnsi="Times New Roman" w:cs="Times New Roman"/>
                <w:noProof/>
                <w:color w:val="000000"/>
                <w:sz w:val="24"/>
                <w:szCs w:val="24"/>
                <w:lang w:val="id-ID" w:eastAsia="id-ID"/>
              </w:rPr>
            </w:pPr>
          </w:p>
        </w:tc>
      </w:tr>
      <w:tr w:rsidR="00B13B3D" w:rsidRPr="00717F23" w:rsidTr="00D95DC8">
        <w:trPr>
          <w:trHeight w:val="324"/>
          <w:jc w:val="center"/>
        </w:trPr>
        <w:tc>
          <w:tcPr>
            <w:tcW w:w="461" w:type="dxa"/>
            <w:tcBorders>
              <w:top w:val="nil"/>
              <w:left w:val="single" w:sz="8" w:space="0" w:color="auto"/>
              <w:bottom w:val="single" w:sz="8" w:space="0" w:color="auto"/>
              <w:right w:val="single" w:sz="8" w:space="0" w:color="auto"/>
            </w:tcBorders>
            <w:shd w:val="clear" w:color="auto" w:fill="auto"/>
            <w:noWrap/>
            <w:vAlign w:val="center"/>
            <w:hideMark/>
          </w:tcPr>
          <w:p w:rsidR="00B13B3D" w:rsidRPr="00717F23" w:rsidRDefault="00B13B3D" w:rsidP="00D95DC8">
            <w:pPr>
              <w:spacing w:after="0" w:line="360" w:lineRule="auto"/>
              <w:jc w:val="both"/>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3</w:t>
            </w:r>
          </w:p>
        </w:tc>
        <w:tc>
          <w:tcPr>
            <w:tcW w:w="2800" w:type="dxa"/>
            <w:tcBorders>
              <w:top w:val="nil"/>
              <w:left w:val="nil"/>
              <w:bottom w:val="single" w:sz="8" w:space="0" w:color="auto"/>
              <w:right w:val="single" w:sz="8" w:space="0" w:color="auto"/>
            </w:tcBorders>
            <w:shd w:val="clear" w:color="auto" w:fill="auto"/>
            <w:noWrap/>
            <w:vAlign w:val="center"/>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Mengatur Kelenturan Tubuh</w:t>
            </w:r>
          </w:p>
        </w:tc>
        <w:tc>
          <w:tcPr>
            <w:tcW w:w="567" w:type="dxa"/>
            <w:tcBorders>
              <w:top w:val="nil"/>
              <w:left w:val="nil"/>
              <w:bottom w:val="single" w:sz="8" w:space="0" w:color="auto"/>
              <w:right w:val="single" w:sz="8" w:space="0" w:color="auto"/>
            </w:tcBorders>
            <w:shd w:val="clear" w:color="auto" w:fill="auto"/>
            <w:noWrap/>
            <w:vAlign w:val="center"/>
            <w:hideMark/>
          </w:tcPr>
          <w:p w:rsidR="00B13B3D" w:rsidRPr="00717F23" w:rsidRDefault="00B13B3D" w:rsidP="00D95DC8">
            <w:pPr>
              <w:spacing w:after="0" w:line="360" w:lineRule="auto"/>
              <w:jc w:val="both"/>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67" w:type="dxa"/>
            <w:tcBorders>
              <w:top w:val="nil"/>
              <w:left w:val="nil"/>
              <w:bottom w:val="single" w:sz="8" w:space="0" w:color="auto"/>
              <w:right w:val="single" w:sz="8" w:space="0" w:color="auto"/>
            </w:tcBorders>
            <w:shd w:val="clear" w:color="auto" w:fill="auto"/>
            <w:noWrap/>
            <w:vAlign w:val="center"/>
            <w:hideMark/>
          </w:tcPr>
          <w:p w:rsidR="00B13B3D" w:rsidRPr="00717F23" w:rsidRDefault="00B13B3D" w:rsidP="00D95DC8">
            <w:pPr>
              <w:spacing w:after="0" w:line="360" w:lineRule="auto"/>
              <w:jc w:val="both"/>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67" w:type="dxa"/>
            <w:tcBorders>
              <w:top w:val="nil"/>
              <w:left w:val="nil"/>
              <w:bottom w:val="single" w:sz="8" w:space="0" w:color="auto"/>
              <w:right w:val="single" w:sz="8" w:space="0" w:color="auto"/>
            </w:tcBorders>
            <w:shd w:val="clear" w:color="auto" w:fill="auto"/>
            <w:noWrap/>
            <w:vAlign w:val="center"/>
            <w:hideMark/>
          </w:tcPr>
          <w:p w:rsidR="00B13B3D" w:rsidRPr="00717F23" w:rsidRDefault="00B13B3D" w:rsidP="00D95DC8">
            <w:pPr>
              <w:spacing w:after="0" w:line="360" w:lineRule="auto"/>
              <w:jc w:val="both"/>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67" w:type="dxa"/>
            <w:tcBorders>
              <w:top w:val="nil"/>
              <w:left w:val="nil"/>
              <w:bottom w:val="single" w:sz="8" w:space="0" w:color="auto"/>
              <w:right w:val="single" w:sz="8" w:space="0" w:color="auto"/>
            </w:tcBorders>
            <w:shd w:val="clear" w:color="auto" w:fill="auto"/>
            <w:noWrap/>
            <w:vAlign w:val="center"/>
            <w:hideMark/>
          </w:tcPr>
          <w:p w:rsidR="00B13B3D" w:rsidRPr="00717F23" w:rsidRDefault="00B13B3D" w:rsidP="00D95DC8">
            <w:pPr>
              <w:spacing w:after="0" w:line="360" w:lineRule="auto"/>
              <w:jc w:val="both"/>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425" w:type="dxa"/>
            <w:tcBorders>
              <w:top w:val="nil"/>
              <w:left w:val="nil"/>
              <w:bottom w:val="single" w:sz="8" w:space="0" w:color="auto"/>
              <w:right w:val="single" w:sz="8" w:space="0" w:color="auto"/>
            </w:tcBorders>
            <w:shd w:val="clear" w:color="auto" w:fill="auto"/>
            <w:noWrap/>
            <w:vAlign w:val="center"/>
            <w:hideMark/>
          </w:tcPr>
          <w:p w:rsidR="00B13B3D" w:rsidRPr="00717F23" w:rsidRDefault="00B13B3D" w:rsidP="00D95DC8">
            <w:pPr>
              <w:spacing w:after="0" w:line="360" w:lineRule="auto"/>
              <w:jc w:val="both"/>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53" w:type="dxa"/>
            <w:tcBorders>
              <w:top w:val="nil"/>
              <w:left w:val="nil"/>
              <w:bottom w:val="single" w:sz="8" w:space="0" w:color="auto"/>
              <w:right w:val="single" w:sz="8" w:space="0" w:color="auto"/>
            </w:tcBorders>
            <w:shd w:val="clear" w:color="auto" w:fill="auto"/>
            <w:noWrap/>
            <w:vAlign w:val="center"/>
            <w:hideMark/>
          </w:tcPr>
          <w:p w:rsidR="00B13B3D" w:rsidRPr="00717F23" w:rsidRDefault="00B13B3D" w:rsidP="00D95DC8">
            <w:pPr>
              <w:spacing w:after="0" w:line="360" w:lineRule="auto"/>
              <w:jc w:val="both"/>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28" w:type="dxa"/>
            <w:tcBorders>
              <w:top w:val="single" w:sz="4" w:space="0" w:color="auto"/>
              <w:left w:val="nil"/>
              <w:bottom w:val="single" w:sz="8" w:space="0" w:color="auto"/>
              <w:right w:val="single" w:sz="8" w:space="0" w:color="auto"/>
            </w:tcBorders>
            <w:shd w:val="clear" w:color="auto" w:fill="auto"/>
            <w:noWrap/>
            <w:vAlign w:val="center"/>
            <w:hideMark/>
          </w:tcPr>
          <w:p w:rsidR="00B13B3D" w:rsidRPr="00717F23" w:rsidRDefault="00B13B3D" w:rsidP="00D95DC8">
            <w:pPr>
              <w:spacing w:after="0" w:line="360" w:lineRule="auto"/>
              <w:jc w:val="both"/>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478" w:type="dxa"/>
            <w:tcBorders>
              <w:top w:val="single" w:sz="4" w:space="0" w:color="auto"/>
              <w:left w:val="nil"/>
              <w:bottom w:val="single" w:sz="8" w:space="0" w:color="auto"/>
              <w:right w:val="single" w:sz="8" w:space="0" w:color="auto"/>
            </w:tcBorders>
            <w:shd w:val="clear" w:color="auto" w:fill="auto"/>
            <w:vAlign w:val="center"/>
            <w:hideMark/>
          </w:tcPr>
          <w:p w:rsidR="00B13B3D" w:rsidRPr="00717F23" w:rsidRDefault="00B13B3D" w:rsidP="00D95DC8">
            <w:pPr>
              <w:spacing w:after="0" w:line="360" w:lineRule="auto"/>
              <w:jc w:val="both"/>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425" w:type="dxa"/>
            <w:tcBorders>
              <w:top w:val="single" w:sz="4" w:space="0" w:color="auto"/>
              <w:left w:val="nil"/>
              <w:bottom w:val="single" w:sz="8" w:space="0" w:color="auto"/>
              <w:right w:val="single" w:sz="8" w:space="0" w:color="auto"/>
            </w:tcBorders>
            <w:shd w:val="clear" w:color="auto" w:fill="auto"/>
            <w:vAlign w:val="center"/>
            <w:hideMark/>
          </w:tcPr>
          <w:p w:rsidR="00B13B3D" w:rsidRPr="00717F23" w:rsidRDefault="00B13B3D" w:rsidP="00D95DC8">
            <w:pPr>
              <w:spacing w:after="0" w:line="360" w:lineRule="auto"/>
              <w:jc w:val="both"/>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r>
      <w:tr w:rsidR="00B13B3D" w:rsidRPr="00717F23" w:rsidTr="00D95DC8">
        <w:trPr>
          <w:trHeight w:val="324"/>
          <w:jc w:val="center"/>
        </w:trPr>
        <w:tc>
          <w:tcPr>
            <w:tcW w:w="461" w:type="dxa"/>
            <w:tcBorders>
              <w:top w:val="nil"/>
              <w:left w:val="single" w:sz="8" w:space="0" w:color="auto"/>
              <w:bottom w:val="single" w:sz="8" w:space="0" w:color="auto"/>
              <w:right w:val="single" w:sz="8" w:space="0" w:color="auto"/>
            </w:tcBorders>
            <w:shd w:val="clear" w:color="auto" w:fill="auto"/>
            <w:noWrap/>
            <w:vAlign w:val="center"/>
            <w:hideMark/>
          </w:tcPr>
          <w:p w:rsidR="00B13B3D" w:rsidRPr="00717F23" w:rsidRDefault="00B13B3D" w:rsidP="00D95DC8">
            <w:pPr>
              <w:spacing w:after="0" w:line="360" w:lineRule="auto"/>
              <w:jc w:val="both"/>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4</w:t>
            </w:r>
          </w:p>
        </w:tc>
        <w:tc>
          <w:tcPr>
            <w:tcW w:w="2800" w:type="dxa"/>
            <w:tcBorders>
              <w:top w:val="nil"/>
              <w:left w:val="nil"/>
              <w:bottom w:val="single" w:sz="8" w:space="0" w:color="auto"/>
              <w:right w:val="single" w:sz="8" w:space="0" w:color="auto"/>
            </w:tcBorders>
            <w:shd w:val="clear" w:color="auto" w:fill="auto"/>
            <w:noWrap/>
            <w:vAlign w:val="center"/>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Menjaga Kesehatan Tubuh</w:t>
            </w:r>
          </w:p>
        </w:tc>
        <w:tc>
          <w:tcPr>
            <w:tcW w:w="567" w:type="dxa"/>
            <w:tcBorders>
              <w:top w:val="nil"/>
              <w:left w:val="nil"/>
              <w:bottom w:val="single" w:sz="8" w:space="0" w:color="auto"/>
              <w:right w:val="single" w:sz="8" w:space="0" w:color="auto"/>
            </w:tcBorders>
            <w:shd w:val="clear" w:color="auto" w:fill="auto"/>
            <w:noWrap/>
            <w:vAlign w:val="center"/>
            <w:hideMark/>
          </w:tcPr>
          <w:p w:rsidR="00B13B3D" w:rsidRPr="00717F23" w:rsidRDefault="00B13B3D" w:rsidP="00D95DC8">
            <w:pPr>
              <w:spacing w:after="0" w:line="360" w:lineRule="auto"/>
              <w:jc w:val="both"/>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67" w:type="dxa"/>
            <w:tcBorders>
              <w:top w:val="nil"/>
              <w:left w:val="nil"/>
              <w:bottom w:val="single" w:sz="8" w:space="0" w:color="auto"/>
              <w:right w:val="single" w:sz="8" w:space="0" w:color="auto"/>
            </w:tcBorders>
            <w:shd w:val="clear" w:color="auto" w:fill="auto"/>
            <w:noWrap/>
            <w:vAlign w:val="center"/>
            <w:hideMark/>
          </w:tcPr>
          <w:p w:rsidR="00B13B3D" w:rsidRPr="00717F23" w:rsidRDefault="00B13B3D" w:rsidP="00D95DC8">
            <w:pPr>
              <w:spacing w:after="0" w:line="360" w:lineRule="auto"/>
              <w:jc w:val="both"/>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67" w:type="dxa"/>
            <w:tcBorders>
              <w:top w:val="nil"/>
              <w:left w:val="nil"/>
              <w:bottom w:val="single" w:sz="8" w:space="0" w:color="auto"/>
              <w:right w:val="single" w:sz="8" w:space="0" w:color="auto"/>
            </w:tcBorders>
            <w:shd w:val="clear" w:color="auto" w:fill="auto"/>
            <w:noWrap/>
            <w:vAlign w:val="center"/>
            <w:hideMark/>
          </w:tcPr>
          <w:p w:rsidR="00B13B3D" w:rsidRPr="00717F23" w:rsidRDefault="00B13B3D" w:rsidP="00D95DC8">
            <w:pPr>
              <w:spacing w:after="0" w:line="360" w:lineRule="auto"/>
              <w:jc w:val="both"/>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67" w:type="dxa"/>
            <w:tcBorders>
              <w:top w:val="nil"/>
              <w:left w:val="nil"/>
              <w:bottom w:val="single" w:sz="8" w:space="0" w:color="auto"/>
              <w:right w:val="single" w:sz="8" w:space="0" w:color="auto"/>
            </w:tcBorders>
            <w:shd w:val="clear" w:color="auto" w:fill="auto"/>
            <w:noWrap/>
            <w:vAlign w:val="center"/>
            <w:hideMark/>
          </w:tcPr>
          <w:p w:rsidR="00B13B3D" w:rsidRPr="00717F23" w:rsidRDefault="00B13B3D" w:rsidP="00D95DC8">
            <w:pPr>
              <w:spacing w:after="0" w:line="360" w:lineRule="auto"/>
              <w:jc w:val="both"/>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425" w:type="dxa"/>
            <w:tcBorders>
              <w:top w:val="nil"/>
              <w:left w:val="nil"/>
              <w:bottom w:val="single" w:sz="8" w:space="0" w:color="auto"/>
              <w:right w:val="single" w:sz="8" w:space="0" w:color="auto"/>
            </w:tcBorders>
            <w:shd w:val="clear" w:color="auto" w:fill="auto"/>
            <w:noWrap/>
            <w:vAlign w:val="center"/>
            <w:hideMark/>
          </w:tcPr>
          <w:p w:rsidR="00B13B3D" w:rsidRPr="00717F23" w:rsidRDefault="00B13B3D" w:rsidP="00D95DC8">
            <w:pPr>
              <w:spacing w:after="0" w:line="360" w:lineRule="auto"/>
              <w:jc w:val="both"/>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53" w:type="dxa"/>
            <w:tcBorders>
              <w:top w:val="nil"/>
              <w:left w:val="nil"/>
              <w:bottom w:val="single" w:sz="8" w:space="0" w:color="auto"/>
              <w:right w:val="single" w:sz="8" w:space="0" w:color="auto"/>
            </w:tcBorders>
            <w:shd w:val="clear" w:color="auto" w:fill="auto"/>
            <w:noWrap/>
            <w:vAlign w:val="center"/>
            <w:hideMark/>
          </w:tcPr>
          <w:p w:rsidR="00B13B3D" w:rsidRPr="00717F23" w:rsidRDefault="00B13B3D" w:rsidP="00D95DC8">
            <w:pPr>
              <w:spacing w:after="0" w:line="360" w:lineRule="auto"/>
              <w:jc w:val="both"/>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28" w:type="dxa"/>
            <w:tcBorders>
              <w:top w:val="nil"/>
              <w:left w:val="nil"/>
              <w:bottom w:val="single" w:sz="8" w:space="0" w:color="auto"/>
              <w:right w:val="single" w:sz="8" w:space="0" w:color="auto"/>
            </w:tcBorders>
            <w:shd w:val="clear" w:color="auto" w:fill="auto"/>
            <w:noWrap/>
            <w:vAlign w:val="center"/>
            <w:hideMark/>
          </w:tcPr>
          <w:p w:rsidR="00B13B3D" w:rsidRPr="00717F23" w:rsidRDefault="00B13B3D" w:rsidP="00D95DC8">
            <w:pPr>
              <w:spacing w:after="0" w:line="360" w:lineRule="auto"/>
              <w:jc w:val="both"/>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478" w:type="dxa"/>
            <w:tcBorders>
              <w:top w:val="nil"/>
              <w:left w:val="nil"/>
              <w:bottom w:val="single" w:sz="8" w:space="0" w:color="auto"/>
              <w:right w:val="single" w:sz="8" w:space="0" w:color="auto"/>
            </w:tcBorders>
            <w:shd w:val="clear" w:color="auto" w:fill="auto"/>
            <w:vAlign w:val="center"/>
            <w:hideMark/>
          </w:tcPr>
          <w:p w:rsidR="00B13B3D" w:rsidRPr="00717F23" w:rsidRDefault="00B13B3D" w:rsidP="00D95DC8">
            <w:pPr>
              <w:spacing w:after="0" w:line="360" w:lineRule="auto"/>
              <w:jc w:val="both"/>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425" w:type="dxa"/>
            <w:tcBorders>
              <w:top w:val="nil"/>
              <w:left w:val="nil"/>
              <w:bottom w:val="single" w:sz="8" w:space="0" w:color="auto"/>
              <w:right w:val="single" w:sz="8" w:space="0" w:color="auto"/>
            </w:tcBorders>
            <w:shd w:val="clear" w:color="auto" w:fill="auto"/>
            <w:vAlign w:val="center"/>
            <w:hideMark/>
          </w:tcPr>
          <w:p w:rsidR="00B13B3D" w:rsidRPr="00717F23" w:rsidRDefault="00B13B3D" w:rsidP="00D95DC8">
            <w:pPr>
              <w:spacing w:after="0" w:line="360" w:lineRule="auto"/>
              <w:jc w:val="both"/>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r>
      <w:tr w:rsidR="00B13B3D" w:rsidRPr="00717F23" w:rsidTr="00D95DC8">
        <w:trPr>
          <w:trHeight w:val="324"/>
          <w:jc w:val="center"/>
        </w:trPr>
        <w:tc>
          <w:tcPr>
            <w:tcW w:w="461" w:type="dxa"/>
            <w:tcBorders>
              <w:top w:val="nil"/>
              <w:left w:val="single" w:sz="8" w:space="0" w:color="auto"/>
              <w:bottom w:val="single" w:sz="8" w:space="0" w:color="auto"/>
              <w:right w:val="single" w:sz="8" w:space="0" w:color="auto"/>
            </w:tcBorders>
            <w:shd w:val="clear" w:color="auto" w:fill="auto"/>
            <w:noWrap/>
            <w:vAlign w:val="center"/>
            <w:hideMark/>
          </w:tcPr>
          <w:p w:rsidR="00B13B3D" w:rsidRPr="00717F23" w:rsidRDefault="00B13B3D" w:rsidP="00D95DC8">
            <w:pPr>
              <w:spacing w:after="0" w:line="360" w:lineRule="auto"/>
              <w:jc w:val="both"/>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5</w:t>
            </w:r>
          </w:p>
        </w:tc>
        <w:tc>
          <w:tcPr>
            <w:tcW w:w="2800" w:type="dxa"/>
            <w:tcBorders>
              <w:top w:val="nil"/>
              <w:left w:val="nil"/>
              <w:bottom w:val="single" w:sz="8" w:space="0" w:color="auto"/>
              <w:right w:val="single" w:sz="8" w:space="0" w:color="auto"/>
            </w:tcBorders>
            <w:shd w:val="clear" w:color="auto" w:fill="auto"/>
            <w:noWrap/>
            <w:vAlign w:val="center"/>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Mengatur Kecekatan Tubuh</w:t>
            </w:r>
          </w:p>
        </w:tc>
        <w:tc>
          <w:tcPr>
            <w:tcW w:w="567" w:type="dxa"/>
            <w:tcBorders>
              <w:top w:val="nil"/>
              <w:left w:val="nil"/>
              <w:bottom w:val="single" w:sz="8" w:space="0" w:color="auto"/>
              <w:right w:val="single" w:sz="8" w:space="0" w:color="auto"/>
            </w:tcBorders>
            <w:shd w:val="clear" w:color="auto" w:fill="auto"/>
            <w:noWrap/>
            <w:vAlign w:val="center"/>
            <w:hideMark/>
          </w:tcPr>
          <w:p w:rsidR="00B13B3D" w:rsidRPr="00717F23" w:rsidRDefault="00B13B3D" w:rsidP="00D95DC8">
            <w:pPr>
              <w:spacing w:after="0" w:line="360" w:lineRule="auto"/>
              <w:jc w:val="both"/>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67" w:type="dxa"/>
            <w:tcBorders>
              <w:top w:val="nil"/>
              <w:left w:val="nil"/>
              <w:bottom w:val="single" w:sz="8" w:space="0" w:color="auto"/>
              <w:right w:val="single" w:sz="8" w:space="0" w:color="auto"/>
            </w:tcBorders>
            <w:shd w:val="clear" w:color="auto" w:fill="auto"/>
            <w:noWrap/>
            <w:vAlign w:val="center"/>
            <w:hideMark/>
          </w:tcPr>
          <w:p w:rsidR="00B13B3D" w:rsidRPr="00717F23" w:rsidRDefault="00B13B3D" w:rsidP="00D95DC8">
            <w:pPr>
              <w:spacing w:after="0" w:line="360" w:lineRule="auto"/>
              <w:jc w:val="both"/>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67" w:type="dxa"/>
            <w:tcBorders>
              <w:top w:val="nil"/>
              <w:left w:val="nil"/>
              <w:bottom w:val="single" w:sz="8" w:space="0" w:color="auto"/>
              <w:right w:val="single" w:sz="8" w:space="0" w:color="auto"/>
            </w:tcBorders>
            <w:shd w:val="clear" w:color="auto" w:fill="auto"/>
            <w:noWrap/>
            <w:vAlign w:val="center"/>
            <w:hideMark/>
          </w:tcPr>
          <w:p w:rsidR="00B13B3D" w:rsidRPr="00717F23" w:rsidRDefault="00B13B3D" w:rsidP="00D95DC8">
            <w:pPr>
              <w:spacing w:after="0" w:line="360" w:lineRule="auto"/>
              <w:jc w:val="both"/>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67" w:type="dxa"/>
            <w:tcBorders>
              <w:top w:val="nil"/>
              <w:left w:val="nil"/>
              <w:bottom w:val="single" w:sz="8" w:space="0" w:color="auto"/>
              <w:right w:val="single" w:sz="8" w:space="0" w:color="auto"/>
            </w:tcBorders>
            <w:shd w:val="clear" w:color="auto" w:fill="auto"/>
            <w:noWrap/>
            <w:vAlign w:val="center"/>
            <w:hideMark/>
          </w:tcPr>
          <w:p w:rsidR="00B13B3D" w:rsidRPr="00717F23" w:rsidRDefault="00B13B3D" w:rsidP="00D95DC8">
            <w:pPr>
              <w:spacing w:after="0" w:line="360" w:lineRule="auto"/>
              <w:jc w:val="both"/>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425" w:type="dxa"/>
            <w:tcBorders>
              <w:top w:val="nil"/>
              <w:left w:val="nil"/>
              <w:bottom w:val="single" w:sz="8" w:space="0" w:color="auto"/>
              <w:right w:val="single" w:sz="8" w:space="0" w:color="auto"/>
            </w:tcBorders>
            <w:shd w:val="clear" w:color="auto" w:fill="auto"/>
            <w:noWrap/>
            <w:vAlign w:val="center"/>
            <w:hideMark/>
          </w:tcPr>
          <w:p w:rsidR="00B13B3D" w:rsidRPr="00717F23" w:rsidRDefault="00B13B3D" w:rsidP="00D95DC8">
            <w:pPr>
              <w:spacing w:after="0" w:line="360" w:lineRule="auto"/>
              <w:jc w:val="both"/>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53" w:type="dxa"/>
            <w:tcBorders>
              <w:top w:val="nil"/>
              <w:left w:val="nil"/>
              <w:bottom w:val="single" w:sz="8" w:space="0" w:color="auto"/>
              <w:right w:val="single" w:sz="8" w:space="0" w:color="auto"/>
            </w:tcBorders>
            <w:shd w:val="clear" w:color="auto" w:fill="auto"/>
            <w:noWrap/>
            <w:vAlign w:val="center"/>
            <w:hideMark/>
          </w:tcPr>
          <w:p w:rsidR="00B13B3D" w:rsidRPr="00717F23" w:rsidRDefault="00B13B3D" w:rsidP="00D95DC8">
            <w:pPr>
              <w:spacing w:after="0" w:line="360" w:lineRule="auto"/>
              <w:jc w:val="both"/>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28" w:type="dxa"/>
            <w:tcBorders>
              <w:top w:val="nil"/>
              <w:left w:val="nil"/>
              <w:bottom w:val="single" w:sz="8" w:space="0" w:color="auto"/>
              <w:right w:val="single" w:sz="8" w:space="0" w:color="auto"/>
            </w:tcBorders>
            <w:shd w:val="clear" w:color="auto" w:fill="auto"/>
            <w:noWrap/>
            <w:vAlign w:val="center"/>
            <w:hideMark/>
          </w:tcPr>
          <w:p w:rsidR="00B13B3D" w:rsidRPr="00717F23" w:rsidRDefault="00B13B3D" w:rsidP="00D95DC8">
            <w:pPr>
              <w:spacing w:after="0" w:line="360" w:lineRule="auto"/>
              <w:jc w:val="both"/>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478" w:type="dxa"/>
            <w:tcBorders>
              <w:top w:val="nil"/>
              <w:left w:val="nil"/>
              <w:bottom w:val="single" w:sz="8" w:space="0" w:color="auto"/>
              <w:right w:val="single" w:sz="8" w:space="0" w:color="auto"/>
            </w:tcBorders>
            <w:shd w:val="clear" w:color="auto" w:fill="auto"/>
            <w:vAlign w:val="center"/>
            <w:hideMark/>
          </w:tcPr>
          <w:p w:rsidR="00B13B3D" w:rsidRPr="00717F23" w:rsidRDefault="00B13B3D" w:rsidP="00D95DC8">
            <w:pPr>
              <w:spacing w:after="0" w:line="360" w:lineRule="auto"/>
              <w:jc w:val="both"/>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425" w:type="dxa"/>
            <w:tcBorders>
              <w:top w:val="nil"/>
              <w:left w:val="nil"/>
              <w:bottom w:val="single" w:sz="8" w:space="0" w:color="auto"/>
              <w:right w:val="single" w:sz="8" w:space="0" w:color="auto"/>
            </w:tcBorders>
            <w:shd w:val="clear" w:color="auto" w:fill="auto"/>
            <w:vAlign w:val="center"/>
            <w:hideMark/>
          </w:tcPr>
          <w:p w:rsidR="00B13B3D" w:rsidRPr="00717F23" w:rsidRDefault="00B13B3D" w:rsidP="00D95DC8">
            <w:pPr>
              <w:spacing w:after="0" w:line="360" w:lineRule="auto"/>
              <w:jc w:val="both"/>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r>
      <w:tr w:rsidR="00B13B3D" w:rsidRPr="00717F23" w:rsidTr="00D95DC8">
        <w:trPr>
          <w:trHeight w:val="324"/>
          <w:jc w:val="center"/>
        </w:trPr>
        <w:tc>
          <w:tcPr>
            <w:tcW w:w="461" w:type="dxa"/>
            <w:tcBorders>
              <w:top w:val="nil"/>
              <w:left w:val="single" w:sz="8" w:space="0" w:color="auto"/>
              <w:bottom w:val="single" w:sz="8" w:space="0" w:color="auto"/>
              <w:right w:val="single" w:sz="8" w:space="0" w:color="auto"/>
            </w:tcBorders>
            <w:shd w:val="clear" w:color="auto" w:fill="auto"/>
            <w:noWrap/>
            <w:vAlign w:val="center"/>
            <w:hideMark/>
          </w:tcPr>
          <w:p w:rsidR="00B13B3D" w:rsidRPr="00717F23" w:rsidRDefault="00B13B3D" w:rsidP="00D95DC8">
            <w:pPr>
              <w:spacing w:after="0" w:line="360" w:lineRule="auto"/>
              <w:jc w:val="both"/>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6</w:t>
            </w:r>
          </w:p>
        </w:tc>
        <w:tc>
          <w:tcPr>
            <w:tcW w:w="2800" w:type="dxa"/>
            <w:tcBorders>
              <w:top w:val="nil"/>
              <w:left w:val="nil"/>
              <w:bottom w:val="single" w:sz="8" w:space="0" w:color="auto"/>
              <w:right w:val="single" w:sz="8" w:space="0" w:color="auto"/>
            </w:tcBorders>
            <w:shd w:val="clear" w:color="auto" w:fill="auto"/>
            <w:noWrap/>
            <w:vAlign w:val="center"/>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Memiliki Kekuatan Tubuh</w:t>
            </w:r>
          </w:p>
        </w:tc>
        <w:tc>
          <w:tcPr>
            <w:tcW w:w="567" w:type="dxa"/>
            <w:tcBorders>
              <w:top w:val="nil"/>
              <w:left w:val="nil"/>
              <w:bottom w:val="single" w:sz="8" w:space="0" w:color="auto"/>
              <w:right w:val="single" w:sz="8" w:space="0" w:color="auto"/>
            </w:tcBorders>
            <w:shd w:val="clear" w:color="auto" w:fill="auto"/>
            <w:noWrap/>
            <w:vAlign w:val="center"/>
            <w:hideMark/>
          </w:tcPr>
          <w:p w:rsidR="00B13B3D" w:rsidRPr="00717F23" w:rsidRDefault="00B13B3D" w:rsidP="00D95DC8">
            <w:pPr>
              <w:spacing w:after="0" w:line="360" w:lineRule="auto"/>
              <w:jc w:val="both"/>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67" w:type="dxa"/>
            <w:tcBorders>
              <w:top w:val="nil"/>
              <w:left w:val="nil"/>
              <w:bottom w:val="single" w:sz="8" w:space="0" w:color="auto"/>
              <w:right w:val="single" w:sz="8" w:space="0" w:color="auto"/>
            </w:tcBorders>
            <w:shd w:val="clear" w:color="auto" w:fill="auto"/>
            <w:noWrap/>
            <w:vAlign w:val="center"/>
            <w:hideMark/>
          </w:tcPr>
          <w:p w:rsidR="00B13B3D" w:rsidRPr="00717F23" w:rsidRDefault="00B13B3D" w:rsidP="00D95DC8">
            <w:pPr>
              <w:spacing w:after="0" w:line="360" w:lineRule="auto"/>
              <w:jc w:val="both"/>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67" w:type="dxa"/>
            <w:tcBorders>
              <w:top w:val="nil"/>
              <w:left w:val="nil"/>
              <w:bottom w:val="single" w:sz="8" w:space="0" w:color="auto"/>
              <w:right w:val="single" w:sz="8" w:space="0" w:color="auto"/>
            </w:tcBorders>
            <w:shd w:val="clear" w:color="auto" w:fill="auto"/>
            <w:noWrap/>
            <w:vAlign w:val="center"/>
            <w:hideMark/>
          </w:tcPr>
          <w:p w:rsidR="00B13B3D" w:rsidRPr="00717F23" w:rsidRDefault="00B13B3D" w:rsidP="00D95DC8">
            <w:pPr>
              <w:spacing w:after="0" w:line="360" w:lineRule="auto"/>
              <w:jc w:val="both"/>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w:t>
            </w:r>
          </w:p>
        </w:tc>
        <w:tc>
          <w:tcPr>
            <w:tcW w:w="567" w:type="dxa"/>
            <w:tcBorders>
              <w:top w:val="nil"/>
              <w:left w:val="nil"/>
              <w:bottom w:val="single" w:sz="8" w:space="0" w:color="auto"/>
              <w:right w:val="single" w:sz="8" w:space="0" w:color="auto"/>
            </w:tcBorders>
            <w:shd w:val="clear" w:color="auto" w:fill="auto"/>
            <w:noWrap/>
            <w:vAlign w:val="center"/>
            <w:hideMark/>
          </w:tcPr>
          <w:p w:rsidR="00B13B3D" w:rsidRPr="00717F23" w:rsidRDefault="00B13B3D" w:rsidP="00D95DC8">
            <w:pPr>
              <w:spacing w:after="0" w:line="360" w:lineRule="auto"/>
              <w:jc w:val="both"/>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425" w:type="dxa"/>
            <w:tcBorders>
              <w:top w:val="nil"/>
              <w:left w:val="nil"/>
              <w:bottom w:val="single" w:sz="8" w:space="0" w:color="auto"/>
              <w:right w:val="single" w:sz="8" w:space="0" w:color="auto"/>
            </w:tcBorders>
            <w:shd w:val="clear" w:color="auto" w:fill="auto"/>
            <w:noWrap/>
            <w:vAlign w:val="center"/>
            <w:hideMark/>
          </w:tcPr>
          <w:p w:rsidR="00B13B3D" w:rsidRPr="00717F23" w:rsidRDefault="00B13B3D" w:rsidP="00D95DC8">
            <w:pPr>
              <w:spacing w:after="0" w:line="360" w:lineRule="auto"/>
              <w:jc w:val="both"/>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53" w:type="dxa"/>
            <w:tcBorders>
              <w:top w:val="nil"/>
              <w:left w:val="nil"/>
              <w:bottom w:val="single" w:sz="8" w:space="0" w:color="auto"/>
              <w:right w:val="single" w:sz="8" w:space="0" w:color="auto"/>
            </w:tcBorders>
            <w:shd w:val="clear" w:color="auto" w:fill="auto"/>
            <w:noWrap/>
            <w:vAlign w:val="center"/>
            <w:hideMark/>
          </w:tcPr>
          <w:p w:rsidR="00B13B3D" w:rsidRPr="00717F23" w:rsidRDefault="00B13B3D" w:rsidP="00D95DC8">
            <w:pPr>
              <w:spacing w:after="0" w:line="360" w:lineRule="auto"/>
              <w:jc w:val="both"/>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28" w:type="dxa"/>
            <w:tcBorders>
              <w:top w:val="nil"/>
              <w:left w:val="nil"/>
              <w:bottom w:val="single" w:sz="8" w:space="0" w:color="auto"/>
              <w:right w:val="single" w:sz="8" w:space="0" w:color="auto"/>
            </w:tcBorders>
            <w:shd w:val="clear" w:color="auto" w:fill="auto"/>
            <w:noWrap/>
            <w:vAlign w:val="center"/>
            <w:hideMark/>
          </w:tcPr>
          <w:p w:rsidR="00B13B3D" w:rsidRPr="00717F23" w:rsidRDefault="00B13B3D" w:rsidP="00D95DC8">
            <w:pPr>
              <w:spacing w:after="0" w:line="360" w:lineRule="auto"/>
              <w:jc w:val="both"/>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478" w:type="dxa"/>
            <w:tcBorders>
              <w:top w:val="nil"/>
              <w:left w:val="nil"/>
              <w:bottom w:val="single" w:sz="8" w:space="0" w:color="auto"/>
              <w:right w:val="single" w:sz="8" w:space="0" w:color="auto"/>
            </w:tcBorders>
            <w:shd w:val="clear" w:color="auto" w:fill="auto"/>
            <w:vAlign w:val="center"/>
            <w:hideMark/>
          </w:tcPr>
          <w:p w:rsidR="00B13B3D" w:rsidRPr="00717F23" w:rsidRDefault="00B13B3D" w:rsidP="00D95DC8">
            <w:pPr>
              <w:spacing w:after="0" w:line="360" w:lineRule="auto"/>
              <w:jc w:val="both"/>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425" w:type="dxa"/>
            <w:tcBorders>
              <w:top w:val="nil"/>
              <w:left w:val="nil"/>
              <w:bottom w:val="single" w:sz="8" w:space="0" w:color="auto"/>
              <w:right w:val="single" w:sz="8" w:space="0" w:color="auto"/>
            </w:tcBorders>
            <w:shd w:val="clear" w:color="auto" w:fill="auto"/>
            <w:vAlign w:val="center"/>
            <w:hideMark/>
          </w:tcPr>
          <w:p w:rsidR="00B13B3D" w:rsidRPr="00717F23" w:rsidRDefault="00B13B3D" w:rsidP="00D95DC8">
            <w:pPr>
              <w:spacing w:after="0" w:line="360" w:lineRule="auto"/>
              <w:jc w:val="both"/>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r>
    </w:tbl>
    <w:p w:rsidR="00B13B3D" w:rsidRPr="00717F23" w:rsidRDefault="00B13B3D" w:rsidP="00B13B3D">
      <w:pPr>
        <w:pStyle w:val="ListParagraph"/>
        <w:spacing w:after="0" w:line="360" w:lineRule="auto"/>
        <w:ind w:left="0"/>
        <w:jc w:val="both"/>
        <w:rPr>
          <w:rFonts w:ascii="Times New Roman" w:hAnsi="Times New Roman" w:cs="Times New Roman"/>
          <w:bCs/>
          <w:noProof/>
          <w:sz w:val="24"/>
          <w:szCs w:val="24"/>
          <w:lang w:val="id-ID"/>
        </w:rPr>
      </w:pPr>
    </w:p>
    <w:p w:rsidR="00B13B3D" w:rsidRPr="00717F23" w:rsidRDefault="00B13B3D" w:rsidP="00B13B3D">
      <w:pPr>
        <w:spacing w:after="0" w:line="360" w:lineRule="auto"/>
        <w:ind w:firstLine="567"/>
        <w:jc w:val="both"/>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 xml:space="preserve">Dari tabel di atas sebelum melakukan bimbingan kelompok terlihat tingkat kecerdasan kinestetik santri Pondok Pesantren Modern Daar El Falaah belum maksimal. Dari 9 responden masing-masing memiliki karakteristik yang berbeda. Walaupun terkadang </w:t>
      </w:r>
      <w:r w:rsidRPr="00717F23">
        <w:rPr>
          <w:rFonts w:ascii="Times New Roman" w:hAnsi="Times New Roman" w:cs="Times New Roman"/>
          <w:bCs/>
          <w:noProof/>
          <w:sz w:val="24"/>
          <w:szCs w:val="24"/>
          <w:lang w:val="id-ID"/>
        </w:rPr>
        <w:lastRenderedPageBreak/>
        <w:t>sudah ada dalam diri santri mereka belum bisa meningkatkanya bahkan memaksimalkanya. Berikut adalah penjelasan dari tabel di atas sebagai berikut:</w:t>
      </w:r>
    </w:p>
    <w:p w:rsidR="00B13B3D" w:rsidRPr="00717F23" w:rsidRDefault="00B13B3D" w:rsidP="00B13B3D">
      <w:pPr>
        <w:spacing w:after="0" w:line="360" w:lineRule="auto"/>
        <w:jc w:val="both"/>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 xml:space="preserve">Menggerakan Anggota Tubuh </w:t>
      </w:r>
    </w:p>
    <w:p w:rsidR="00B13B3D" w:rsidRPr="00717F23" w:rsidRDefault="00B13B3D" w:rsidP="00B13B3D">
      <w:pPr>
        <w:spacing w:after="0" w:line="360" w:lineRule="auto"/>
        <w:ind w:firstLine="720"/>
        <w:jc w:val="both"/>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Dari 9 responden yang mampu menggerakan anggota tubuh, alhamdulillah hampir semua responden mampu melakukannya, karena menurut mereka anggota tubuh yang mereka miliki tidak ada yang cacat atau bekas kecelakaan, sehingga mereka mampu melakukanya dengan baik, hanya saja responden MF yang merasa ketika  menggerakan angota tubuhnya kurang maksimal.</w:t>
      </w:r>
    </w:p>
    <w:p w:rsidR="00B13B3D" w:rsidRPr="00717F23" w:rsidRDefault="00B13B3D" w:rsidP="00B13B3D">
      <w:pPr>
        <w:spacing w:after="0" w:line="360" w:lineRule="auto"/>
        <w:jc w:val="both"/>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Mengatur Keseimbangan Tubuh</w:t>
      </w:r>
    </w:p>
    <w:p w:rsidR="00B13B3D" w:rsidRPr="00717F23" w:rsidRDefault="00B13B3D" w:rsidP="00B13B3D">
      <w:pPr>
        <w:spacing w:after="0" w:line="360" w:lineRule="auto"/>
        <w:ind w:firstLine="720"/>
        <w:jc w:val="both"/>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 xml:space="preserve">Pada indikator keseimbangan tubuh terdapat pernyataan  responden yang berbeda-beda. Dari 9 responden ada 8 responden yang sudah bisa melakukanya dengan baik, karena 8 responden tersebut ketika melakukan olahraga di bidang masing-masing olahraganya sudah terbiasa, bahkan ada di antara 8 responden tersebut sudah ada yang bisa mengharumkan nama pondok pesantren dengan capaian juara. Ada juga  responden yang  kurang baik dalam melakukan mengatur keseimbangan tubuh yaitu responden AA sendiri merasa kurang seimbang disaat melakukan olahraga voly, padahal ketika di permainan voly dibutuhkan sekali keseimbangan tubuh, terlebih ketika menerima bola pertama dari pihak lawan dan menservice bola. </w:t>
      </w:r>
    </w:p>
    <w:p w:rsidR="00B13B3D" w:rsidRPr="00717F23" w:rsidRDefault="00B13B3D" w:rsidP="00B13B3D">
      <w:pPr>
        <w:spacing w:after="0" w:line="360" w:lineRule="auto"/>
        <w:jc w:val="both"/>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Mengatur Kelenturan Tubuh</w:t>
      </w:r>
    </w:p>
    <w:p w:rsidR="00B13B3D" w:rsidRPr="00717F23" w:rsidRDefault="00B13B3D" w:rsidP="00B13B3D">
      <w:pPr>
        <w:spacing w:after="0" w:line="360" w:lineRule="auto"/>
        <w:ind w:firstLine="720"/>
        <w:jc w:val="both"/>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 xml:space="preserve">Pernyataan pada indikator kelenturan tubuh dapat terlihat pada 9 responden. Ada 5 responden yang sudah bisa melakukan </w:t>
      </w:r>
      <w:r w:rsidRPr="00717F23">
        <w:rPr>
          <w:rFonts w:ascii="Times New Roman" w:hAnsi="Times New Roman" w:cs="Times New Roman"/>
          <w:bCs/>
          <w:noProof/>
          <w:sz w:val="24"/>
          <w:szCs w:val="24"/>
          <w:lang w:val="id-ID"/>
        </w:rPr>
        <w:lastRenderedPageBreak/>
        <w:t xml:space="preserve">kelenturan tubuh dengan baik terlebih responden MI yang sudah baik dalam melakukan kelenturan tubuh, kareana menurut MI, ketika bermain basket itu banyak gerakan yang memang membutuhkan kelenturan salah satunya adalah gerakan meloncat memutar keranjang, oleh karena itu MI sudah terlatih dengan baik. Ada juga 4 responden yang kurang  baik melakukan gerakan kelenturan tubuh dengan baik. responden tersebut adalah NH, AI, MR dan MG. </w:t>
      </w:r>
    </w:p>
    <w:p w:rsidR="00B13B3D" w:rsidRPr="00717F23" w:rsidRDefault="00B13B3D" w:rsidP="00B13B3D">
      <w:pPr>
        <w:spacing w:after="0" w:line="360" w:lineRule="auto"/>
        <w:jc w:val="both"/>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Menjaga Kesehatan Tubuh</w:t>
      </w:r>
    </w:p>
    <w:p w:rsidR="00B13B3D" w:rsidRPr="00717F23" w:rsidRDefault="00B13B3D" w:rsidP="00B13B3D">
      <w:pPr>
        <w:spacing w:after="0" w:line="360" w:lineRule="auto"/>
        <w:ind w:firstLine="720"/>
        <w:jc w:val="both"/>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Santri diharapkan untuk bisa menjaga kesehatan tubuh dengan baik, alhamdulillah dari 9 responden tersebut dapat melakukan menjaga kesehatan tubuh dengan baik, karena menurut mereka syarat untuk bisa melakukan olahraga adalah tubuh kita harus sehat, dengan tubuh yang sehat olahragapun bisa dilakukan dengan baik. Hanya saja ada satu responden yaitu, OM yang memiliki kesehatan yang kurang baik, di karenakan OM sendiri belum bisa mengatur dalam melakukan olahraga dengan baik.</w:t>
      </w:r>
    </w:p>
    <w:p w:rsidR="00B13B3D" w:rsidRPr="00717F23" w:rsidRDefault="00B13B3D" w:rsidP="00B13B3D">
      <w:pPr>
        <w:spacing w:after="0" w:line="360" w:lineRule="auto"/>
        <w:jc w:val="both"/>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Mengatur Kecekatan Tubuh</w:t>
      </w:r>
    </w:p>
    <w:p w:rsidR="00B13B3D" w:rsidRPr="00717F23" w:rsidRDefault="00B13B3D" w:rsidP="00B13B3D">
      <w:pPr>
        <w:spacing w:after="0" w:line="360" w:lineRule="auto"/>
        <w:ind w:firstLine="720"/>
        <w:jc w:val="both"/>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 xml:space="preserve">Pola mengatur kecekatan tubuh yang terjadi pada santri belum cukup baik, dari 9 responden ada 6 responden yang sudah bisa melakukanya dengan baik, responden tersebut adalah MG, AA, OM, MR, NH dan AI. Menurut MG mengatur kecekatan pada tubuh memang harus bisa dikuasainya, karena MG sendiri saat ini sedang hobi dengan olahraga sepak bola dengan posisi penjaga gawang. Dan 3 responden lainya kurang baik melakukannya, menurut </w:t>
      </w:r>
      <w:r w:rsidRPr="00717F23">
        <w:rPr>
          <w:rFonts w:ascii="Times New Roman" w:hAnsi="Times New Roman" w:cs="Times New Roman"/>
          <w:bCs/>
          <w:noProof/>
          <w:sz w:val="24"/>
          <w:szCs w:val="24"/>
          <w:lang w:val="id-ID"/>
        </w:rPr>
        <w:lastRenderedPageBreak/>
        <w:t>mereka melatih kecekatan tubuh bagian dari gerakan yang susah untuk dipraktekan.</w:t>
      </w:r>
    </w:p>
    <w:p w:rsidR="00B13B3D" w:rsidRPr="00717F23" w:rsidRDefault="00B13B3D" w:rsidP="00B13B3D">
      <w:pPr>
        <w:spacing w:after="0" w:line="360" w:lineRule="auto"/>
        <w:jc w:val="both"/>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Memiliki kekuatan tubuh</w:t>
      </w:r>
    </w:p>
    <w:p w:rsidR="00B13B3D" w:rsidRPr="00717F23" w:rsidRDefault="00B13B3D" w:rsidP="00B13B3D">
      <w:pPr>
        <w:spacing w:after="0" w:line="360" w:lineRule="auto"/>
        <w:ind w:firstLine="720"/>
        <w:jc w:val="both"/>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 xml:space="preserve">Santri diharapkan untuk memiliki kekuatan tubuh yang baik, alhamdulillah dari 9 responden yang memiliki kekuatan tubuh yang baik ada 6 responden, karena menurut mereka syarat untuk bisa olahraga dengan waktu yang lama adalah memiliki kekuatan fisik yang baik. Dan ada 3 responden yang kurang memiliki kekuatan tubuh yang baik, di antaranya adalah responden OM dan NH. </w:t>
      </w:r>
    </w:p>
    <w:p w:rsidR="00B13B3D" w:rsidRPr="00717F23" w:rsidRDefault="00B13B3D" w:rsidP="00B13B3D">
      <w:pPr>
        <w:spacing w:after="0" w:line="360" w:lineRule="auto"/>
        <w:ind w:firstLine="720"/>
        <w:jc w:val="both"/>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Dari hasil observasi dan wawancara yang dilakukan oleh peneliti, yaitu para santri merasa belum bisa mengoptimalkan kecerdasan kinestetik faktor penyebabnya adalah kurang maksimal dalam menggerakan anggota tubuh, mengatur keseimbangan tubuh, mengatur kelenturan tubuh, menjaga kesehatan tubuh, mengatur kecekatan tubuh serta kurangnya memiliki kekuatan tubuh. Hal tersebut seringkali membuat para santri kurang maksimal dalam mengoptimalkan kecerdasan kinestetiknya. Oleh sebab itu, peneliti mengajak para santri untuk mengikuti kegiatan bimbingan kelompok untuk mengoptimalkan kecerdasan kinestetik.</w:t>
      </w:r>
    </w:p>
    <w:p w:rsidR="00B13B3D" w:rsidRPr="00717F23" w:rsidRDefault="00B13B3D" w:rsidP="00B13B3D">
      <w:pPr>
        <w:spacing w:after="0" w:line="360" w:lineRule="auto"/>
        <w:ind w:firstLine="720"/>
        <w:jc w:val="both"/>
        <w:rPr>
          <w:rFonts w:ascii="Times New Roman" w:hAnsi="Times New Roman" w:cs="Times New Roman"/>
          <w:bCs/>
          <w:noProof/>
          <w:sz w:val="24"/>
          <w:szCs w:val="24"/>
          <w:lang w:val="id-ID"/>
        </w:rPr>
      </w:pPr>
    </w:p>
    <w:p w:rsidR="00B13B3D" w:rsidRPr="00717F23" w:rsidRDefault="00B13B3D" w:rsidP="00B13B3D">
      <w:pPr>
        <w:pStyle w:val="ListParagraph"/>
        <w:numPr>
          <w:ilvl w:val="2"/>
          <w:numId w:val="2"/>
        </w:numPr>
        <w:spacing w:after="0" w:line="360" w:lineRule="auto"/>
        <w:ind w:left="284" w:hanging="284"/>
        <w:jc w:val="both"/>
        <w:rPr>
          <w:rFonts w:ascii="Times New Roman" w:hAnsi="Times New Roman" w:cs="Times New Roman"/>
          <w:b/>
          <w:bCs/>
          <w:noProof/>
          <w:color w:val="000000"/>
          <w:sz w:val="24"/>
          <w:szCs w:val="24"/>
          <w:lang w:val="id-ID"/>
        </w:rPr>
      </w:pPr>
      <w:r w:rsidRPr="00717F23">
        <w:rPr>
          <w:rFonts w:ascii="Times New Roman" w:hAnsi="Times New Roman" w:cs="Times New Roman"/>
          <w:b/>
          <w:bCs/>
          <w:noProof/>
          <w:color w:val="000000"/>
          <w:sz w:val="24"/>
          <w:szCs w:val="24"/>
          <w:lang w:val="id-ID"/>
        </w:rPr>
        <w:t xml:space="preserve">Hasil dari Kegiatan Bimbingan Kelompok Dalam Upaya Mengoptimalkan Kecerdasan Kinestetik Santri Pesantren Modern Daar El Falaah. </w:t>
      </w:r>
    </w:p>
    <w:p w:rsidR="00B13B3D" w:rsidRPr="00717F23" w:rsidRDefault="00B13B3D" w:rsidP="00B13B3D">
      <w:pPr>
        <w:spacing w:after="0" w:line="360" w:lineRule="auto"/>
        <w:ind w:firstLine="720"/>
        <w:jc w:val="both"/>
        <w:rPr>
          <w:rFonts w:ascii="Times New Roman" w:hAnsi="Times New Roman" w:cs="Times New Roman"/>
          <w:bCs/>
          <w:noProof/>
          <w:color w:val="000000"/>
          <w:sz w:val="24"/>
          <w:szCs w:val="24"/>
          <w:lang w:val="id-ID"/>
        </w:rPr>
      </w:pPr>
      <w:r w:rsidRPr="00717F23">
        <w:rPr>
          <w:rFonts w:ascii="Times New Roman" w:hAnsi="Times New Roman" w:cs="Times New Roman"/>
          <w:bCs/>
          <w:noProof/>
          <w:color w:val="000000"/>
          <w:sz w:val="24"/>
          <w:szCs w:val="24"/>
          <w:lang w:val="id-ID"/>
        </w:rPr>
        <w:t xml:space="preserve">Hasil penilaian kegiatan bimbingan kelompok perlu dianalisis untuk mengetahui lebih lanjut komplikasi kemajuan para </w:t>
      </w:r>
      <w:r w:rsidRPr="00717F23">
        <w:rPr>
          <w:rFonts w:ascii="Times New Roman" w:hAnsi="Times New Roman" w:cs="Times New Roman"/>
          <w:bCs/>
          <w:noProof/>
          <w:color w:val="000000"/>
          <w:sz w:val="24"/>
          <w:szCs w:val="24"/>
          <w:lang w:val="id-ID"/>
        </w:rPr>
        <w:lastRenderedPageBreak/>
        <w:t>peserta dan komplikasi penyelenggara bimbingan kelompok.</w:t>
      </w:r>
      <w:r w:rsidRPr="00717F23">
        <w:rPr>
          <w:rStyle w:val="FootnoteReference"/>
          <w:rFonts w:ascii="Times New Roman" w:hAnsi="Times New Roman"/>
          <w:bCs/>
          <w:noProof/>
          <w:color w:val="000000"/>
          <w:sz w:val="24"/>
          <w:szCs w:val="24"/>
          <w:lang w:val="id-ID"/>
        </w:rPr>
        <w:footnoteReference w:id="10"/>
      </w:r>
      <w:r w:rsidRPr="00717F23">
        <w:rPr>
          <w:rFonts w:ascii="Times New Roman" w:hAnsi="Times New Roman" w:cs="Times New Roman"/>
          <w:bCs/>
          <w:noProof/>
          <w:color w:val="000000"/>
          <w:sz w:val="24"/>
          <w:szCs w:val="24"/>
          <w:lang w:val="id-ID"/>
        </w:rPr>
        <w:t xml:space="preserve"> Selain wawancara peneliti juga melakukan observasi, peneliti memaparkan secara deskriptif hasil observasi yang telah dilakukan selama proses bimbingan kelompok berlangsung dan setelah diberikan bimbingan kelompok.</w:t>
      </w:r>
    </w:p>
    <w:p w:rsidR="00B13B3D" w:rsidRPr="00717F23" w:rsidRDefault="00B13B3D" w:rsidP="00B13B3D">
      <w:pPr>
        <w:spacing w:after="0" w:line="360" w:lineRule="auto"/>
        <w:ind w:firstLine="720"/>
        <w:jc w:val="both"/>
        <w:rPr>
          <w:rFonts w:ascii="Times New Roman" w:hAnsi="Times New Roman" w:cs="Times New Roman"/>
          <w:b/>
          <w:bCs/>
          <w:noProof/>
          <w:color w:val="000000"/>
          <w:sz w:val="24"/>
          <w:szCs w:val="24"/>
          <w:lang w:val="id-ID"/>
        </w:rPr>
      </w:pPr>
      <w:r w:rsidRPr="00717F23">
        <w:rPr>
          <w:rFonts w:ascii="Times New Roman" w:hAnsi="Times New Roman" w:cs="Times New Roman"/>
          <w:bCs/>
          <w:noProof/>
          <w:color w:val="000000"/>
          <w:sz w:val="24"/>
          <w:szCs w:val="24"/>
          <w:lang w:val="id-ID"/>
        </w:rPr>
        <w:t xml:space="preserve">Berdasarkan dari analisis data setelah diberikan metode bimbingan kelompok, terdapat pengoptimalan kecerdasan kinestetik pada santri. Peneliti menggunakan pedoman observasi dengan 6 indikator kecerdasan kinestetik yaitu: Menggerakan anggota tubuh, mengatur keseimbangan tubuh, mengatur kelenturan tubuh, menjaga kesehatan tubuh, mengatur kecekatan tubuh dan memiliki kekuatan tubuh. Kemudian mendiskusikannya serta mencari jalan solusi agar masalah tersebut dapat diselesaikan. Dari analisis ke 9 responden sebagai berikut. </w:t>
      </w:r>
    </w:p>
    <w:p w:rsidR="00B13B3D" w:rsidRPr="00717F23" w:rsidRDefault="00B13B3D" w:rsidP="00B13B3D">
      <w:pPr>
        <w:rPr>
          <w:rFonts w:ascii="Times New Roman" w:hAnsi="Times New Roman" w:cs="Times New Roman"/>
          <w:b/>
          <w:bCs/>
          <w:noProof/>
          <w:sz w:val="24"/>
          <w:szCs w:val="24"/>
          <w:lang w:val="id-ID"/>
        </w:rPr>
      </w:pPr>
      <w:r w:rsidRPr="00717F23">
        <w:rPr>
          <w:rFonts w:ascii="Times New Roman" w:hAnsi="Times New Roman" w:cs="Times New Roman"/>
          <w:b/>
          <w:bCs/>
          <w:noProof/>
          <w:sz w:val="24"/>
          <w:szCs w:val="24"/>
          <w:lang w:val="id-ID"/>
        </w:rPr>
        <w:br w:type="page"/>
      </w:r>
    </w:p>
    <w:p w:rsidR="00B13B3D" w:rsidRPr="00717F23" w:rsidRDefault="00B13B3D" w:rsidP="00B13B3D">
      <w:pPr>
        <w:spacing w:after="0" w:line="360" w:lineRule="auto"/>
        <w:jc w:val="center"/>
        <w:rPr>
          <w:rFonts w:ascii="Times New Roman" w:hAnsi="Times New Roman" w:cs="Times New Roman"/>
          <w:b/>
          <w:bCs/>
          <w:noProof/>
          <w:sz w:val="24"/>
          <w:szCs w:val="24"/>
          <w:lang w:val="id-ID"/>
        </w:rPr>
        <w:sectPr w:rsidR="00B13B3D" w:rsidRPr="00717F23" w:rsidSect="008F2439">
          <w:headerReference w:type="even" r:id="rId7"/>
          <w:footerReference w:type="default" r:id="rId8"/>
          <w:footerReference w:type="first" r:id="rId9"/>
          <w:pgSz w:w="9979" w:h="14169" w:code="34"/>
          <w:pgMar w:top="1701" w:right="1701" w:bottom="1701" w:left="1701" w:header="720" w:footer="720" w:gutter="0"/>
          <w:pgNumType w:start="40"/>
          <w:cols w:space="720"/>
          <w:titlePg/>
          <w:docGrid w:linePitch="360"/>
        </w:sectPr>
      </w:pPr>
    </w:p>
    <w:p w:rsidR="00B13B3D" w:rsidRPr="00717F23" w:rsidRDefault="00B13B3D" w:rsidP="00B13B3D">
      <w:pPr>
        <w:spacing w:after="0" w:line="360" w:lineRule="auto"/>
        <w:jc w:val="center"/>
        <w:rPr>
          <w:rFonts w:ascii="Times New Roman" w:hAnsi="Times New Roman" w:cs="Times New Roman"/>
          <w:b/>
          <w:bCs/>
          <w:noProof/>
          <w:sz w:val="24"/>
          <w:szCs w:val="24"/>
          <w:lang w:val="id-ID"/>
        </w:rPr>
      </w:pPr>
      <w:r w:rsidRPr="00717F23">
        <w:rPr>
          <w:rFonts w:ascii="Times New Roman" w:hAnsi="Times New Roman" w:cs="Times New Roman"/>
          <w:b/>
          <w:bCs/>
          <w:noProof/>
          <w:sz w:val="24"/>
          <w:szCs w:val="24"/>
          <w:lang w:val="id-ID"/>
        </w:rPr>
        <w:lastRenderedPageBreak/>
        <w:t>Hasil Dari Bimbingan Kelompok</w:t>
      </w:r>
    </w:p>
    <w:tbl>
      <w:tblPr>
        <w:tblW w:w="11415" w:type="dxa"/>
        <w:tblInd w:w="-318" w:type="dxa"/>
        <w:tblLook w:val="04A0"/>
      </w:tblPr>
      <w:tblGrid>
        <w:gridCol w:w="449"/>
        <w:gridCol w:w="1589"/>
        <w:gridCol w:w="645"/>
        <w:gridCol w:w="539"/>
        <w:gridCol w:w="505"/>
        <w:gridCol w:w="508"/>
        <w:gridCol w:w="477"/>
        <w:gridCol w:w="528"/>
        <w:gridCol w:w="461"/>
        <w:gridCol w:w="461"/>
        <w:gridCol w:w="539"/>
        <w:gridCol w:w="506"/>
        <w:gridCol w:w="539"/>
        <w:gridCol w:w="505"/>
        <w:gridCol w:w="505"/>
        <w:gridCol w:w="428"/>
        <w:gridCol w:w="639"/>
        <w:gridCol w:w="544"/>
        <w:gridCol w:w="553"/>
        <w:gridCol w:w="539"/>
      </w:tblGrid>
      <w:tr w:rsidR="00B13B3D" w:rsidRPr="00717F23" w:rsidTr="00D95DC8">
        <w:trPr>
          <w:trHeight w:val="256"/>
        </w:trPr>
        <w:tc>
          <w:tcPr>
            <w:tcW w:w="449" w:type="dxa"/>
            <w:tcBorders>
              <w:top w:val="single" w:sz="4" w:space="0" w:color="auto"/>
              <w:left w:val="single" w:sz="4" w:space="0" w:color="auto"/>
              <w:bottom w:val="nil"/>
              <w:right w:val="single" w:sz="4" w:space="0" w:color="auto"/>
            </w:tcBorders>
            <w:shd w:val="clear" w:color="auto" w:fill="auto"/>
            <w:noWrap/>
            <w:vAlign w:val="bottom"/>
            <w:hideMark/>
          </w:tcPr>
          <w:p w:rsidR="00B13B3D" w:rsidRPr="00717F23" w:rsidRDefault="00B13B3D" w:rsidP="00D95DC8">
            <w:pPr>
              <w:spacing w:after="0" w:line="360" w:lineRule="auto"/>
              <w:ind w:right="-140"/>
              <w:jc w:val="center"/>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No</w:t>
            </w:r>
          </w:p>
        </w:tc>
        <w:tc>
          <w:tcPr>
            <w:tcW w:w="1578" w:type="dxa"/>
            <w:tcBorders>
              <w:top w:val="single" w:sz="4" w:space="0" w:color="auto"/>
              <w:left w:val="nil"/>
              <w:bottom w:val="nil"/>
              <w:right w:val="single" w:sz="4" w:space="0" w:color="auto"/>
            </w:tcBorders>
            <w:shd w:val="clear" w:color="auto" w:fill="auto"/>
            <w:noWrap/>
            <w:vAlign w:val="bottom"/>
            <w:hideMark/>
          </w:tcPr>
          <w:p w:rsidR="00B13B3D" w:rsidRPr="00717F23" w:rsidRDefault="00B13B3D" w:rsidP="00D95DC8">
            <w:pPr>
              <w:spacing w:after="0" w:line="360" w:lineRule="auto"/>
              <w:ind w:right="235"/>
              <w:jc w:val="center"/>
              <w:rPr>
                <w:rFonts w:ascii="Times New Roman" w:hAnsi="Times New Roman" w:cs="Times New Roman"/>
                <w:noProof/>
                <w:color w:val="000000"/>
                <w:sz w:val="20"/>
                <w:szCs w:val="20"/>
                <w:lang w:val="id-ID" w:eastAsia="id-ID"/>
              </w:rPr>
            </w:pPr>
            <w:r w:rsidRPr="00717F23">
              <w:rPr>
                <w:rFonts w:ascii="Times New Roman" w:hAnsi="Times New Roman" w:cs="Times New Roman"/>
                <w:noProof/>
                <w:color w:val="000000"/>
                <w:sz w:val="20"/>
                <w:szCs w:val="20"/>
                <w:lang w:val="id-ID" w:eastAsia="id-ID"/>
              </w:rPr>
              <w:t>Masalah yang dihadapi</w:t>
            </w:r>
          </w:p>
        </w:tc>
        <w:tc>
          <w:tcPr>
            <w:tcW w:w="4647" w:type="dxa"/>
            <w:gridSpan w:val="9"/>
            <w:tcBorders>
              <w:top w:val="single" w:sz="4" w:space="0" w:color="auto"/>
              <w:left w:val="nil"/>
              <w:bottom w:val="single" w:sz="4" w:space="0" w:color="auto"/>
              <w:right w:val="single" w:sz="4" w:space="0" w:color="000000"/>
            </w:tcBorders>
            <w:shd w:val="clear" w:color="auto" w:fill="auto"/>
            <w:noWrap/>
            <w:vAlign w:val="bottom"/>
            <w:hideMark/>
          </w:tcPr>
          <w:p w:rsidR="00B13B3D" w:rsidRPr="00717F23" w:rsidRDefault="00B13B3D" w:rsidP="00D95DC8">
            <w:pPr>
              <w:spacing w:after="0" w:line="360" w:lineRule="auto"/>
              <w:jc w:val="center"/>
              <w:rPr>
                <w:rFonts w:ascii="Times New Roman" w:hAnsi="Times New Roman" w:cs="Times New Roman"/>
                <w:noProof/>
                <w:color w:val="000000"/>
                <w:sz w:val="20"/>
                <w:szCs w:val="20"/>
                <w:lang w:val="id-ID" w:eastAsia="id-ID"/>
              </w:rPr>
            </w:pPr>
            <w:r w:rsidRPr="00717F23">
              <w:rPr>
                <w:rFonts w:ascii="Times New Roman" w:hAnsi="Times New Roman" w:cs="Times New Roman"/>
                <w:noProof/>
                <w:color w:val="000000"/>
                <w:sz w:val="20"/>
                <w:szCs w:val="20"/>
                <w:lang w:val="id-ID" w:eastAsia="id-ID"/>
              </w:rPr>
              <w:t>Sebelum Bimbingan Kelompok</w:t>
            </w:r>
          </w:p>
        </w:tc>
        <w:tc>
          <w:tcPr>
            <w:tcW w:w="4741" w:type="dxa"/>
            <w:gridSpan w:val="9"/>
            <w:tcBorders>
              <w:top w:val="single" w:sz="4" w:space="0" w:color="auto"/>
              <w:left w:val="nil"/>
              <w:bottom w:val="single" w:sz="4" w:space="0" w:color="auto"/>
              <w:right w:val="single" w:sz="4" w:space="0" w:color="000000"/>
            </w:tcBorders>
            <w:shd w:val="clear" w:color="auto" w:fill="auto"/>
            <w:noWrap/>
            <w:vAlign w:val="bottom"/>
            <w:hideMark/>
          </w:tcPr>
          <w:p w:rsidR="00B13B3D" w:rsidRPr="00717F23" w:rsidRDefault="00B13B3D" w:rsidP="00D95DC8">
            <w:pPr>
              <w:spacing w:after="0" w:line="360" w:lineRule="auto"/>
              <w:jc w:val="center"/>
              <w:rPr>
                <w:rFonts w:ascii="Times New Roman" w:hAnsi="Times New Roman" w:cs="Times New Roman"/>
                <w:noProof/>
                <w:color w:val="000000"/>
                <w:sz w:val="20"/>
                <w:szCs w:val="20"/>
                <w:lang w:val="id-ID" w:eastAsia="id-ID"/>
              </w:rPr>
            </w:pPr>
            <w:r w:rsidRPr="00717F23">
              <w:rPr>
                <w:rFonts w:ascii="Times New Roman" w:hAnsi="Times New Roman" w:cs="Times New Roman"/>
                <w:noProof/>
                <w:color w:val="000000"/>
                <w:sz w:val="20"/>
                <w:szCs w:val="20"/>
                <w:lang w:val="id-ID" w:eastAsia="id-ID"/>
              </w:rPr>
              <w:t>Setelah Bimbingan kelompok</w:t>
            </w:r>
          </w:p>
        </w:tc>
      </w:tr>
      <w:tr w:rsidR="00B13B3D" w:rsidRPr="00717F23" w:rsidTr="00D95DC8">
        <w:trPr>
          <w:trHeight w:val="256"/>
        </w:trPr>
        <w:tc>
          <w:tcPr>
            <w:tcW w:w="449" w:type="dxa"/>
            <w:tcBorders>
              <w:top w:val="nil"/>
              <w:left w:val="single" w:sz="4" w:space="0" w:color="auto"/>
              <w:bottom w:val="nil"/>
              <w:right w:val="single" w:sz="4" w:space="0" w:color="auto"/>
            </w:tcBorders>
            <w:shd w:val="clear" w:color="auto" w:fill="auto"/>
            <w:noWrap/>
            <w:vAlign w:val="bottom"/>
            <w:hideMark/>
          </w:tcPr>
          <w:p w:rsidR="00B13B3D" w:rsidRPr="00717F23" w:rsidRDefault="00B13B3D" w:rsidP="00D95DC8">
            <w:pPr>
              <w:spacing w:after="0" w:line="360" w:lineRule="auto"/>
              <w:jc w:val="center"/>
              <w:rPr>
                <w:rFonts w:ascii="Times New Roman" w:hAnsi="Times New Roman" w:cs="Times New Roman"/>
                <w:b/>
                <w:noProof/>
                <w:color w:val="000000"/>
                <w:sz w:val="24"/>
                <w:szCs w:val="24"/>
                <w:lang w:val="id-ID" w:eastAsia="id-ID"/>
              </w:rPr>
            </w:pPr>
          </w:p>
        </w:tc>
        <w:tc>
          <w:tcPr>
            <w:tcW w:w="1578" w:type="dxa"/>
            <w:tcBorders>
              <w:top w:val="nil"/>
              <w:left w:val="nil"/>
              <w:bottom w:val="nil"/>
              <w:right w:val="single" w:sz="4" w:space="0" w:color="auto"/>
            </w:tcBorders>
            <w:shd w:val="clear" w:color="auto" w:fill="auto"/>
            <w:noWrap/>
            <w:vAlign w:val="bottom"/>
            <w:hideMark/>
          </w:tcPr>
          <w:p w:rsidR="00B13B3D" w:rsidRPr="00717F23" w:rsidRDefault="00B13B3D" w:rsidP="00D95DC8">
            <w:pPr>
              <w:spacing w:after="0" w:line="360" w:lineRule="auto"/>
              <w:jc w:val="center"/>
              <w:rPr>
                <w:rFonts w:ascii="Times New Roman" w:hAnsi="Times New Roman" w:cs="Times New Roman"/>
                <w:noProof/>
                <w:color w:val="000000"/>
                <w:sz w:val="20"/>
                <w:szCs w:val="20"/>
                <w:lang w:val="id-ID" w:eastAsia="id-ID"/>
              </w:rPr>
            </w:pPr>
          </w:p>
        </w:tc>
        <w:tc>
          <w:tcPr>
            <w:tcW w:w="4647" w:type="dxa"/>
            <w:gridSpan w:val="9"/>
            <w:tcBorders>
              <w:top w:val="single" w:sz="4" w:space="0" w:color="auto"/>
              <w:left w:val="nil"/>
              <w:bottom w:val="single" w:sz="4" w:space="0" w:color="auto"/>
              <w:right w:val="single" w:sz="4" w:space="0" w:color="000000"/>
            </w:tcBorders>
            <w:shd w:val="clear" w:color="auto" w:fill="auto"/>
            <w:noWrap/>
            <w:vAlign w:val="bottom"/>
            <w:hideMark/>
          </w:tcPr>
          <w:p w:rsidR="00B13B3D" w:rsidRPr="00717F23" w:rsidRDefault="00B13B3D" w:rsidP="00D95DC8">
            <w:pPr>
              <w:spacing w:after="0" w:line="360" w:lineRule="auto"/>
              <w:jc w:val="center"/>
              <w:rPr>
                <w:rFonts w:ascii="Times New Roman" w:hAnsi="Times New Roman" w:cs="Times New Roman"/>
                <w:noProof/>
                <w:color w:val="000000"/>
                <w:sz w:val="20"/>
                <w:szCs w:val="20"/>
                <w:lang w:val="id-ID" w:eastAsia="id-ID"/>
              </w:rPr>
            </w:pPr>
            <w:r w:rsidRPr="00717F23">
              <w:rPr>
                <w:rFonts w:ascii="Times New Roman" w:hAnsi="Times New Roman" w:cs="Times New Roman"/>
                <w:noProof/>
                <w:color w:val="000000"/>
                <w:sz w:val="20"/>
                <w:szCs w:val="20"/>
                <w:lang w:val="id-ID" w:eastAsia="id-ID"/>
              </w:rPr>
              <w:t>Responden</w:t>
            </w:r>
          </w:p>
        </w:tc>
        <w:tc>
          <w:tcPr>
            <w:tcW w:w="4741" w:type="dxa"/>
            <w:gridSpan w:val="9"/>
            <w:tcBorders>
              <w:top w:val="single" w:sz="4" w:space="0" w:color="auto"/>
              <w:left w:val="nil"/>
              <w:bottom w:val="single" w:sz="4" w:space="0" w:color="auto"/>
              <w:right w:val="single" w:sz="4" w:space="0" w:color="000000"/>
            </w:tcBorders>
            <w:shd w:val="clear" w:color="auto" w:fill="auto"/>
            <w:noWrap/>
            <w:vAlign w:val="bottom"/>
            <w:hideMark/>
          </w:tcPr>
          <w:p w:rsidR="00B13B3D" w:rsidRPr="00717F23" w:rsidRDefault="00B13B3D" w:rsidP="00D95DC8">
            <w:pPr>
              <w:spacing w:after="0" w:line="360" w:lineRule="auto"/>
              <w:jc w:val="center"/>
              <w:rPr>
                <w:rFonts w:ascii="Times New Roman" w:hAnsi="Times New Roman" w:cs="Times New Roman"/>
                <w:noProof/>
                <w:color w:val="000000"/>
                <w:sz w:val="20"/>
                <w:szCs w:val="20"/>
                <w:lang w:val="id-ID" w:eastAsia="id-ID"/>
              </w:rPr>
            </w:pPr>
            <w:r w:rsidRPr="00717F23">
              <w:rPr>
                <w:rFonts w:ascii="Times New Roman" w:hAnsi="Times New Roman" w:cs="Times New Roman"/>
                <w:noProof/>
                <w:color w:val="000000"/>
                <w:sz w:val="20"/>
                <w:szCs w:val="20"/>
                <w:lang w:val="id-ID" w:eastAsia="id-ID"/>
              </w:rPr>
              <w:t>Responden</w:t>
            </w:r>
          </w:p>
        </w:tc>
      </w:tr>
      <w:tr w:rsidR="00B13B3D" w:rsidRPr="00717F23" w:rsidTr="00D95DC8">
        <w:trPr>
          <w:trHeight w:val="256"/>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1578" w:type="dxa"/>
            <w:tcBorders>
              <w:top w:val="single" w:sz="4" w:space="0" w:color="auto"/>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0"/>
                <w:szCs w:val="20"/>
                <w:lang w:val="id-ID" w:eastAsia="id-ID"/>
              </w:rPr>
            </w:pPr>
            <w:r w:rsidRPr="00717F23">
              <w:rPr>
                <w:rFonts w:ascii="Times New Roman" w:hAnsi="Times New Roman" w:cs="Times New Roman"/>
                <w:noProof/>
                <w:color w:val="000000"/>
                <w:sz w:val="20"/>
                <w:szCs w:val="20"/>
                <w:lang w:val="id-ID" w:eastAsia="id-ID"/>
              </w:rPr>
              <w:t> </w:t>
            </w:r>
          </w:p>
        </w:tc>
        <w:tc>
          <w:tcPr>
            <w:tcW w:w="645"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0"/>
                <w:szCs w:val="20"/>
                <w:lang w:val="id-ID" w:eastAsia="id-ID"/>
              </w:rPr>
            </w:pPr>
            <w:r w:rsidRPr="00717F23">
              <w:rPr>
                <w:rFonts w:ascii="Times New Roman" w:hAnsi="Times New Roman" w:cs="Times New Roman"/>
                <w:noProof/>
                <w:color w:val="000000"/>
                <w:sz w:val="20"/>
                <w:szCs w:val="20"/>
                <w:lang w:val="id-ID" w:eastAsia="id-ID"/>
              </w:rPr>
              <w:t>MF</w:t>
            </w:r>
          </w:p>
        </w:tc>
        <w:tc>
          <w:tcPr>
            <w:tcW w:w="536"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0"/>
                <w:szCs w:val="20"/>
                <w:lang w:val="id-ID" w:eastAsia="id-ID"/>
              </w:rPr>
            </w:pPr>
            <w:r w:rsidRPr="00717F23">
              <w:rPr>
                <w:rFonts w:ascii="Times New Roman" w:hAnsi="Times New Roman" w:cs="Times New Roman"/>
                <w:noProof/>
                <w:color w:val="000000"/>
                <w:sz w:val="20"/>
                <w:szCs w:val="20"/>
                <w:lang w:val="id-ID" w:eastAsia="id-ID"/>
              </w:rPr>
              <w:t>MG</w:t>
            </w:r>
          </w:p>
        </w:tc>
        <w:tc>
          <w:tcPr>
            <w:tcW w:w="502"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0"/>
                <w:szCs w:val="20"/>
                <w:lang w:val="id-ID" w:eastAsia="id-ID"/>
              </w:rPr>
            </w:pPr>
            <w:r w:rsidRPr="00717F23">
              <w:rPr>
                <w:rFonts w:ascii="Times New Roman" w:hAnsi="Times New Roman" w:cs="Times New Roman"/>
                <w:noProof/>
                <w:color w:val="000000"/>
                <w:sz w:val="20"/>
                <w:szCs w:val="20"/>
                <w:lang w:val="id-ID" w:eastAsia="id-ID"/>
              </w:rPr>
              <w:t>NH</w:t>
            </w:r>
          </w:p>
        </w:tc>
        <w:tc>
          <w:tcPr>
            <w:tcW w:w="508"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0"/>
                <w:szCs w:val="20"/>
                <w:lang w:val="id-ID" w:eastAsia="id-ID"/>
              </w:rPr>
            </w:pPr>
            <w:r w:rsidRPr="00717F23">
              <w:rPr>
                <w:rFonts w:ascii="Times New Roman" w:hAnsi="Times New Roman" w:cs="Times New Roman"/>
                <w:noProof/>
                <w:color w:val="000000"/>
                <w:sz w:val="20"/>
                <w:szCs w:val="20"/>
                <w:lang w:val="id-ID" w:eastAsia="id-ID"/>
              </w:rPr>
              <w:t>AA</w:t>
            </w:r>
          </w:p>
        </w:tc>
        <w:tc>
          <w:tcPr>
            <w:tcW w:w="477"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0"/>
                <w:szCs w:val="20"/>
                <w:lang w:val="id-ID" w:eastAsia="id-ID"/>
              </w:rPr>
            </w:pPr>
            <w:r w:rsidRPr="00717F23">
              <w:rPr>
                <w:rFonts w:ascii="Times New Roman" w:hAnsi="Times New Roman" w:cs="Times New Roman"/>
                <w:noProof/>
                <w:color w:val="000000"/>
                <w:sz w:val="20"/>
                <w:szCs w:val="20"/>
                <w:lang w:val="id-ID" w:eastAsia="id-ID"/>
              </w:rPr>
              <w:t>AI</w:t>
            </w:r>
          </w:p>
        </w:tc>
        <w:tc>
          <w:tcPr>
            <w:tcW w:w="525"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0"/>
                <w:szCs w:val="20"/>
                <w:lang w:val="id-ID" w:eastAsia="id-ID"/>
              </w:rPr>
            </w:pPr>
            <w:r w:rsidRPr="00717F23">
              <w:rPr>
                <w:rFonts w:ascii="Times New Roman" w:hAnsi="Times New Roman" w:cs="Times New Roman"/>
                <w:noProof/>
                <w:color w:val="000000"/>
                <w:sz w:val="20"/>
                <w:szCs w:val="20"/>
                <w:lang w:val="id-ID" w:eastAsia="id-ID"/>
              </w:rPr>
              <w:t>MR</w:t>
            </w:r>
          </w:p>
        </w:tc>
        <w:tc>
          <w:tcPr>
            <w:tcW w:w="459"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0"/>
                <w:szCs w:val="20"/>
                <w:lang w:val="id-ID" w:eastAsia="id-ID"/>
              </w:rPr>
            </w:pPr>
            <w:r w:rsidRPr="00717F23">
              <w:rPr>
                <w:rFonts w:ascii="Times New Roman" w:hAnsi="Times New Roman" w:cs="Times New Roman"/>
                <w:noProof/>
                <w:color w:val="000000"/>
                <w:sz w:val="20"/>
                <w:szCs w:val="20"/>
                <w:lang w:val="id-ID" w:eastAsia="id-ID"/>
              </w:rPr>
              <w:t>BP</w:t>
            </w:r>
          </w:p>
        </w:tc>
        <w:tc>
          <w:tcPr>
            <w:tcW w:w="459"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0"/>
                <w:szCs w:val="20"/>
                <w:lang w:val="id-ID" w:eastAsia="id-ID"/>
              </w:rPr>
            </w:pPr>
            <w:r w:rsidRPr="00717F23">
              <w:rPr>
                <w:rFonts w:ascii="Times New Roman" w:hAnsi="Times New Roman" w:cs="Times New Roman"/>
                <w:noProof/>
                <w:color w:val="000000"/>
                <w:sz w:val="20"/>
                <w:szCs w:val="20"/>
                <w:lang w:val="id-ID" w:eastAsia="id-ID"/>
              </w:rPr>
              <w:t>MI</w:t>
            </w:r>
          </w:p>
        </w:tc>
        <w:tc>
          <w:tcPr>
            <w:tcW w:w="536"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0"/>
                <w:szCs w:val="20"/>
                <w:lang w:val="id-ID" w:eastAsia="id-ID"/>
              </w:rPr>
            </w:pPr>
            <w:r w:rsidRPr="00717F23">
              <w:rPr>
                <w:rFonts w:ascii="Times New Roman" w:hAnsi="Times New Roman" w:cs="Times New Roman"/>
                <w:noProof/>
                <w:color w:val="000000"/>
                <w:sz w:val="20"/>
                <w:szCs w:val="20"/>
                <w:lang w:val="id-ID" w:eastAsia="id-ID"/>
              </w:rPr>
              <w:t>OM</w:t>
            </w:r>
          </w:p>
        </w:tc>
        <w:tc>
          <w:tcPr>
            <w:tcW w:w="503"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0"/>
                <w:szCs w:val="20"/>
                <w:lang w:val="id-ID" w:eastAsia="id-ID"/>
              </w:rPr>
            </w:pPr>
            <w:r w:rsidRPr="00717F23">
              <w:rPr>
                <w:rFonts w:ascii="Times New Roman" w:hAnsi="Times New Roman" w:cs="Times New Roman"/>
                <w:noProof/>
                <w:color w:val="000000"/>
                <w:sz w:val="20"/>
                <w:szCs w:val="20"/>
                <w:lang w:val="id-ID" w:eastAsia="id-ID"/>
              </w:rPr>
              <w:t>MF</w:t>
            </w:r>
          </w:p>
        </w:tc>
        <w:tc>
          <w:tcPr>
            <w:tcW w:w="536"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0"/>
                <w:szCs w:val="20"/>
                <w:lang w:val="id-ID" w:eastAsia="id-ID"/>
              </w:rPr>
            </w:pPr>
            <w:r w:rsidRPr="00717F23">
              <w:rPr>
                <w:rFonts w:ascii="Times New Roman" w:hAnsi="Times New Roman" w:cs="Times New Roman"/>
                <w:noProof/>
                <w:color w:val="000000"/>
                <w:sz w:val="20"/>
                <w:szCs w:val="20"/>
                <w:lang w:val="id-ID" w:eastAsia="id-ID"/>
              </w:rPr>
              <w:t>MG</w:t>
            </w:r>
          </w:p>
        </w:tc>
        <w:tc>
          <w:tcPr>
            <w:tcW w:w="502"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0"/>
                <w:szCs w:val="20"/>
                <w:lang w:val="id-ID" w:eastAsia="id-ID"/>
              </w:rPr>
            </w:pPr>
            <w:r w:rsidRPr="00717F23">
              <w:rPr>
                <w:rFonts w:ascii="Times New Roman" w:hAnsi="Times New Roman" w:cs="Times New Roman"/>
                <w:noProof/>
                <w:color w:val="000000"/>
                <w:sz w:val="20"/>
                <w:szCs w:val="20"/>
                <w:lang w:val="id-ID" w:eastAsia="id-ID"/>
              </w:rPr>
              <w:t>NH</w:t>
            </w:r>
          </w:p>
        </w:tc>
        <w:tc>
          <w:tcPr>
            <w:tcW w:w="502"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0"/>
                <w:szCs w:val="20"/>
                <w:lang w:val="id-ID" w:eastAsia="id-ID"/>
              </w:rPr>
            </w:pPr>
            <w:r w:rsidRPr="00717F23">
              <w:rPr>
                <w:rFonts w:ascii="Times New Roman" w:hAnsi="Times New Roman" w:cs="Times New Roman"/>
                <w:noProof/>
                <w:color w:val="000000"/>
                <w:sz w:val="20"/>
                <w:szCs w:val="20"/>
                <w:lang w:val="id-ID" w:eastAsia="id-ID"/>
              </w:rPr>
              <w:t>AA</w:t>
            </w:r>
          </w:p>
        </w:tc>
        <w:tc>
          <w:tcPr>
            <w:tcW w:w="426"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0"/>
                <w:szCs w:val="20"/>
                <w:lang w:val="id-ID" w:eastAsia="id-ID"/>
              </w:rPr>
            </w:pPr>
            <w:r w:rsidRPr="00717F23">
              <w:rPr>
                <w:rFonts w:ascii="Times New Roman" w:hAnsi="Times New Roman" w:cs="Times New Roman"/>
                <w:noProof/>
                <w:color w:val="000000"/>
                <w:sz w:val="20"/>
                <w:szCs w:val="20"/>
                <w:lang w:val="id-ID" w:eastAsia="id-ID"/>
              </w:rPr>
              <w:t>AI</w:t>
            </w:r>
          </w:p>
        </w:tc>
        <w:tc>
          <w:tcPr>
            <w:tcW w:w="639"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0"/>
                <w:szCs w:val="20"/>
                <w:lang w:val="id-ID" w:eastAsia="id-ID"/>
              </w:rPr>
            </w:pPr>
            <w:r w:rsidRPr="00717F23">
              <w:rPr>
                <w:rFonts w:ascii="Times New Roman" w:hAnsi="Times New Roman" w:cs="Times New Roman"/>
                <w:noProof/>
                <w:color w:val="000000"/>
                <w:sz w:val="20"/>
                <w:szCs w:val="20"/>
                <w:lang w:val="id-ID" w:eastAsia="id-ID"/>
              </w:rPr>
              <w:t>MR</w:t>
            </w:r>
          </w:p>
        </w:tc>
        <w:tc>
          <w:tcPr>
            <w:tcW w:w="544"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0"/>
                <w:szCs w:val="20"/>
                <w:lang w:val="id-ID" w:eastAsia="id-ID"/>
              </w:rPr>
            </w:pPr>
            <w:r w:rsidRPr="00717F23">
              <w:rPr>
                <w:rFonts w:ascii="Times New Roman" w:hAnsi="Times New Roman" w:cs="Times New Roman"/>
                <w:noProof/>
                <w:color w:val="000000"/>
                <w:sz w:val="20"/>
                <w:szCs w:val="20"/>
                <w:lang w:val="id-ID" w:eastAsia="id-ID"/>
              </w:rPr>
              <w:t>BP</w:t>
            </w:r>
          </w:p>
        </w:tc>
        <w:tc>
          <w:tcPr>
            <w:tcW w:w="553"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0"/>
                <w:szCs w:val="20"/>
                <w:lang w:val="id-ID" w:eastAsia="id-ID"/>
              </w:rPr>
            </w:pPr>
            <w:r w:rsidRPr="00717F23">
              <w:rPr>
                <w:rFonts w:ascii="Times New Roman" w:hAnsi="Times New Roman" w:cs="Times New Roman"/>
                <w:noProof/>
                <w:color w:val="000000"/>
                <w:sz w:val="20"/>
                <w:szCs w:val="20"/>
                <w:lang w:val="id-ID" w:eastAsia="id-ID"/>
              </w:rPr>
              <w:t>MI</w:t>
            </w:r>
          </w:p>
        </w:tc>
        <w:tc>
          <w:tcPr>
            <w:tcW w:w="536"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0"/>
                <w:szCs w:val="20"/>
                <w:lang w:val="id-ID" w:eastAsia="id-ID"/>
              </w:rPr>
            </w:pPr>
            <w:r w:rsidRPr="00717F23">
              <w:rPr>
                <w:rFonts w:ascii="Times New Roman" w:hAnsi="Times New Roman" w:cs="Times New Roman"/>
                <w:noProof/>
                <w:color w:val="000000"/>
                <w:sz w:val="20"/>
                <w:szCs w:val="20"/>
                <w:lang w:val="id-ID" w:eastAsia="id-ID"/>
              </w:rPr>
              <w:t>OM</w:t>
            </w:r>
          </w:p>
        </w:tc>
      </w:tr>
      <w:tr w:rsidR="00B13B3D" w:rsidRPr="00717F23" w:rsidTr="00D95DC8">
        <w:trPr>
          <w:trHeight w:val="256"/>
        </w:trPr>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jc w:val="center"/>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1</w:t>
            </w:r>
          </w:p>
        </w:tc>
        <w:tc>
          <w:tcPr>
            <w:tcW w:w="1578"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Menggerakan anggota tubuh </w:t>
            </w:r>
          </w:p>
        </w:tc>
        <w:tc>
          <w:tcPr>
            <w:tcW w:w="645"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b/>
                <w:noProof/>
                <w:color w:val="000000"/>
                <w:sz w:val="24"/>
                <w:szCs w:val="24"/>
                <w:lang w:val="id-ID" w:eastAsia="id-ID"/>
              </w:rPr>
            </w:pPr>
            <w:r w:rsidRPr="00717F23">
              <w:rPr>
                <w:rFonts w:ascii="Times New Roman" w:hAnsi="Times New Roman" w:cs="Times New Roman"/>
                <w:b/>
                <w:noProof/>
                <w:color w:val="000000"/>
                <w:sz w:val="24"/>
                <w:szCs w:val="24"/>
                <w:lang w:val="id-ID" w:eastAsia="id-ID"/>
              </w:rPr>
              <w:t>*</w:t>
            </w:r>
          </w:p>
        </w:tc>
        <w:tc>
          <w:tcPr>
            <w:tcW w:w="536"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02"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08"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477"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25"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36"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03"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36"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02"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02"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426"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639"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44"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53"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36"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r>
      <w:tr w:rsidR="00B13B3D" w:rsidRPr="00717F23" w:rsidTr="00D95DC8">
        <w:trPr>
          <w:trHeight w:val="256"/>
        </w:trPr>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jc w:val="center"/>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2</w:t>
            </w:r>
          </w:p>
        </w:tc>
        <w:tc>
          <w:tcPr>
            <w:tcW w:w="1578"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Mengatur keseimbangan tubuh </w:t>
            </w:r>
          </w:p>
        </w:tc>
        <w:tc>
          <w:tcPr>
            <w:tcW w:w="645"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36"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02"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08"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b/>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r w:rsidRPr="00717F23">
              <w:rPr>
                <w:rFonts w:ascii="Times New Roman" w:hAnsi="Times New Roman" w:cs="Times New Roman"/>
                <w:b/>
                <w:noProof/>
                <w:color w:val="000000"/>
                <w:sz w:val="24"/>
                <w:szCs w:val="24"/>
                <w:lang w:val="id-ID" w:eastAsia="id-ID"/>
              </w:rPr>
              <w:t>*</w:t>
            </w:r>
          </w:p>
        </w:tc>
        <w:tc>
          <w:tcPr>
            <w:tcW w:w="477"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25"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36"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03"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36"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02"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02"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426"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639"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44"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53"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36"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r>
      <w:tr w:rsidR="00B13B3D" w:rsidRPr="00717F23" w:rsidTr="00D95DC8">
        <w:trPr>
          <w:trHeight w:val="256"/>
        </w:trPr>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jc w:val="center"/>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3</w:t>
            </w:r>
          </w:p>
        </w:tc>
        <w:tc>
          <w:tcPr>
            <w:tcW w:w="1578"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Mengatur kelenturan tubuh </w:t>
            </w:r>
          </w:p>
        </w:tc>
        <w:tc>
          <w:tcPr>
            <w:tcW w:w="645"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36"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b/>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r w:rsidRPr="00717F23">
              <w:rPr>
                <w:rFonts w:ascii="Times New Roman" w:hAnsi="Times New Roman" w:cs="Times New Roman"/>
                <w:b/>
                <w:noProof/>
                <w:color w:val="000000"/>
                <w:sz w:val="24"/>
                <w:szCs w:val="24"/>
                <w:lang w:val="id-ID" w:eastAsia="id-ID"/>
              </w:rPr>
              <w:t>*</w:t>
            </w:r>
          </w:p>
        </w:tc>
        <w:tc>
          <w:tcPr>
            <w:tcW w:w="502"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b/>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r w:rsidRPr="00717F23">
              <w:rPr>
                <w:rFonts w:ascii="Times New Roman" w:hAnsi="Times New Roman" w:cs="Times New Roman"/>
                <w:b/>
                <w:noProof/>
                <w:color w:val="000000"/>
                <w:sz w:val="24"/>
                <w:szCs w:val="24"/>
                <w:lang w:val="id-ID" w:eastAsia="id-ID"/>
              </w:rPr>
              <w:t>*</w:t>
            </w:r>
          </w:p>
        </w:tc>
        <w:tc>
          <w:tcPr>
            <w:tcW w:w="508"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477"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b/>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r w:rsidRPr="00717F23">
              <w:rPr>
                <w:rFonts w:ascii="Times New Roman" w:hAnsi="Times New Roman" w:cs="Times New Roman"/>
                <w:b/>
                <w:noProof/>
                <w:color w:val="000000"/>
                <w:sz w:val="24"/>
                <w:szCs w:val="24"/>
                <w:lang w:val="id-ID" w:eastAsia="id-ID"/>
              </w:rPr>
              <w:t>*</w:t>
            </w:r>
          </w:p>
        </w:tc>
        <w:tc>
          <w:tcPr>
            <w:tcW w:w="525"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b/>
                <w:noProof/>
                <w:color w:val="000000"/>
                <w:sz w:val="24"/>
                <w:szCs w:val="24"/>
                <w:lang w:val="id-ID" w:eastAsia="id-ID"/>
              </w:rPr>
            </w:pPr>
            <w:r w:rsidRPr="00717F23">
              <w:rPr>
                <w:rFonts w:ascii="Times New Roman" w:hAnsi="Times New Roman" w:cs="Times New Roman"/>
                <w:b/>
                <w:noProof/>
                <w:color w:val="000000"/>
                <w:sz w:val="24"/>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36"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03"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36"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02"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02"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426"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639"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44"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53"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36"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r>
      <w:tr w:rsidR="00B13B3D" w:rsidRPr="00717F23" w:rsidTr="00D95DC8">
        <w:trPr>
          <w:trHeight w:val="256"/>
        </w:trPr>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jc w:val="center"/>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4</w:t>
            </w:r>
          </w:p>
        </w:tc>
        <w:tc>
          <w:tcPr>
            <w:tcW w:w="1578"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xml:space="preserve">Menjaga kesehatan </w:t>
            </w:r>
            <w:r w:rsidRPr="00717F23">
              <w:rPr>
                <w:rFonts w:ascii="Times New Roman" w:hAnsi="Times New Roman" w:cs="Times New Roman"/>
                <w:noProof/>
                <w:color w:val="000000"/>
                <w:sz w:val="24"/>
                <w:szCs w:val="24"/>
                <w:lang w:val="id-ID" w:eastAsia="id-ID"/>
              </w:rPr>
              <w:lastRenderedPageBreak/>
              <w:t>tubuh </w:t>
            </w:r>
          </w:p>
        </w:tc>
        <w:tc>
          <w:tcPr>
            <w:tcW w:w="645"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lastRenderedPageBreak/>
              <w:t> </w:t>
            </w:r>
          </w:p>
        </w:tc>
        <w:tc>
          <w:tcPr>
            <w:tcW w:w="536"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02"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08"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477"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25"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36"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b/>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r w:rsidRPr="00717F23">
              <w:rPr>
                <w:rFonts w:ascii="Times New Roman" w:hAnsi="Times New Roman" w:cs="Times New Roman"/>
                <w:b/>
                <w:noProof/>
                <w:color w:val="000000"/>
                <w:sz w:val="24"/>
                <w:szCs w:val="24"/>
                <w:lang w:val="id-ID" w:eastAsia="id-ID"/>
              </w:rPr>
              <w:t>*</w:t>
            </w:r>
          </w:p>
        </w:tc>
        <w:tc>
          <w:tcPr>
            <w:tcW w:w="503"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36"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02"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02"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426"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639"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44"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53"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36"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v</w:t>
            </w:r>
          </w:p>
        </w:tc>
      </w:tr>
      <w:tr w:rsidR="00B13B3D" w:rsidRPr="00717F23" w:rsidTr="00D95DC8">
        <w:trPr>
          <w:trHeight w:val="256"/>
        </w:trPr>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jc w:val="center"/>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lastRenderedPageBreak/>
              <w:t>5</w:t>
            </w:r>
          </w:p>
        </w:tc>
        <w:tc>
          <w:tcPr>
            <w:tcW w:w="1578"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Mengatur kecekatan tubuh </w:t>
            </w:r>
          </w:p>
        </w:tc>
        <w:tc>
          <w:tcPr>
            <w:tcW w:w="645"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b/>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r w:rsidRPr="00717F23">
              <w:rPr>
                <w:rFonts w:ascii="Times New Roman" w:hAnsi="Times New Roman" w:cs="Times New Roman"/>
                <w:b/>
                <w:noProof/>
                <w:color w:val="000000"/>
                <w:sz w:val="24"/>
                <w:szCs w:val="24"/>
                <w:lang w:val="id-ID" w:eastAsia="id-ID"/>
              </w:rPr>
              <w:t>*</w:t>
            </w:r>
          </w:p>
        </w:tc>
        <w:tc>
          <w:tcPr>
            <w:tcW w:w="536"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02"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08"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477"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25"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b/>
                <w:noProof/>
                <w:color w:val="000000"/>
                <w:sz w:val="24"/>
                <w:szCs w:val="24"/>
                <w:lang w:val="id-ID" w:eastAsia="id-ID"/>
              </w:rPr>
            </w:pPr>
            <w:r w:rsidRPr="00717F23">
              <w:rPr>
                <w:rFonts w:ascii="Times New Roman" w:hAnsi="Times New Roman" w:cs="Times New Roman"/>
                <w:b/>
                <w:noProof/>
                <w:color w:val="000000"/>
                <w:sz w:val="24"/>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b/>
                <w:noProof/>
                <w:color w:val="000000"/>
                <w:sz w:val="24"/>
                <w:szCs w:val="24"/>
                <w:lang w:val="id-ID" w:eastAsia="id-ID"/>
              </w:rPr>
            </w:pPr>
            <w:r w:rsidRPr="00717F23">
              <w:rPr>
                <w:rFonts w:ascii="Times New Roman" w:hAnsi="Times New Roman" w:cs="Times New Roman"/>
                <w:b/>
                <w:noProof/>
                <w:color w:val="000000"/>
                <w:sz w:val="24"/>
                <w:szCs w:val="24"/>
                <w:lang w:val="id-ID" w:eastAsia="id-ID"/>
              </w:rPr>
              <w:t>* </w:t>
            </w:r>
          </w:p>
        </w:tc>
        <w:tc>
          <w:tcPr>
            <w:tcW w:w="536"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b/>
                <w:noProof/>
                <w:color w:val="000000"/>
                <w:sz w:val="24"/>
                <w:szCs w:val="24"/>
                <w:lang w:val="id-ID" w:eastAsia="id-ID"/>
              </w:rPr>
            </w:pPr>
            <w:r w:rsidRPr="00717F23">
              <w:rPr>
                <w:rFonts w:ascii="Times New Roman" w:hAnsi="Times New Roman" w:cs="Times New Roman"/>
                <w:b/>
                <w:noProof/>
                <w:color w:val="000000"/>
                <w:sz w:val="24"/>
                <w:szCs w:val="24"/>
                <w:lang w:val="id-ID" w:eastAsia="id-ID"/>
              </w:rPr>
              <w:t>* </w:t>
            </w:r>
          </w:p>
        </w:tc>
        <w:tc>
          <w:tcPr>
            <w:tcW w:w="503"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36"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02"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02"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426"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639"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44"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53"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36"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w:t>
            </w:r>
          </w:p>
        </w:tc>
      </w:tr>
      <w:tr w:rsidR="00B13B3D" w:rsidRPr="00717F23" w:rsidTr="00D95DC8">
        <w:trPr>
          <w:trHeight w:val="256"/>
        </w:trPr>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jc w:val="center"/>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6</w:t>
            </w:r>
          </w:p>
        </w:tc>
        <w:tc>
          <w:tcPr>
            <w:tcW w:w="1578"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Memiliki kekuatan tubuh </w:t>
            </w:r>
          </w:p>
        </w:tc>
        <w:tc>
          <w:tcPr>
            <w:tcW w:w="645"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36"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02"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b/>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r w:rsidRPr="00717F23">
              <w:rPr>
                <w:rFonts w:ascii="Times New Roman" w:hAnsi="Times New Roman" w:cs="Times New Roman"/>
                <w:b/>
                <w:noProof/>
                <w:color w:val="000000"/>
                <w:sz w:val="24"/>
                <w:szCs w:val="24"/>
                <w:lang w:val="id-ID" w:eastAsia="id-ID"/>
              </w:rPr>
              <w:t>*</w:t>
            </w:r>
          </w:p>
        </w:tc>
        <w:tc>
          <w:tcPr>
            <w:tcW w:w="508"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477"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25"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36"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b/>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r w:rsidRPr="00717F23">
              <w:rPr>
                <w:rFonts w:ascii="Times New Roman" w:hAnsi="Times New Roman" w:cs="Times New Roman"/>
                <w:b/>
                <w:noProof/>
                <w:color w:val="000000"/>
                <w:sz w:val="24"/>
                <w:szCs w:val="24"/>
                <w:lang w:val="id-ID" w:eastAsia="id-ID"/>
              </w:rPr>
              <w:t>*</w:t>
            </w:r>
          </w:p>
        </w:tc>
        <w:tc>
          <w:tcPr>
            <w:tcW w:w="503"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36"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02"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02"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426"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639"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44"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53"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c>
          <w:tcPr>
            <w:tcW w:w="536" w:type="dxa"/>
            <w:tcBorders>
              <w:top w:val="nil"/>
              <w:left w:val="nil"/>
              <w:bottom w:val="single" w:sz="4" w:space="0" w:color="auto"/>
              <w:right w:val="single" w:sz="4" w:space="0" w:color="auto"/>
            </w:tcBorders>
            <w:shd w:val="clear" w:color="auto" w:fill="auto"/>
            <w:noWrap/>
            <w:vAlign w:val="bottom"/>
            <w:hideMark/>
          </w:tcPr>
          <w:p w:rsidR="00B13B3D" w:rsidRPr="00717F23" w:rsidRDefault="00B13B3D" w:rsidP="00D95DC8">
            <w:pPr>
              <w:spacing w:after="0" w:line="360" w:lineRule="auto"/>
              <w:rPr>
                <w:rFonts w:ascii="Times New Roman" w:hAnsi="Times New Roman" w:cs="Times New Roman"/>
                <w:noProof/>
                <w:color w:val="000000"/>
                <w:sz w:val="24"/>
                <w:szCs w:val="24"/>
                <w:lang w:val="id-ID" w:eastAsia="id-ID"/>
              </w:rPr>
            </w:pPr>
            <w:r w:rsidRPr="00717F23">
              <w:rPr>
                <w:rFonts w:ascii="Times New Roman" w:hAnsi="Times New Roman" w:cs="Times New Roman"/>
                <w:noProof/>
                <w:color w:val="000000"/>
                <w:sz w:val="24"/>
                <w:szCs w:val="24"/>
                <w:lang w:val="id-ID" w:eastAsia="id-ID"/>
              </w:rPr>
              <w:t> </w:t>
            </w:r>
          </w:p>
        </w:tc>
      </w:tr>
    </w:tbl>
    <w:p w:rsidR="00B13B3D" w:rsidRPr="00717F23" w:rsidRDefault="00B13B3D" w:rsidP="00B13B3D">
      <w:pPr>
        <w:spacing w:after="0" w:line="360" w:lineRule="auto"/>
        <w:jc w:val="both"/>
        <w:rPr>
          <w:rFonts w:ascii="Times New Roman" w:hAnsi="Times New Roman" w:cs="Times New Roman"/>
          <w:b/>
          <w:bCs/>
          <w:noProof/>
          <w:sz w:val="24"/>
          <w:szCs w:val="24"/>
          <w:lang w:val="id-ID"/>
        </w:rPr>
      </w:pPr>
    </w:p>
    <w:p w:rsidR="00B13B3D" w:rsidRPr="00717F23" w:rsidRDefault="00B13B3D" w:rsidP="00B13B3D">
      <w:pPr>
        <w:spacing w:after="0" w:line="360" w:lineRule="auto"/>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Keterangan:</w:t>
      </w:r>
    </w:p>
    <w:p w:rsidR="00B13B3D" w:rsidRPr="00717F23" w:rsidRDefault="00B13B3D" w:rsidP="00B13B3D">
      <w:pPr>
        <w:spacing w:after="0" w:line="360" w:lineRule="auto"/>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Tanda (*) = Masalah yang dihadapi</w:t>
      </w:r>
    </w:p>
    <w:p w:rsidR="00B13B3D" w:rsidRPr="00717F23" w:rsidRDefault="00B13B3D" w:rsidP="00B13B3D">
      <w:pPr>
        <w:spacing w:after="0" w:line="360" w:lineRule="auto"/>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Tanda (√) = Mengalami peningkatan kecerdasan kinestetik</w:t>
      </w:r>
    </w:p>
    <w:p w:rsidR="00B13B3D" w:rsidRPr="00717F23" w:rsidRDefault="00B13B3D" w:rsidP="00B13B3D">
      <w:pPr>
        <w:spacing w:after="0" w:line="360" w:lineRule="auto"/>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Tanda (-) =  Tidak mengalami peningkatan kecerdasan kinestetik</w:t>
      </w:r>
    </w:p>
    <w:p w:rsidR="00B13B3D" w:rsidRPr="00717F23" w:rsidRDefault="00B13B3D" w:rsidP="00B13B3D">
      <w:pPr>
        <w:spacing w:after="0" w:line="360" w:lineRule="auto"/>
        <w:ind w:firstLine="720"/>
        <w:jc w:val="both"/>
        <w:rPr>
          <w:rFonts w:ascii="Times New Roman" w:hAnsi="Times New Roman" w:cs="Times New Roman"/>
          <w:noProof/>
          <w:sz w:val="24"/>
          <w:szCs w:val="24"/>
          <w:lang w:val="id-ID"/>
        </w:rPr>
      </w:pPr>
    </w:p>
    <w:p w:rsidR="00B13B3D" w:rsidRPr="00717F23" w:rsidRDefault="00B13B3D" w:rsidP="00B13B3D">
      <w:pPr>
        <w:spacing w:after="0" w:line="360" w:lineRule="auto"/>
        <w:ind w:firstLine="720"/>
        <w:jc w:val="both"/>
        <w:rPr>
          <w:rFonts w:ascii="Times New Roman" w:hAnsi="Times New Roman" w:cs="Times New Roman"/>
          <w:noProof/>
          <w:sz w:val="24"/>
          <w:szCs w:val="24"/>
          <w:lang w:val="id-ID"/>
        </w:rPr>
        <w:sectPr w:rsidR="00B13B3D" w:rsidRPr="00717F23" w:rsidSect="008F2439">
          <w:headerReference w:type="default" r:id="rId10"/>
          <w:footerReference w:type="first" r:id="rId11"/>
          <w:pgSz w:w="14169" w:h="9979" w:orient="landscape" w:code="34"/>
          <w:pgMar w:top="1701" w:right="1701" w:bottom="1701" w:left="1701" w:header="720" w:footer="720" w:gutter="0"/>
          <w:pgNumType w:start="54"/>
          <w:cols w:space="720"/>
          <w:docGrid w:linePitch="360"/>
        </w:sectPr>
      </w:pPr>
      <w:r w:rsidRPr="00717F23">
        <w:rPr>
          <w:rFonts w:ascii="Times New Roman" w:hAnsi="Times New Roman" w:cs="Times New Roman"/>
          <w:noProof/>
          <w:sz w:val="24"/>
          <w:szCs w:val="24"/>
          <w:lang w:val="id-ID"/>
        </w:rPr>
        <w:t>Tindak lanjut setelah melaksanakan bimbingan kelompok peneliti mengajak responden untuk selalu mengoptimalkan kecerdasan kinestetiknya agar mereka selalu ingat bahwa mereka mempunya impian yang harusdiwujudkan.</w:t>
      </w:r>
    </w:p>
    <w:p w:rsidR="00B13B3D" w:rsidRPr="00717F23" w:rsidRDefault="00B13B3D" w:rsidP="00B13B3D">
      <w:pPr>
        <w:pStyle w:val="ListParagraph"/>
        <w:numPr>
          <w:ilvl w:val="2"/>
          <w:numId w:val="2"/>
        </w:numPr>
        <w:spacing w:after="0" w:line="360" w:lineRule="auto"/>
        <w:ind w:left="284" w:hanging="284"/>
        <w:jc w:val="both"/>
        <w:rPr>
          <w:rFonts w:ascii="Times New Roman" w:hAnsi="Times New Roman" w:cs="Times New Roman"/>
          <w:b/>
          <w:noProof/>
          <w:sz w:val="24"/>
          <w:szCs w:val="24"/>
          <w:lang w:val="id-ID"/>
        </w:rPr>
      </w:pPr>
      <w:r w:rsidRPr="00717F23">
        <w:rPr>
          <w:rFonts w:ascii="Times New Roman" w:hAnsi="Times New Roman" w:cs="Times New Roman"/>
          <w:b/>
          <w:noProof/>
          <w:sz w:val="24"/>
          <w:szCs w:val="24"/>
          <w:lang w:val="id-ID"/>
        </w:rPr>
        <w:lastRenderedPageBreak/>
        <w:t>Kesimpulan</w:t>
      </w:r>
    </w:p>
    <w:p w:rsidR="00B13B3D" w:rsidRPr="00717F23" w:rsidRDefault="00B13B3D" w:rsidP="00B13B3D">
      <w:pPr>
        <w:spacing w:after="0" w:line="360" w:lineRule="auto"/>
        <w:ind w:firstLine="720"/>
        <w:jc w:val="both"/>
        <w:rPr>
          <w:rFonts w:ascii="Times New Roman" w:hAnsi="Times New Roman" w:cs="Times New Roman"/>
          <w:b/>
          <w:noProof/>
          <w:sz w:val="24"/>
          <w:szCs w:val="24"/>
          <w:lang w:val="id-ID"/>
        </w:rPr>
      </w:pPr>
      <w:r w:rsidRPr="00717F23">
        <w:rPr>
          <w:rFonts w:ascii="Times New Roman" w:hAnsi="Times New Roman" w:cs="Times New Roman"/>
          <w:noProof/>
          <w:sz w:val="24"/>
          <w:szCs w:val="24"/>
          <w:lang w:val="id-ID"/>
        </w:rPr>
        <w:t>Berdasarkan hasil penelitian yang dilakukan oleh peneliti mengenai pengoptimalan kecerdasan kinestetik santri Pesantren Modern Daar El Falaah dengan menggunakan metode bimbingan kelompok, peneliti menyimpulkan hasil data yang telah peneliti analisis, yaitu:</w:t>
      </w:r>
    </w:p>
    <w:p w:rsidR="00B13B3D" w:rsidRPr="00717F23" w:rsidRDefault="00B13B3D" w:rsidP="00B13B3D">
      <w:pPr>
        <w:spacing w:after="0" w:line="360" w:lineRule="auto"/>
        <w:ind w:firstLine="720"/>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Dalam  penelitian  ini. Peneliti meneliti  9 santri sebagai responden penelitian, yaitu MF, MG, NH, AA, AI, MR, BP, MI Dan OM. Sebelum melaksanakan bimbingan kelompok kesembilan responden memiliki kecerdasan kinestetik yang bisa dikatakan rendah disebabkan oleh kurang optimal dalam menggerakan anggota tubuh, mengatur keseimbangan tubuh, mengatur kelenturan tubuh, menjaga kesehatan tubuh dan memiliki kekuatan tubuh.</w:t>
      </w:r>
    </w:p>
    <w:p w:rsidR="00B13B3D" w:rsidRPr="00717F23" w:rsidRDefault="00B13B3D" w:rsidP="00B13B3D">
      <w:pPr>
        <w:spacing w:after="0" w:line="360" w:lineRule="auto"/>
        <w:ind w:firstLine="720"/>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Setelah melaksanakan bimbingan kelompok kecerdasan kinestetik  yang dimiliki para santri bisa dikatakan mengalami peningkatan.  Perubahan sudah mulai terlihat pada saat kegiatan bimbingan kelompok berlangsung. Selain itu juga, pengoptimalan kecerdasan kinestetik terlihat dari dinamika kelompok para santri mengatakan bahwa setelah diadakan bimbingan kelompok mereka merasa kecerdasan kinestetiknya optimal dari sebelumnya. </w:t>
      </w:r>
    </w:p>
    <w:p w:rsidR="00B13B3D" w:rsidRPr="00717F23" w:rsidRDefault="00B13B3D" w:rsidP="00B13B3D">
      <w:pPr>
        <w:spacing w:line="360" w:lineRule="auto"/>
        <w:ind w:firstLine="720"/>
        <w:jc w:val="both"/>
        <w:rPr>
          <w:rFonts w:ascii="Times New Roman" w:hAnsi="Times New Roman" w:cs="Times New Roman"/>
          <w:noProof/>
          <w:sz w:val="24"/>
          <w:szCs w:val="24"/>
          <w:lang w:val="id-ID"/>
        </w:rPr>
      </w:pPr>
    </w:p>
    <w:p w:rsidR="00B13B3D" w:rsidRPr="00717F23" w:rsidRDefault="00B13B3D" w:rsidP="00B13B3D">
      <w:pPr>
        <w:spacing w:line="360" w:lineRule="auto"/>
        <w:ind w:firstLine="720"/>
        <w:jc w:val="both"/>
        <w:rPr>
          <w:rFonts w:ascii="Times New Roman" w:hAnsi="Times New Roman" w:cs="Times New Roman"/>
          <w:noProof/>
          <w:sz w:val="24"/>
          <w:szCs w:val="24"/>
          <w:lang w:val="id-ID"/>
        </w:rPr>
      </w:pPr>
    </w:p>
    <w:p w:rsidR="00B13B3D" w:rsidRPr="00717F23" w:rsidRDefault="00B13B3D" w:rsidP="00B13B3D">
      <w:pPr>
        <w:spacing w:line="360" w:lineRule="auto"/>
        <w:ind w:firstLine="720"/>
        <w:jc w:val="both"/>
        <w:rPr>
          <w:rFonts w:ascii="Times New Roman" w:hAnsi="Times New Roman" w:cs="Times New Roman"/>
          <w:noProof/>
          <w:sz w:val="24"/>
          <w:szCs w:val="24"/>
          <w:lang w:val="id-ID"/>
        </w:rPr>
      </w:pPr>
    </w:p>
    <w:p w:rsidR="00B13B3D" w:rsidRPr="00717F23" w:rsidRDefault="00B13B3D" w:rsidP="00B13B3D">
      <w:pPr>
        <w:rPr>
          <w:rFonts w:ascii="Times New Roman" w:hAnsi="Times New Roman" w:cs="Times New Roman"/>
          <w:b/>
          <w:noProof/>
          <w:sz w:val="24"/>
          <w:szCs w:val="24"/>
          <w:lang w:val="id-ID"/>
        </w:rPr>
      </w:pPr>
      <w:r w:rsidRPr="00717F23">
        <w:rPr>
          <w:rFonts w:ascii="Times New Roman" w:hAnsi="Times New Roman" w:cs="Times New Roman"/>
          <w:b/>
          <w:noProof/>
          <w:sz w:val="24"/>
          <w:szCs w:val="24"/>
          <w:lang w:val="id-ID"/>
        </w:rPr>
        <w:br w:type="page"/>
      </w:r>
    </w:p>
    <w:p w:rsidR="00B13B3D" w:rsidRPr="00717F23" w:rsidRDefault="00B13B3D" w:rsidP="00B13B3D">
      <w:pPr>
        <w:spacing w:after="0" w:line="240" w:lineRule="auto"/>
        <w:jc w:val="center"/>
        <w:rPr>
          <w:rFonts w:ascii="Times New Roman" w:hAnsi="Times New Roman" w:cs="Times New Roman"/>
          <w:b/>
          <w:noProof/>
          <w:sz w:val="24"/>
          <w:szCs w:val="24"/>
          <w:lang w:val="id-ID"/>
        </w:rPr>
      </w:pPr>
      <w:r w:rsidRPr="00717F23">
        <w:rPr>
          <w:rFonts w:ascii="Times New Roman" w:hAnsi="Times New Roman" w:cs="Times New Roman"/>
          <w:b/>
          <w:noProof/>
          <w:sz w:val="24"/>
          <w:szCs w:val="24"/>
          <w:lang w:val="id-ID"/>
        </w:rPr>
        <w:lastRenderedPageBreak/>
        <w:t>DAFTAR PUSTAKA</w:t>
      </w:r>
    </w:p>
    <w:p w:rsidR="00B13B3D" w:rsidRPr="00717F23" w:rsidRDefault="00B13B3D" w:rsidP="00B13B3D">
      <w:pPr>
        <w:spacing w:after="0" w:line="240" w:lineRule="auto"/>
        <w:jc w:val="center"/>
        <w:rPr>
          <w:rFonts w:ascii="Times New Roman" w:hAnsi="Times New Roman" w:cs="Times New Roman"/>
          <w:b/>
          <w:noProof/>
          <w:sz w:val="24"/>
          <w:szCs w:val="24"/>
          <w:lang w:val="id-ID"/>
        </w:rPr>
      </w:pPr>
    </w:p>
    <w:p w:rsidR="00B13B3D" w:rsidRPr="00717F23" w:rsidRDefault="00B13B3D" w:rsidP="00B13B3D">
      <w:pPr>
        <w:spacing w:after="0" w:line="240" w:lineRule="auto"/>
        <w:jc w:val="center"/>
        <w:rPr>
          <w:rFonts w:ascii="Times New Roman" w:hAnsi="Times New Roman" w:cs="Times New Roman"/>
          <w:b/>
          <w:noProof/>
          <w:sz w:val="24"/>
          <w:szCs w:val="24"/>
          <w:lang w:val="id-ID"/>
        </w:rPr>
      </w:pPr>
    </w:p>
    <w:p w:rsidR="00B13B3D" w:rsidRPr="00717F23" w:rsidRDefault="00B13B3D" w:rsidP="00B13B3D">
      <w:pPr>
        <w:spacing w:after="0" w:line="240" w:lineRule="auto"/>
        <w:jc w:val="center"/>
        <w:rPr>
          <w:rFonts w:ascii="Times New Roman" w:hAnsi="Times New Roman" w:cs="Times New Roman"/>
          <w:b/>
          <w:noProof/>
          <w:sz w:val="24"/>
          <w:szCs w:val="24"/>
          <w:lang w:val="id-ID"/>
        </w:rPr>
      </w:pPr>
    </w:p>
    <w:p w:rsidR="00B13B3D" w:rsidRPr="00717F23" w:rsidRDefault="00B13B3D" w:rsidP="00B13B3D">
      <w:pPr>
        <w:spacing w:after="0" w:line="240" w:lineRule="auto"/>
        <w:ind w:left="851" w:hanging="851"/>
        <w:jc w:val="both"/>
        <w:rPr>
          <w:rFonts w:ascii="Times New Roman" w:hAnsi="Times New Roman" w:cs="Times New Roman"/>
          <w:b/>
          <w:noProof/>
          <w:sz w:val="24"/>
          <w:szCs w:val="24"/>
          <w:lang w:val="id-ID"/>
        </w:rPr>
      </w:pPr>
      <w:r w:rsidRPr="00717F23">
        <w:rPr>
          <w:rFonts w:ascii="Times New Roman" w:hAnsi="Times New Roman" w:cs="Times New Roman"/>
          <w:noProof/>
          <w:sz w:val="24"/>
          <w:szCs w:val="24"/>
          <w:lang w:val="id-ID"/>
        </w:rPr>
        <w:t xml:space="preserve">A, Hellen, 2005, </w:t>
      </w:r>
      <w:r w:rsidRPr="00717F23">
        <w:rPr>
          <w:rFonts w:ascii="Times New Roman" w:hAnsi="Times New Roman" w:cs="Times New Roman"/>
          <w:i/>
          <w:noProof/>
          <w:sz w:val="24"/>
          <w:szCs w:val="24"/>
          <w:lang w:val="id-ID"/>
        </w:rPr>
        <w:t>Bmbingan dan Konseling,</w:t>
      </w:r>
      <w:r w:rsidRPr="00717F23">
        <w:rPr>
          <w:rFonts w:ascii="Times New Roman" w:hAnsi="Times New Roman" w:cs="Times New Roman"/>
          <w:noProof/>
          <w:sz w:val="24"/>
          <w:szCs w:val="24"/>
          <w:lang w:val="id-ID"/>
        </w:rPr>
        <w:t xml:space="preserve"> Ciputat: Quantum Teaching. </w:t>
      </w:r>
    </w:p>
    <w:p w:rsidR="00B13B3D" w:rsidRPr="00717F23" w:rsidRDefault="00B13B3D" w:rsidP="00B13B3D">
      <w:pPr>
        <w:pStyle w:val="FootnoteText"/>
        <w:ind w:left="851" w:hanging="851"/>
        <w:jc w:val="both"/>
        <w:rPr>
          <w:rFonts w:ascii="Times New Roman" w:hAnsi="Times New Roman" w:cs="Times New Roman"/>
          <w:noProof/>
          <w:sz w:val="24"/>
          <w:szCs w:val="24"/>
          <w:lang w:val="id-ID"/>
        </w:rPr>
      </w:pPr>
    </w:p>
    <w:p w:rsidR="00B13B3D" w:rsidRPr="00717F23" w:rsidRDefault="00B13B3D" w:rsidP="00B13B3D">
      <w:pPr>
        <w:pStyle w:val="FootnoteText"/>
        <w:ind w:left="851" w:hanging="851"/>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Achmadi,Cholid Narbuko, 2012, </w:t>
      </w:r>
      <w:r w:rsidRPr="00717F23">
        <w:rPr>
          <w:rFonts w:ascii="Times New Roman" w:hAnsi="Times New Roman" w:cs="Times New Roman"/>
          <w:i/>
          <w:noProof/>
          <w:sz w:val="24"/>
          <w:szCs w:val="24"/>
          <w:lang w:val="id-ID"/>
        </w:rPr>
        <w:t>Metodologi Penelitian</w:t>
      </w:r>
      <w:r w:rsidRPr="00717F23">
        <w:rPr>
          <w:rFonts w:ascii="Times New Roman" w:hAnsi="Times New Roman" w:cs="Times New Roman"/>
          <w:noProof/>
          <w:sz w:val="24"/>
          <w:szCs w:val="24"/>
          <w:lang w:val="id-ID"/>
        </w:rPr>
        <w:t>, Jakarta: Bumi Aksara</w:t>
      </w:r>
    </w:p>
    <w:p w:rsidR="00B13B3D" w:rsidRPr="00717F23" w:rsidRDefault="00B13B3D" w:rsidP="00B13B3D">
      <w:pPr>
        <w:pStyle w:val="FootnoteText"/>
        <w:ind w:left="851" w:hanging="851"/>
        <w:jc w:val="both"/>
        <w:rPr>
          <w:rFonts w:ascii="Times New Roman" w:hAnsi="Times New Roman" w:cs="Times New Roman"/>
          <w:noProof/>
          <w:sz w:val="24"/>
          <w:szCs w:val="24"/>
          <w:lang w:val="id-ID"/>
        </w:rPr>
      </w:pPr>
    </w:p>
    <w:p w:rsidR="00B13B3D" w:rsidRPr="00717F23" w:rsidRDefault="00B13B3D" w:rsidP="00B13B3D">
      <w:pPr>
        <w:pStyle w:val="FootnoteText"/>
        <w:ind w:left="851" w:hanging="851"/>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Desmita, 2009, </w:t>
      </w:r>
      <w:r w:rsidRPr="00717F23">
        <w:rPr>
          <w:rFonts w:ascii="Times New Roman" w:hAnsi="Times New Roman" w:cs="Times New Roman"/>
          <w:i/>
          <w:noProof/>
          <w:sz w:val="24"/>
          <w:szCs w:val="24"/>
          <w:lang w:val="id-ID"/>
        </w:rPr>
        <w:t xml:space="preserve">Psikologi Perkembangan Peserta Didik, </w:t>
      </w:r>
      <w:r w:rsidRPr="00717F23">
        <w:rPr>
          <w:rFonts w:ascii="Times New Roman" w:hAnsi="Times New Roman" w:cs="Times New Roman"/>
          <w:noProof/>
          <w:sz w:val="24"/>
          <w:szCs w:val="24"/>
          <w:lang w:val="id-ID"/>
        </w:rPr>
        <w:t>Bandung, PT Remaja Rosdakarya</w:t>
      </w:r>
    </w:p>
    <w:p w:rsidR="00B13B3D" w:rsidRPr="00717F23" w:rsidRDefault="00B13B3D" w:rsidP="00B13B3D">
      <w:pPr>
        <w:pStyle w:val="FootnoteText"/>
        <w:ind w:left="851" w:hanging="851"/>
        <w:jc w:val="both"/>
        <w:rPr>
          <w:rFonts w:ascii="Times New Roman" w:hAnsi="Times New Roman" w:cs="Times New Roman"/>
          <w:noProof/>
          <w:sz w:val="24"/>
          <w:szCs w:val="24"/>
          <w:lang w:val="id-ID"/>
        </w:rPr>
      </w:pPr>
    </w:p>
    <w:p w:rsidR="00B13B3D" w:rsidRPr="00717F23" w:rsidRDefault="00B13B3D" w:rsidP="00B13B3D">
      <w:pPr>
        <w:pStyle w:val="FootnoteText"/>
        <w:ind w:left="851" w:hanging="851"/>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ES, </w:t>
      </w:r>
      <w:r w:rsidRPr="00717F23">
        <w:rPr>
          <w:rFonts w:ascii="Times New Roman" w:hAnsi="Times New Roman" w:cs="Times New Roman"/>
          <w:i/>
          <w:iCs/>
          <w:noProof/>
          <w:sz w:val="24"/>
          <w:szCs w:val="24"/>
          <w:lang w:val="id-ID"/>
        </w:rPr>
        <w:t>Pengalaman Olahraga,</w:t>
      </w:r>
      <w:r w:rsidRPr="00717F23">
        <w:rPr>
          <w:rFonts w:ascii="Times New Roman" w:hAnsi="Times New Roman" w:cs="Times New Roman"/>
          <w:noProof/>
          <w:sz w:val="24"/>
          <w:szCs w:val="24"/>
          <w:lang w:val="id-ID"/>
        </w:rPr>
        <w:t xml:space="preserve"> diwawancarai oleh Peneliti di Pesantren Modern Daar El Falaah,pada 6 Januari 2019</w:t>
      </w:r>
    </w:p>
    <w:p w:rsidR="00B13B3D" w:rsidRPr="00717F23" w:rsidRDefault="00B13B3D" w:rsidP="00B13B3D">
      <w:pPr>
        <w:pStyle w:val="FootnoteText"/>
        <w:jc w:val="both"/>
        <w:rPr>
          <w:rFonts w:ascii="Times New Roman" w:hAnsi="Times New Roman" w:cs="Times New Roman"/>
          <w:noProof/>
          <w:sz w:val="24"/>
          <w:szCs w:val="24"/>
          <w:lang w:val="id-ID"/>
        </w:rPr>
      </w:pPr>
    </w:p>
    <w:p w:rsidR="00B13B3D" w:rsidRPr="00717F23" w:rsidRDefault="00B13B3D" w:rsidP="00B13B3D">
      <w:pPr>
        <w:pStyle w:val="FootnoteText"/>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Gardner, Howard, 2013, </w:t>
      </w:r>
      <w:r w:rsidRPr="00717F23">
        <w:rPr>
          <w:rFonts w:ascii="Times New Roman" w:hAnsi="Times New Roman" w:cs="Times New Roman"/>
          <w:i/>
          <w:noProof/>
          <w:sz w:val="24"/>
          <w:szCs w:val="24"/>
          <w:lang w:val="id-ID"/>
        </w:rPr>
        <w:t xml:space="preserve">Multiple Intelegence, </w:t>
      </w:r>
      <w:r w:rsidRPr="00717F23">
        <w:rPr>
          <w:rFonts w:ascii="Times New Roman" w:hAnsi="Times New Roman" w:cs="Times New Roman"/>
          <w:noProof/>
          <w:sz w:val="24"/>
          <w:szCs w:val="24"/>
          <w:lang w:val="id-ID"/>
        </w:rPr>
        <w:t xml:space="preserve">Jakarta, Daras Books </w:t>
      </w:r>
    </w:p>
    <w:p w:rsidR="00B13B3D" w:rsidRPr="00717F23" w:rsidRDefault="00B13B3D" w:rsidP="00B13B3D">
      <w:pPr>
        <w:pStyle w:val="FootnoteText"/>
        <w:jc w:val="both"/>
        <w:rPr>
          <w:rFonts w:ascii="Times New Roman" w:hAnsi="Times New Roman" w:cs="Times New Roman"/>
          <w:noProof/>
          <w:sz w:val="24"/>
          <w:szCs w:val="24"/>
          <w:lang w:val="id-ID"/>
        </w:rPr>
      </w:pPr>
    </w:p>
    <w:p w:rsidR="00B13B3D" w:rsidRPr="00717F23" w:rsidRDefault="00B13B3D" w:rsidP="00B13B3D">
      <w:pPr>
        <w:pStyle w:val="FootnoteText"/>
        <w:ind w:left="709" w:hanging="709"/>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Hartini Siti, 2009, </w:t>
      </w:r>
      <w:r w:rsidRPr="00717F23">
        <w:rPr>
          <w:rFonts w:ascii="Times New Roman" w:hAnsi="Times New Roman" w:cs="Times New Roman"/>
          <w:i/>
          <w:noProof/>
          <w:sz w:val="24"/>
          <w:szCs w:val="24"/>
          <w:lang w:val="id-ID"/>
        </w:rPr>
        <w:t xml:space="preserve">Konsep Dasar Bimbingan Kelompok, </w:t>
      </w:r>
      <w:r w:rsidRPr="00717F23">
        <w:rPr>
          <w:rFonts w:ascii="Times New Roman" w:hAnsi="Times New Roman" w:cs="Times New Roman"/>
          <w:noProof/>
          <w:sz w:val="24"/>
          <w:szCs w:val="24"/>
          <w:lang w:val="id-ID"/>
        </w:rPr>
        <w:t>Refika Aditama Bandung</w:t>
      </w:r>
    </w:p>
    <w:p w:rsidR="00B13B3D" w:rsidRPr="00717F23" w:rsidRDefault="00B13B3D" w:rsidP="00B13B3D">
      <w:pPr>
        <w:spacing w:after="0" w:line="240" w:lineRule="auto"/>
        <w:ind w:left="709" w:hanging="709"/>
        <w:jc w:val="both"/>
        <w:rPr>
          <w:rFonts w:ascii="Times New Roman" w:hAnsi="Times New Roman" w:cs="Times New Roman"/>
          <w:noProof/>
          <w:sz w:val="24"/>
          <w:szCs w:val="24"/>
          <w:lang w:val="id-ID"/>
        </w:rPr>
      </w:pPr>
    </w:p>
    <w:p w:rsidR="00B13B3D" w:rsidRPr="00717F23" w:rsidRDefault="00B13B3D" w:rsidP="00B13B3D">
      <w:pPr>
        <w:spacing w:after="0" w:line="240" w:lineRule="auto"/>
        <w:ind w:left="709" w:hanging="709"/>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Morissan, 2015, </w:t>
      </w:r>
      <w:r w:rsidRPr="00717F23">
        <w:rPr>
          <w:rFonts w:ascii="Times New Roman" w:hAnsi="Times New Roman" w:cs="Times New Roman"/>
          <w:i/>
          <w:noProof/>
          <w:sz w:val="24"/>
          <w:szCs w:val="24"/>
          <w:lang w:val="id-ID"/>
        </w:rPr>
        <w:t>Metode Penelitian Survei,</w:t>
      </w:r>
      <w:r w:rsidRPr="00717F23">
        <w:rPr>
          <w:rFonts w:ascii="Times New Roman" w:hAnsi="Times New Roman" w:cs="Times New Roman"/>
          <w:noProof/>
          <w:sz w:val="24"/>
          <w:szCs w:val="24"/>
          <w:lang w:val="id-ID"/>
        </w:rPr>
        <w:t xml:space="preserve"> Kencana: Prenadamedia Group.</w:t>
      </w:r>
    </w:p>
    <w:p w:rsidR="00B13B3D" w:rsidRPr="00717F23" w:rsidRDefault="00B13B3D" w:rsidP="00B13B3D">
      <w:pPr>
        <w:pStyle w:val="FootnoteText"/>
        <w:ind w:left="709" w:hanging="709"/>
        <w:jc w:val="both"/>
        <w:rPr>
          <w:rFonts w:ascii="Times New Roman" w:hAnsi="Times New Roman" w:cs="Times New Roman"/>
          <w:noProof/>
          <w:sz w:val="24"/>
          <w:szCs w:val="24"/>
          <w:lang w:val="id-ID"/>
        </w:rPr>
      </w:pPr>
    </w:p>
    <w:p w:rsidR="00B13B3D" w:rsidRPr="00717F23" w:rsidRDefault="00B13B3D" w:rsidP="00B13B3D">
      <w:pPr>
        <w:pStyle w:val="FootnoteText"/>
        <w:ind w:left="709" w:hanging="709"/>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Maliki, 2016, </w:t>
      </w:r>
      <w:r w:rsidRPr="00717F23">
        <w:rPr>
          <w:rFonts w:ascii="Times New Roman" w:hAnsi="Times New Roman" w:cs="Times New Roman"/>
          <w:i/>
          <w:iCs/>
          <w:noProof/>
          <w:sz w:val="24"/>
          <w:szCs w:val="24"/>
          <w:lang w:val="id-ID"/>
        </w:rPr>
        <w:t>Bimbingan Konseling Sekolah Dasar</w:t>
      </w:r>
      <w:r w:rsidRPr="00717F23">
        <w:rPr>
          <w:rFonts w:ascii="Times New Roman" w:hAnsi="Times New Roman" w:cs="Times New Roman"/>
          <w:noProof/>
          <w:sz w:val="24"/>
          <w:szCs w:val="24"/>
          <w:lang w:val="id-ID"/>
        </w:rPr>
        <w:t>, Jakarta: Kencana</w:t>
      </w:r>
    </w:p>
    <w:p w:rsidR="00B13B3D" w:rsidRPr="00717F23" w:rsidRDefault="00B13B3D" w:rsidP="00B13B3D">
      <w:pPr>
        <w:pStyle w:val="FootnoteText"/>
        <w:ind w:left="709" w:hanging="709"/>
        <w:rPr>
          <w:rFonts w:ascii="Times New Roman" w:hAnsi="Times New Roman" w:cs="Times New Roman"/>
          <w:noProof/>
          <w:sz w:val="24"/>
          <w:szCs w:val="24"/>
          <w:lang w:val="id-ID"/>
        </w:rPr>
      </w:pPr>
    </w:p>
    <w:p w:rsidR="00B13B3D" w:rsidRPr="00717F23" w:rsidRDefault="00B13B3D" w:rsidP="00B13B3D">
      <w:pPr>
        <w:pStyle w:val="FootnoteText"/>
        <w:ind w:left="709" w:hanging="709"/>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Nurhasanah, Rullyana Rizky, </w:t>
      </w:r>
      <w:r w:rsidRPr="00717F23">
        <w:rPr>
          <w:rFonts w:ascii="Times New Roman" w:hAnsi="Times New Roman" w:cs="Times New Roman"/>
          <w:i/>
          <w:iCs/>
          <w:noProof/>
          <w:sz w:val="24"/>
          <w:szCs w:val="24"/>
          <w:lang w:val="id-ID"/>
        </w:rPr>
        <w:t>Membangun Kemandirian Melalui hobi cosplay Komunitas  Albatross-Force; Study Kasus di Yogyakarta</w:t>
      </w:r>
      <w:r w:rsidRPr="00717F23">
        <w:rPr>
          <w:rFonts w:ascii="Times New Roman" w:hAnsi="Times New Roman" w:cs="Times New Roman"/>
          <w:noProof/>
          <w:sz w:val="24"/>
          <w:szCs w:val="24"/>
          <w:lang w:val="id-ID"/>
        </w:rPr>
        <w:t>, Skripsi, Fakultas Dakwah danKomunikasi UIN Sunan Kalijaga Yogyakarta</w:t>
      </w:r>
    </w:p>
    <w:p w:rsidR="00B13B3D" w:rsidRPr="00717F23" w:rsidRDefault="00B13B3D" w:rsidP="00B13B3D">
      <w:pPr>
        <w:pStyle w:val="FootnoteText"/>
        <w:ind w:left="851" w:hanging="851"/>
        <w:jc w:val="both"/>
        <w:rPr>
          <w:rFonts w:ascii="Times New Roman" w:hAnsi="Times New Roman" w:cs="Times New Roman"/>
          <w:noProof/>
          <w:sz w:val="24"/>
          <w:szCs w:val="24"/>
          <w:lang w:val="id-ID"/>
        </w:rPr>
      </w:pPr>
    </w:p>
    <w:p w:rsidR="00B13B3D" w:rsidRPr="00717F23" w:rsidRDefault="00B13B3D" w:rsidP="00B13B3D">
      <w:pPr>
        <w:pStyle w:val="FootnoteText"/>
        <w:ind w:left="851" w:hanging="851"/>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Prayitno, 2017, </w:t>
      </w:r>
      <w:r w:rsidRPr="00717F23">
        <w:rPr>
          <w:rFonts w:ascii="Times New Roman" w:hAnsi="Times New Roman" w:cs="Times New Roman"/>
          <w:i/>
          <w:noProof/>
          <w:sz w:val="24"/>
          <w:szCs w:val="24"/>
          <w:lang w:val="id-ID"/>
        </w:rPr>
        <w:t>Layanan Bimbingan Kelompok dan Konseling Kelompok</w:t>
      </w:r>
      <w:r w:rsidRPr="00717F23">
        <w:rPr>
          <w:rFonts w:ascii="Times New Roman" w:hAnsi="Times New Roman" w:cs="Times New Roman"/>
          <w:noProof/>
          <w:sz w:val="24"/>
          <w:szCs w:val="24"/>
          <w:lang w:val="id-ID"/>
        </w:rPr>
        <w:t>, Bogor: Penerbi Ghalia Indonesia</w:t>
      </w:r>
    </w:p>
    <w:p w:rsidR="00B13B3D" w:rsidRPr="00717F23" w:rsidRDefault="00B13B3D" w:rsidP="00B13B3D">
      <w:pPr>
        <w:pStyle w:val="FootnoteText"/>
        <w:ind w:left="720" w:hanging="720"/>
        <w:jc w:val="both"/>
        <w:rPr>
          <w:rFonts w:ascii="Times New Roman" w:hAnsi="Times New Roman" w:cs="Times New Roman"/>
          <w:noProof/>
          <w:sz w:val="24"/>
          <w:szCs w:val="24"/>
          <w:lang w:val="id-ID"/>
        </w:rPr>
      </w:pPr>
    </w:p>
    <w:p w:rsidR="00B13B3D" w:rsidRPr="00717F23" w:rsidRDefault="00B13B3D" w:rsidP="00B13B3D">
      <w:pPr>
        <w:pStyle w:val="FootnoteText"/>
        <w:ind w:left="720" w:hanging="720"/>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Syamsu Yusuf, 2012, </w:t>
      </w:r>
      <w:r w:rsidRPr="00717F23">
        <w:rPr>
          <w:rFonts w:ascii="Times New Roman" w:hAnsi="Times New Roman" w:cs="Times New Roman"/>
          <w:i/>
          <w:noProof/>
          <w:sz w:val="24"/>
          <w:szCs w:val="24"/>
          <w:lang w:val="id-ID"/>
        </w:rPr>
        <w:t xml:space="preserve">Landasan Bimbingan dan Konseling, </w:t>
      </w:r>
      <w:r w:rsidRPr="00717F23">
        <w:rPr>
          <w:rFonts w:ascii="Times New Roman" w:hAnsi="Times New Roman" w:cs="Times New Roman"/>
          <w:noProof/>
          <w:sz w:val="24"/>
          <w:szCs w:val="24"/>
          <w:lang w:val="id-ID"/>
        </w:rPr>
        <w:t>Bandung: PT Remaja Rosdakarya</w:t>
      </w:r>
    </w:p>
    <w:p w:rsidR="00B13B3D" w:rsidRPr="00717F23" w:rsidRDefault="00B13B3D" w:rsidP="00B13B3D">
      <w:pPr>
        <w:pStyle w:val="FootnoteText"/>
        <w:ind w:left="851" w:hanging="851"/>
        <w:jc w:val="both"/>
        <w:rPr>
          <w:rFonts w:ascii="Times New Roman" w:hAnsi="Times New Roman" w:cs="Times New Roman"/>
          <w:noProof/>
          <w:sz w:val="24"/>
          <w:szCs w:val="24"/>
          <w:lang w:val="id-ID"/>
        </w:rPr>
      </w:pPr>
    </w:p>
    <w:p w:rsidR="00B13B3D" w:rsidRPr="00717F23" w:rsidRDefault="00B13B3D" w:rsidP="00B13B3D">
      <w:pPr>
        <w:pStyle w:val="FootnoteText"/>
        <w:ind w:left="851" w:hanging="851"/>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Sukirno, Agus, </w:t>
      </w:r>
      <w:r w:rsidRPr="00717F23">
        <w:rPr>
          <w:rFonts w:ascii="Times New Roman" w:hAnsi="Times New Roman" w:cs="Times New Roman"/>
          <w:i/>
          <w:noProof/>
          <w:sz w:val="24"/>
          <w:szCs w:val="24"/>
          <w:lang w:val="id-ID"/>
        </w:rPr>
        <w:t xml:space="preserve">Keterampilan dan Teknik Konseling, </w:t>
      </w:r>
      <w:r w:rsidRPr="00717F23">
        <w:rPr>
          <w:rFonts w:ascii="Times New Roman" w:hAnsi="Times New Roman" w:cs="Times New Roman"/>
          <w:noProof/>
          <w:sz w:val="24"/>
          <w:szCs w:val="24"/>
          <w:lang w:val="id-ID"/>
        </w:rPr>
        <w:t>Serang: 4A.</w:t>
      </w:r>
    </w:p>
    <w:p w:rsidR="00B13B3D" w:rsidRPr="00717F23" w:rsidRDefault="00B13B3D" w:rsidP="00B13B3D">
      <w:pPr>
        <w:pStyle w:val="FootnoteText"/>
        <w:ind w:left="851" w:hanging="851"/>
        <w:jc w:val="both"/>
        <w:rPr>
          <w:rFonts w:ascii="Times New Roman" w:hAnsi="Times New Roman" w:cs="Times New Roman"/>
          <w:noProof/>
          <w:sz w:val="24"/>
          <w:szCs w:val="24"/>
          <w:lang w:val="id-ID"/>
        </w:rPr>
      </w:pPr>
    </w:p>
    <w:p w:rsidR="00B13B3D" w:rsidRPr="00717F23" w:rsidRDefault="00B13B3D" w:rsidP="00B13B3D">
      <w:pPr>
        <w:pStyle w:val="FootnoteText"/>
        <w:ind w:left="851" w:hanging="851"/>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Arikunto Suharsimi, </w:t>
      </w:r>
      <w:r w:rsidRPr="00717F23">
        <w:rPr>
          <w:rFonts w:ascii="Times New Roman" w:hAnsi="Times New Roman" w:cs="Times New Roman"/>
          <w:i/>
          <w:noProof/>
          <w:sz w:val="24"/>
          <w:szCs w:val="24"/>
          <w:lang w:val="id-ID"/>
        </w:rPr>
        <w:t xml:space="preserve">Prosedur Penelitian Suatu Pendekatan Praktek, </w:t>
      </w:r>
      <w:r w:rsidRPr="00717F23">
        <w:rPr>
          <w:rFonts w:ascii="Times New Roman" w:hAnsi="Times New Roman" w:cs="Times New Roman"/>
          <w:noProof/>
          <w:sz w:val="24"/>
          <w:szCs w:val="24"/>
          <w:lang w:val="id-ID"/>
        </w:rPr>
        <w:t>Jakarta:Rineka Cipta</w:t>
      </w:r>
    </w:p>
    <w:p w:rsidR="00B13B3D" w:rsidRPr="00717F23" w:rsidRDefault="00B13B3D" w:rsidP="00B13B3D">
      <w:pPr>
        <w:pStyle w:val="FootnoteText"/>
        <w:ind w:left="851" w:hanging="851"/>
        <w:jc w:val="both"/>
        <w:rPr>
          <w:rFonts w:ascii="Times New Roman" w:hAnsi="Times New Roman" w:cs="Times New Roman"/>
          <w:noProof/>
          <w:sz w:val="24"/>
          <w:szCs w:val="24"/>
          <w:lang w:val="id-ID"/>
        </w:rPr>
      </w:pPr>
    </w:p>
    <w:p w:rsidR="00B13B3D" w:rsidRPr="00717F23" w:rsidRDefault="00B13B3D" w:rsidP="00B13B3D">
      <w:pPr>
        <w:pStyle w:val="FootnoteText"/>
        <w:ind w:left="851" w:hanging="851"/>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Sobur, Alex, 2016, </w:t>
      </w:r>
      <w:r w:rsidRPr="00717F23">
        <w:rPr>
          <w:rFonts w:ascii="Times New Roman" w:hAnsi="Times New Roman" w:cs="Times New Roman"/>
          <w:i/>
          <w:noProof/>
          <w:sz w:val="24"/>
          <w:szCs w:val="24"/>
          <w:lang w:val="id-ID"/>
        </w:rPr>
        <w:t xml:space="preserve">Psikologi Umum, </w:t>
      </w:r>
      <w:r w:rsidRPr="00717F23">
        <w:rPr>
          <w:rFonts w:ascii="Times New Roman" w:hAnsi="Times New Roman" w:cs="Times New Roman"/>
          <w:noProof/>
          <w:sz w:val="24"/>
          <w:szCs w:val="24"/>
          <w:lang w:val="id-ID"/>
        </w:rPr>
        <w:t>Bandung, CV Pustaka Setia</w:t>
      </w:r>
    </w:p>
    <w:p w:rsidR="00B13B3D" w:rsidRPr="00717F23" w:rsidRDefault="00B13B3D" w:rsidP="00B13B3D">
      <w:pPr>
        <w:pStyle w:val="FootnoteText"/>
        <w:ind w:left="851" w:hanging="851"/>
        <w:jc w:val="both"/>
        <w:rPr>
          <w:rFonts w:ascii="Times New Roman" w:hAnsi="Times New Roman" w:cs="Times New Roman"/>
          <w:noProof/>
          <w:sz w:val="24"/>
          <w:szCs w:val="24"/>
          <w:lang w:val="id-ID"/>
        </w:rPr>
      </w:pPr>
    </w:p>
    <w:p w:rsidR="00B13B3D" w:rsidRPr="00717F23" w:rsidRDefault="00B13B3D" w:rsidP="00B13B3D">
      <w:pPr>
        <w:pStyle w:val="FootnoteText"/>
        <w:ind w:left="851" w:hanging="851"/>
        <w:jc w:val="both"/>
        <w:rPr>
          <w:rFonts w:ascii="Times New Roman" w:hAnsi="Times New Roman" w:cs="Times New Roman"/>
          <w:i/>
          <w:noProof/>
          <w:sz w:val="24"/>
          <w:szCs w:val="24"/>
          <w:lang w:val="id-ID"/>
        </w:rPr>
      </w:pPr>
      <w:r w:rsidRPr="00717F23">
        <w:rPr>
          <w:rFonts w:ascii="Times New Roman" w:hAnsi="Times New Roman" w:cs="Times New Roman"/>
          <w:noProof/>
          <w:sz w:val="24"/>
          <w:szCs w:val="24"/>
          <w:lang w:val="id-ID"/>
        </w:rPr>
        <w:t xml:space="preserve">Tohirin,2012, </w:t>
      </w:r>
      <w:r w:rsidRPr="00717F23">
        <w:rPr>
          <w:rFonts w:ascii="Times New Roman" w:hAnsi="Times New Roman" w:cs="Times New Roman"/>
          <w:i/>
          <w:noProof/>
          <w:sz w:val="24"/>
          <w:szCs w:val="24"/>
          <w:lang w:val="id-ID"/>
        </w:rPr>
        <w:t>Metode Penelitian Kualitatif dalam Pendidikan dan Bimbingan Konseling</w:t>
      </w:r>
      <w:r w:rsidRPr="00717F23">
        <w:rPr>
          <w:rFonts w:ascii="Times New Roman" w:hAnsi="Times New Roman" w:cs="Times New Roman"/>
          <w:noProof/>
          <w:sz w:val="24"/>
          <w:szCs w:val="24"/>
          <w:lang w:val="id-ID"/>
        </w:rPr>
        <w:t>, Jakarta: PT Rajagrafindo Persada</w:t>
      </w:r>
    </w:p>
    <w:p w:rsidR="00B13B3D" w:rsidRPr="00717F23" w:rsidRDefault="00B13B3D" w:rsidP="00B13B3D">
      <w:pPr>
        <w:pStyle w:val="FootnoteText"/>
        <w:ind w:left="851" w:hanging="851"/>
        <w:jc w:val="both"/>
        <w:rPr>
          <w:rFonts w:ascii="Times New Roman" w:hAnsi="Times New Roman" w:cs="Times New Roman"/>
          <w:noProof/>
          <w:sz w:val="24"/>
          <w:szCs w:val="24"/>
          <w:lang w:val="id-ID"/>
        </w:rPr>
      </w:pPr>
    </w:p>
    <w:p w:rsidR="00B13B3D" w:rsidRPr="00717F23" w:rsidRDefault="00B13B3D" w:rsidP="00B13B3D">
      <w:pPr>
        <w:pStyle w:val="FootnoteText"/>
        <w:ind w:left="851" w:hanging="851"/>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Ridwan, 2016, </w:t>
      </w:r>
      <w:r w:rsidRPr="00717F23">
        <w:rPr>
          <w:rFonts w:ascii="Times New Roman" w:hAnsi="Times New Roman" w:cs="Times New Roman"/>
          <w:i/>
          <w:noProof/>
          <w:sz w:val="24"/>
          <w:szCs w:val="24"/>
          <w:lang w:val="id-ID"/>
        </w:rPr>
        <w:t xml:space="preserve">Penelitian Tindakan bimbingan dan konseling, </w:t>
      </w:r>
      <w:r w:rsidRPr="00717F23">
        <w:rPr>
          <w:rFonts w:ascii="Times New Roman" w:hAnsi="Times New Roman" w:cs="Times New Roman"/>
          <w:noProof/>
          <w:sz w:val="24"/>
          <w:szCs w:val="24"/>
          <w:lang w:val="id-ID"/>
        </w:rPr>
        <w:t>Bandung: Penerbit Alfabeta</w:t>
      </w:r>
    </w:p>
    <w:p w:rsidR="00580972" w:rsidRPr="00B13B3D" w:rsidRDefault="00580972">
      <w:pPr>
        <w:rPr>
          <w:lang w:val="id-ID"/>
        </w:rPr>
      </w:pPr>
    </w:p>
    <w:sectPr w:rsidR="00580972" w:rsidRPr="00B13B3D" w:rsidSect="0058097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44BB" w:rsidRDefault="004244BB" w:rsidP="00B13B3D">
      <w:pPr>
        <w:pStyle w:val="ListParagraph"/>
        <w:spacing w:after="0" w:line="240" w:lineRule="auto"/>
      </w:pPr>
      <w:r>
        <w:separator/>
      </w:r>
    </w:p>
  </w:endnote>
  <w:endnote w:type="continuationSeparator" w:id="1">
    <w:p w:rsidR="004244BB" w:rsidRDefault="004244BB" w:rsidP="00B13B3D">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39940"/>
      <w:docPartObj>
        <w:docPartGallery w:val="Page Numbers (Bottom of Page)"/>
        <w:docPartUnique/>
      </w:docPartObj>
    </w:sdtPr>
    <w:sdtContent>
      <w:p w:rsidR="004C1CC5" w:rsidRDefault="00B164C3">
        <w:pPr>
          <w:pStyle w:val="Footer"/>
          <w:jc w:val="center"/>
        </w:pPr>
        <w:fldSimple w:instr=" PAGE   \* MERGEFORMAT ">
          <w:r w:rsidR="008F2439">
            <w:rPr>
              <w:noProof/>
            </w:rPr>
            <w:t>57</w:t>
          </w:r>
        </w:fldSimple>
      </w:p>
    </w:sdtContent>
  </w:sdt>
  <w:p w:rsidR="004C1CC5" w:rsidRDefault="004C1C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39937"/>
      <w:docPartObj>
        <w:docPartGallery w:val="Page Numbers (Bottom of Page)"/>
        <w:docPartUnique/>
      </w:docPartObj>
    </w:sdtPr>
    <w:sdtContent>
      <w:p w:rsidR="00AF4592" w:rsidRDefault="00B164C3">
        <w:pPr>
          <w:pStyle w:val="Footer"/>
          <w:jc w:val="center"/>
        </w:pPr>
        <w:fldSimple w:instr=" PAGE   \* MERGEFORMAT ">
          <w:r w:rsidR="008F2439">
            <w:rPr>
              <w:noProof/>
            </w:rPr>
            <w:t>40</w:t>
          </w:r>
        </w:fldSimple>
      </w:p>
    </w:sdtContent>
  </w:sdt>
  <w:p w:rsidR="00AF4592" w:rsidRDefault="00AF45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0993983"/>
      <w:docPartObj>
        <w:docPartGallery w:val="Page Numbers (Bottom of Page)"/>
        <w:docPartUnique/>
      </w:docPartObj>
    </w:sdtPr>
    <w:sdtEndPr>
      <w:rPr>
        <w:noProof/>
      </w:rPr>
    </w:sdtEndPr>
    <w:sdtContent>
      <w:p w:rsidR="00B13B3D" w:rsidRDefault="00B164C3">
        <w:pPr>
          <w:pStyle w:val="Footer"/>
          <w:jc w:val="center"/>
        </w:pPr>
        <w:fldSimple w:instr=" PAGE   \* MERGEFORMAT ">
          <w:r w:rsidR="00B13B3D">
            <w:rPr>
              <w:noProof/>
            </w:rPr>
            <w:t>115</w:t>
          </w:r>
        </w:fldSimple>
      </w:p>
    </w:sdtContent>
  </w:sdt>
  <w:p w:rsidR="00B13B3D" w:rsidRDefault="00B13B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44BB" w:rsidRDefault="004244BB" w:rsidP="00B13B3D">
      <w:pPr>
        <w:pStyle w:val="ListParagraph"/>
        <w:spacing w:after="0" w:line="240" w:lineRule="auto"/>
      </w:pPr>
      <w:r>
        <w:separator/>
      </w:r>
    </w:p>
  </w:footnote>
  <w:footnote w:type="continuationSeparator" w:id="1">
    <w:p w:rsidR="004244BB" w:rsidRDefault="004244BB" w:rsidP="00B13B3D">
      <w:pPr>
        <w:pStyle w:val="ListParagraph"/>
        <w:spacing w:after="0" w:line="240" w:lineRule="auto"/>
      </w:pPr>
      <w:r>
        <w:continuationSeparator/>
      </w:r>
    </w:p>
  </w:footnote>
  <w:footnote w:id="2">
    <w:p w:rsidR="00B13B3D" w:rsidRPr="00DC3F6F" w:rsidRDefault="00B13B3D" w:rsidP="00B13B3D">
      <w:pPr>
        <w:pStyle w:val="FootnoteText"/>
        <w:ind w:firstLine="720"/>
        <w:jc w:val="both"/>
        <w:rPr>
          <w:rFonts w:cstheme="majorBidi"/>
          <w:lang w:val="id-ID"/>
        </w:rPr>
      </w:pPr>
      <w:r w:rsidRPr="00DC3F6F">
        <w:rPr>
          <w:rStyle w:val="FootnoteReference"/>
          <w:rFonts w:cstheme="majorBidi"/>
        </w:rPr>
        <w:footnoteRef/>
      </w:r>
      <w:r w:rsidRPr="00DC3F6F">
        <w:rPr>
          <w:rFonts w:cstheme="majorBidi"/>
          <w:lang w:val="id-ID"/>
        </w:rPr>
        <w:t xml:space="preserve">Desmita, </w:t>
      </w:r>
      <w:r w:rsidRPr="00DC3F6F">
        <w:rPr>
          <w:rFonts w:cstheme="majorBidi"/>
          <w:i/>
          <w:lang w:val="id-ID"/>
        </w:rPr>
        <w:t>Psikologi Perkembangan Peserta Didik, (</w:t>
      </w:r>
      <w:r w:rsidRPr="00DC3F6F">
        <w:rPr>
          <w:rFonts w:cstheme="majorBidi"/>
          <w:lang w:val="id-ID"/>
        </w:rPr>
        <w:t>Bandung: PT Remaja Rosdakarya, 2009), h. 37</w:t>
      </w:r>
    </w:p>
  </w:footnote>
  <w:footnote w:id="3">
    <w:p w:rsidR="00B13B3D" w:rsidRPr="00DC3F6F" w:rsidRDefault="00B13B3D" w:rsidP="00B13B3D">
      <w:pPr>
        <w:pStyle w:val="FootnoteText"/>
        <w:ind w:firstLine="720"/>
        <w:jc w:val="both"/>
        <w:rPr>
          <w:rFonts w:cstheme="majorBidi"/>
          <w:lang w:val="id-ID"/>
        </w:rPr>
      </w:pPr>
      <w:r w:rsidRPr="00DC3F6F">
        <w:rPr>
          <w:rStyle w:val="FootnoteReference"/>
          <w:rFonts w:cstheme="majorBidi"/>
        </w:rPr>
        <w:footnoteRef/>
      </w:r>
      <w:r w:rsidRPr="00DC3F6F">
        <w:rPr>
          <w:rFonts w:cstheme="majorBidi"/>
          <w:lang w:val="id-ID"/>
        </w:rPr>
        <w:t xml:space="preserve">Desmita, </w:t>
      </w:r>
      <w:r w:rsidRPr="00DC3F6F">
        <w:rPr>
          <w:rFonts w:cstheme="majorBidi"/>
          <w:i/>
          <w:lang w:val="id-ID"/>
        </w:rPr>
        <w:t>Psikologi Perkembangan Peserta.....</w:t>
      </w:r>
      <w:r w:rsidRPr="00DC3F6F">
        <w:rPr>
          <w:rFonts w:cstheme="majorBidi"/>
          <w:lang w:val="id-ID"/>
        </w:rPr>
        <w:t>h. 42</w:t>
      </w:r>
    </w:p>
  </w:footnote>
  <w:footnote w:id="4">
    <w:p w:rsidR="00B13B3D" w:rsidRPr="00DC3F6F" w:rsidRDefault="00B13B3D" w:rsidP="00B13B3D">
      <w:pPr>
        <w:pStyle w:val="FootnoteText"/>
        <w:ind w:firstLine="720"/>
        <w:jc w:val="both"/>
        <w:rPr>
          <w:rFonts w:cstheme="majorBidi"/>
          <w:lang w:val="id-ID"/>
        </w:rPr>
      </w:pPr>
      <w:r w:rsidRPr="00DC3F6F">
        <w:rPr>
          <w:rStyle w:val="FootnoteReference"/>
          <w:rFonts w:cstheme="majorBidi"/>
        </w:rPr>
        <w:footnoteRef/>
      </w:r>
      <w:r w:rsidRPr="00DC3F6F">
        <w:rPr>
          <w:rFonts w:cstheme="majorBidi"/>
        </w:rPr>
        <w:t>AgusSukirno,</w:t>
      </w:r>
      <w:r w:rsidRPr="00DC3F6F">
        <w:rPr>
          <w:rFonts w:cstheme="majorBidi"/>
          <w:i/>
          <w:lang w:val="id-ID"/>
        </w:rPr>
        <w:t xml:space="preserve">Keterampilan dan Teknik Konseling, </w:t>
      </w:r>
      <w:r w:rsidRPr="00DC3F6F">
        <w:rPr>
          <w:rFonts w:cstheme="majorBidi"/>
          <w:lang w:val="id-ID"/>
        </w:rPr>
        <w:t>(Serang:4A,tt) h.61.</w:t>
      </w:r>
    </w:p>
  </w:footnote>
  <w:footnote w:id="5">
    <w:p w:rsidR="00B13B3D" w:rsidRPr="00DC3F6F" w:rsidRDefault="00B13B3D" w:rsidP="00B13B3D">
      <w:pPr>
        <w:pStyle w:val="FootnoteText"/>
        <w:ind w:firstLine="720"/>
        <w:jc w:val="both"/>
        <w:rPr>
          <w:rFonts w:cstheme="majorBidi"/>
          <w:lang w:val="id-ID"/>
        </w:rPr>
      </w:pPr>
      <w:r w:rsidRPr="00DC3F6F">
        <w:rPr>
          <w:rStyle w:val="FootnoteReference"/>
          <w:rFonts w:cstheme="majorBidi"/>
        </w:rPr>
        <w:footnoteRef/>
      </w:r>
      <w:r w:rsidRPr="00DC3F6F">
        <w:rPr>
          <w:rFonts w:cstheme="majorBidi"/>
          <w:lang w:val="id-ID"/>
        </w:rPr>
        <w:t xml:space="preserve">Ahmad Juntika Nurhasan, </w:t>
      </w:r>
      <w:r w:rsidRPr="00DC3F6F">
        <w:rPr>
          <w:rFonts w:cstheme="majorBidi"/>
          <w:i/>
          <w:lang w:val="id-ID"/>
        </w:rPr>
        <w:t>Strategi  layanan bimbingan dan konseling</w:t>
      </w:r>
      <w:r w:rsidRPr="00DC3F6F">
        <w:rPr>
          <w:rFonts w:cstheme="majorBidi"/>
          <w:lang w:val="id-ID"/>
        </w:rPr>
        <w:t xml:space="preserve"> (Bandung PT Raflika Aditama, 2012), h. 20</w:t>
      </w:r>
      <w:r w:rsidRPr="00DC3F6F">
        <w:rPr>
          <w:rFonts w:cstheme="majorBidi"/>
          <w:lang w:val="id-ID"/>
        </w:rPr>
        <w:tab/>
      </w:r>
    </w:p>
  </w:footnote>
  <w:footnote w:id="6">
    <w:p w:rsidR="00B13B3D" w:rsidRPr="00DC3F6F" w:rsidRDefault="00B13B3D" w:rsidP="00B13B3D">
      <w:pPr>
        <w:pStyle w:val="FootnoteText"/>
        <w:ind w:firstLine="720"/>
        <w:jc w:val="both"/>
        <w:rPr>
          <w:rFonts w:cstheme="majorBidi"/>
          <w:i/>
          <w:lang w:val="id-ID"/>
        </w:rPr>
      </w:pPr>
      <w:r w:rsidRPr="00DC3F6F">
        <w:rPr>
          <w:rStyle w:val="FootnoteReference"/>
          <w:rFonts w:cstheme="majorBidi"/>
        </w:rPr>
        <w:footnoteRef/>
      </w:r>
      <w:r w:rsidRPr="00DC3F6F">
        <w:rPr>
          <w:rFonts w:cstheme="majorBidi"/>
          <w:lang w:val="id-ID"/>
        </w:rPr>
        <w:t>Howard Gardner, “</w:t>
      </w:r>
      <w:r w:rsidRPr="00DC3F6F">
        <w:rPr>
          <w:rFonts w:cstheme="majorBidi"/>
          <w:i/>
          <w:lang w:val="id-ID"/>
        </w:rPr>
        <w:t>Multiple Intelegences”,(</w:t>
      </w:r>
      <w:r w:rsidRPr="00DC3F6F">
        <w:rPr>
          <w:rFonts w:cstheme="majorBidi"/>
          <w:lang w:val="id-ID"/>
        </w:rPr>
        <w:t xml:space="preserve">Jakarta: Daras Books, 2013), h. </w:t>
      </w:r>
      <w:r w:rsidRPr="00DC3F6F">
        <w:rPr>
          <w:rFonts w:cstheme="majorBidi"/>
          <w:i/>
          <w:lang w:val="id-ID"/>
        </w:rPr>
        <w:t>18-19</w:t>
      </w:r>
    </w:p>
  </w:footnote>
  <w:footnote w:id="7">
    <w:p w:rsidR="00B13B3D" w:rsidRPr="00DC3F6F" w:rsidRDefault="00B13B3D" w:rsidP="00B13B3D">
      <w:pPr>
        <w:pStyle w:val="FootnoteText"/>
        <w:ind w:left="720"/>
        <w:jc w:val="both"/>
        <w:rPr>
          <w:rFonts w:cstheme="majorBidi"/>
          <w:lang w:val="id-ID"/>
        </w:rPr>
      </w:pPr>
      <w:r w:rsidRPr="00DC3F6F">
        <w:rPr>
          <w:rStyle w:val="FootnoteReference"/>
          <w:rFonts w:cstheme="majorBidi"/>
        </w:rPr>
        <w:footnoteRef/>
      </w:r>
      <w:r w:rsidRPr="00DC3F6F">
        <w:rPr>
          <w:rFonts w:cstheme="majorBidi"/>
          <w:lang w:val="id-ID"/>
        </w:rPr>
        <w:t xml:space="preserve">Syamsu Yusuf, </w:t>
      </w:r>
      <w:r w:rsidRPr="00DC3F6F">
        <w:rPr>
          <w:rFonts w:cstheme="majorBidi"/>
          <w:i/>
          <w:lang w:val="id-ID"/>
        </w:rPr>
        <w:t xml:space="preserve">Landasan Bimbingan dan Konseling, </w:t>
      </w:r>
      <w:r w:rsidRPr="00DC3F6F">
        <w:rPr>
          <w:rFonts w:cstheme="majorBidi"/>
          <w:lang w:val="id-ID"/>
        </w:rPr>
        <w:t>(Bandung: PT Remaja</w:t>
      </w:r>
    </w:p>
    <w:p w:rsidR="00B13B3D" w:rsidRPr="00DC3F6F" w:rsidRDefault="00B13B3D" w:rsidP="00B13B3D">
      <w:pPr>
        <w:pStyle w:val="FootnoteText"/>
        <w:jc w:val="both"/>
        <w:rPr>
          <w:rFonts w:cstheme="majorBidi"/>
          <w:lang w:val="id-ID"/>
        </w:rPr>
      </w:pPr>
      <w:r w:rsidRPr="00DC3F6F">
        <w:rPr>
          <w:rFonts w:cstheme="majorBidi"/>
          <w:lang w:val="id-ID"/>
        </w:rPr>
        <w:t>Rosdakarya,2012) h. 225-237.</w:t>
      </w:r>
    </w:p>
  </w:footnote>
  <w:footnote w:id="8">
    <w:p w:rsidR="00B13B3D" w:rsidRPr="00DC3F6F" w:rsidRDefault="00B13B3D" w:rsidP="00B13B3D">
      <w:pPr>
        <w:pStyle w:val="FootnoteText"/>
        <w:ind w:firstLine="720"/>
        <w:jc w:val="both"/>
        <w:rPr>
          <w:rFonts w:cstheme="majorBidi"/>
        </w:rPr>
      </w:pPr>
      <w:r w:rsidRPr="00DC3F6F">
        <w:rPr>
          <w:rStyle w:val="FootnoteReference"/>
          <w:rFonts w:cstheme="majorBidi"/>
        </w:rPr>
        <w:footnoteRef/>
      </w:r>
      <w:r w:rsidRPr="00DC3F6F">
        <w:rPr>
          <w:rFonts w:cstheme="majorBidi"/>
          <w:lang w:val="id-ID"/>
        </w:rPr>
        <w:t xml:space="preserve">Yuliani Nuraini Sujiono, </w:t>
      </w:r>
      <w:r w:rsidRPr="00DC3F6F">
        <w:rPr>
          <w:rFonts w:cstheme="majorBidi"/>
          <w:i/>
          <w:lang w:val="id-ID"/>
        </w:rPr>
        <w:t xml:space="preserve">Bermain Kreatif Berbasis Kecerdasan Jamak, </w:t>
      </w:r>
      <w:r w:rsidRPr="00DC3F6F">
        <w:rPr>
          <w:rFonts w:cstheme="majorBidi"/>
          <w:lang w:val="id-ID"/>
        </w:rPr>
        <w:t>(DKI: PT Indeks 2010) h. 45</w:t>
      </w:r>
    </w:p>
  </w:footnote>
  <w:footnote w:id="9">
    <w:p w:rsidR="00B13B3D" w:rsidRPr="00BC247A" w:rsidRDefault="00B13B3D" w:rsidP="00B13B3D">
      <w:pPr>
        <w:pStyle w:val="FootnoteText"/>
        <w:ind w:firstLine="720"/>
        <w:jc w:val="both"/>
        <w:rPr>
          <w:lang w:val="id-ID"/>
        </w:rPr>
      </w:pPr>
      <w:r w:rsidRPr="00786993">
        <w:rPr>
          <w:rStyle w:val="FootnoteReference"/>
          <w:rFonts w:ascii="Times New Roman" w:hAnsi="Times New Roman"/>
        </w:rPr>
        <w:footnoteRef/>
      </w:r>
      <w:r w:rsidRPr="00786993">
        <w:rPr>
          <w:rFonts w:ascii="Times New Roman" w:hAnsi="Times New Roman"/>
          <w:lang w:val="id-ID"/>
        </w:rPr>
        <w:t xml:space="preserve">Denok Dwi Anggraini, </w:t>
      </w:r>
      <w:r w:rsidRPr="00786993">
        <w:rPr>
          <w:rFonts w:ascii="Times New Roman" w:hAnsi="Times New Roman"/>
          <w:i/>
          <w:lang w:val="id-ID"/>
        </w:rPr>
        <w:t>Jurnal PG-Paud Trunojoy,(</w:t>
      </w:r>
      <w:r w:rsidRPr="00786993">
        <w:rPr>
          <w:rFonts w:ascii="Times New Roman" w:hAnsi="Times New Roman"/>
          <w:lang w:val="id-ID"/>
        </w:rPr>
        <w:t xml:space="preserve">Volume 2, No 1, April) hal </w:t>
      </w:r>
      <w:r>
        <w:rPr>
          <w:rFonts w:ascii="Times New Roman" w:hAnsi="Times New Roman"/>
          <w:lang w:val="id-ID"/>
        </w:rPr>
        <w:t>67.</w:t>
      </w:r>
    </w:p>
  </w:footnote>
  <w:footnote w:id="10">
    <w:p w:rsidR="00B13B3D" w:rsidRPr="00403985" w:rsidRDefault="00B13B3D" w:rsidP="00B13B3D">
      <w:pPr>
        <w:pStyle w:val="FootnoteText"/>
        <w:ind w:firstLine="720"/>
        <w:jc w:val="both"/>
        <w:rPr>
          <w:rFonts w:ascii="Times New Roman" w:hAnsi="Times New Roman"/>
          <w:lang w:val="id-ID"/>
        </w:rPr>
      </w:pPr>
      <w:r w:rsidRPr="00403985">
        <w:rPr>
          <w:rStyle w:val="FootnoteReference"/>
          <w:rFonts w:ascii="Times New Roman" w:hAnsi="Times New Roman"/>
        </w:rPr>
        <w:footnoteRef/>
      </w:r>
      <w:r w:rsidRPr="00403985">
        <w:rPr>
          <w:rFonts w:ascii="Times New Roman" w:hAnsi="Times New Roman"/>
          <w:lang w:val="id-ID"/>
        </w:rPr>
        <w:t xml:space="preserve">Ahmad Juntika Nurhisan, </w:t>
      </w:r>
      <w:r w:rsidRPr="00403985">
        <w:rPr>
          <w:rFonts w:ascii="Times New Roman" w:hAnsi="Times New Roman"/>
          <w:i/>
          <w:lang w:val="id-ID"/>
        </w:rPr>
        <w:t xml:space="preserve">Strategi Layanan Bimbingan &amp; Konseling </w:t>
      </w:r>
      <w:r w:rsidRPr="00403985">
        <w:rPr>
          <w:rFonts w:ascii="Times New Roman" w:hAnsi="Times New Roman"/>
          <w:lang w:val="id-ID"/>
        </w:rPr>
        <w:t>(Bandung: PT Refika Aditama, 2005), h. 20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3171095"/>
      <w:docPartObj>
        <w:docPartGallery w:val="Page Numbers (Top of Page)"/>
        <w:docPartUnique/>
      </w:docPartObj>
    </w:sdtPr>
    <w:sdtEndPr>
      <w:rPr>
        <w:color w:val="808080" w:themeColor="background1" w:themeShade="80"/>
        <w:spacing w:val="60"/>
      </w:rPr>
    </w:sdtEndPr>
    <w:sdtContent>
      <w:p w:rsidR="00B13B3D" w:rsidRDefault="00B164C3">
        <w:pPr>
          <w:pStyle w:val="Header"/>
          <w:pBdr>
            <w:bottom w:val="single" w:sz="4" w:space="1" w:color="D9D9D9" w:themeColor="background1" w:themeShade="D9"/>
          </w:pBdr>
          <w:rPr>
            <w:b/>
            <w:bCs/>
          </w:rPr>
        </w:pPr>
        <w:r w:rsidRPr="00B164C3">
          <w:fldChar w:fldCharType="begin"/>
        </w:r>
        <w:r w:rsidR="00B13B3D" w:rsidRPr="001011F2">
          <w:instrText xml:space="preserve"> PAGE   \* MERGEFORMAT </w:instrText>
        </w:r>
        <w:r w:rsidRPr="00B164C3">
          <w:fldChar w:fldCharType="separate"/>
        </w:r>
        <w:r w:rsidR="00B13B3D" w:rsidRPr="00BF7D27">
          <w:rPr>
            <w:bCs/>
            <w:noProof/>
          </w:rPr>
          <w:t>116</w:t>
        </w:r>
        <w:r w:rsidRPr="001011F2">
          <w:rPr>
            <w:bCs/>
            <w:noProof/>
          </w:rPr>
          <w:fldChar w:fldCharType="end"/>
        </w:r>
        <w:r w:rsidR="00B13B3D">
          <w:rPr>
            <w:b/>
            <w:bCs/>
          </w:rPr>
          <w:t xml:space="preserve"> | </w:t>
        </w:r>
        <w:r w:rsidR="00B13B3D">
          <w:rPr>
            <w:color w:val="808080" w:themeColor="background1" w:themeShade="80"/>
            <w:spacing w:val="60"/>
          </w:rPr>
          <w:t xml:space="preserve">Hilda </w:t>
        </w:r>
        <w:r w:rsidR="00B13B3D">
          <w:rPr>
            <w:color w:val="808080" w:themeColor="background1" w:themeShade="80"/>
            <w:spacing w:val="60"/>
            <w:lang w:val="id-ID"/>
          </w:rPr>
          <w:t>R</w:t>
        </w:r>
        <w:r w:rsidR="00B13B3D">
          <w:rPr>
            <w:color w:val="808080" w:themeColor="background1" w:themeShade="80"/>
            <w:spacing w:val="60"/>
          </w:rPr>
          <w:t>osida&amp; Muhammad Rohmat</w:t>
        </w:r>
      </w:p>
    </w:sdtContent>
  </w:sdt>
  <w:p w:rsidR="00B13B3D" w:rsidRPr="00B13F67" w:rsidRDefault="00B13B3D" w:rsidP="00B13F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B3D" w:rsidRPr="004C1CC5" w:rsidRDefault="00B13B3D" w:rsidP="004C1CC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525C7"/>
    <w:multiLevelType w:val="hybridMultilevel"/>
    <w:tmpl w:val="3DBA63EC"/>
    <w:lvl w:ilvl="0" w:tplc="B574D784">
      <w:start w:val="1"/>
      <w:numFmt w:val="lowerLetter"/>
      <w:lvlText w:val="%1."/>
      <w:lvlJc w:val="left"/>
      <w:pPr>
        <w:ind w:left="1364" w:hanging="360"/>
      </w:pPr>
      <w:rPr>
        <w:rFonts w:hint="default"/>
        <w:color w:val="000000"/>
      </w:rPr>
    </w:lvl>
    <w:lvl w:ilvl="1" w:tplc="04090019">
      <w:start w:val="1"/>
      <w:numFmt w:val="lowerLetter"/>
      <w:lvlText w:val="%2."/>
      <w:lvlJc w:val="left"/>
      <w:pPr>
        <w:ind w:left="2084" w:hanging="360"/>
      </w:pPr>
    </w:lvl>
    <w:lvl w:ilvl="2" w:tplc="DD1C34F2">
      <w:start w:val="1"/>
      <w:numFmt w:val="upperLetter"/>
      <w:lvlText w:val="%3."/>
      <w:lvlJc w:val="left"/>
      <w:pPr>
        <w:ind w:left="2984" w:hanging="360"/>
      </w:pPr>
      <w:rPr>
        <w:rFonts w:hint="default"/>
      </w:r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
    <w:nsid w:val="22AE29A6"/>
    <w:multiLevelType w:val="multilevel"/>
    <w:tmpl w:val="0BB2EF68"/>
    <w:lvl w:ilvl="0">
      <w:start w:val="1"/>
      <w:numFmt w:val="lowerLetter"/>
      <w:lvlText w:val="%1."/>
      <w:lvlJc w:val="left"/>
      <w:pPr>
        <w:ind w:left="1170" w:hanging="360"/>
      </w:pPr>
      <w:rPr>
        <w:rFonts w:hint="default"/>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rPr>
        <w:i w:val="0"/>
      </w:r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2">
    <w:nsid w:val="71A06688"/>
    <w:multiLevelType w:val="multilevel"/>
    <w:tmpl w:val="88665442"/>
    <w:lvl w:ilvl="0">
      <w:start w:val="5"/>
      <w:numFmt w:val="lowerLetter"/>
      <w:lvlText w:val="%1."/>
      <w:lvlJc w:val="left"/>
      <w:pPr>
        <w:ind w:left="1170" w:hanging="360"/>
      </w:pPr>
      <w:rPr>
        <w:rFonts w:hint="default"/>
      </w:rPr>
    </w:lvl>
    <w:lvl w:ilvl="1">
      <w:start w:val="1"/>
      <w:numFmt w:val="lowerLetter"/>
      <w:lvlText w:val="%2."/>
      <w:lvlJc w:val="left"/>
      <w:pPr>
        <w:ind w:left="1890" w:hanging="360"/>
      </w:pPr>
      <w:rPr>
        <w:rFonts w:hint="default"/>
      </w:rPr>
    </w:lvl>
    <w:lvl w:ilvl="2">
      <w:start w:val="1"/>
      <w:numFmt w:val="lowerRoman"/>
      <w:lvlText w:val="%3."/>
      <w:lvlJc w:val="right"/>
      <w:pPr>
        <w:ind w:left="2610" w:hanging="180"/>
      </w:pPr>
      <w:rPr>
        <w:rFonts w:hint="default"/>
      </w:rPr>
    </w:lvl>
    <w:lvl w:ilvl="3">
      <w:start w:val="2"/>
      <w:numFmt w:val="decimal"/>
      <w:lvlText w:val="%4."/>
      <w:lvlJc w:val="left"/>
      <w:pPr>
        <w:ind w:left="3330" w:hanging="360"/>
      </w:pPr>
      <w:rPr>
        <w:rFonts w:hint="default"/>
        <w:i w:val="0"/>
      </w:rPr>
    </w:lvl>
    <w:lvl w:ilvl="4">
      <w:start w:val="1"/>
      <w:numFmt w:val="lowerLetter"/>
      <w:lvlText w:val="%5."/>
      <w:lvlJc w:val="left"/>
      <w:pPr>
        <w:ind w:left="4050" w:hanging="360"/>
      </w:pPr>
      <w:rPr>
        <w:rFonts w:hint="default"/>
      </w:rPr>
    </w:lvl>
    <w:lvl w:ilvl="5">
      <w:start w:val="1"/>
      <w:numFmt w:val="lowerRoman"/>
      <w:lvlText w:val="%6."/>
      <w:lvlJc w:val="right"/>
      <w:pPr>
        <w:ind w:left="4770" w:hanging="180"/>
      </w:pPr>
      <w:rPr>
        <w:rFonts w:hint="default"/>
      </w:rPr>
    </w:lvl>
    <w:lvl w:ilvl="6">
      <w:start w:val="1"/>
      <w:numFmt w:val="decimal"/>
      <w:lvlText w:val="%7."/>
      <w:lvlJc w:val="left"/>
      <w:pPr>
        <w:ind w:left="5490" w:hanging="360"/>
      </w:pPr>
      <w:rPr>
        <w:rFonts w:hint="default"/>
      </w:rPr>
    </w:lvl>
    <w:lvl w:ilvl="7">
      <w:start w:val="1"/>
      <w:numFmt w:val="lowerLetter"/>
      <w:lvlText w:val="%8."/>
      <w:lvlJc w:val="left"/>
      <w:pPr>
        <w:ind w:left="6210" w:hanging="360"/>
      </w:pPr>
      <w:rPr>
        <w:rFonts w:hint="default"/>
      </w:rPr>
    </w:lvl>
    <w:lvl w:ilvl="8">
      <w:start w:val="1"/>
      <w:numFmt w:val="lowerRoman"/>
      <w:lvlText w:val="%9."/>
      <w:lvlJc w:val="right"/>
      <w:pPr>
        <w:ind w:left="6930" w:hanging="180"/>
      </w:pPr>
      <w:rPr>
        <w:rFont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13B3D"/>
    <w:rsid w:val="000004CF"/>
    <w:rsid w:val="000022E7"/>
    <w:rsid w:val="00005F0C"/>
    <w:rsid w:val="00007C4D"/>
    <w:rsid w:val="00011FB1"/>
    <w:rsid w:val="00016531"/>
    <w:rsid w:val="000165C5"/>
    <w:rsid w:val="00016ACE"/>
    <w:rsid w:val="00020257"/>
    <w:rsid w:val="00020A79"/>
    <w:rsid w:val="00021C26"/>
    <w:rsid w:val="00022339"/>
    <w:rsid w:val="00031146"/>
    <w:rsid w:val="00031BD0"/>
    <w:rsid w:val="0003302B"/>
    <w:rsid w:val="00035BE6"/>
    <w:rsid w:val="00035C3C"/>
    <w:rsid w:val="00036A9D"/>
    <w:rsid w:val="00036D77"/>
    <w:rsid w:val="000408F8"/>
    <w:rsid w:val="00043111"/>
    <w:rsid w:val="000437B1"/>
    <w:rsid w:val="00045F32"/>
    <w:rsid w:val="0005197E"/>
    <w:rsid w:val="00052463"/>
    <w:rsid w:val="000530A3"/>
    <w:rsid w:val="00053269"/>
    <w:rsid w:val="00054543"/>
    <w:rsid w:val="00054A23"/>
    <w:rsid w:val="00055F88"/>
    <w:rsid w:val="0005754F"/>
    <w:rsid w:val="00060F8E"/>
    <w:rsid w:val="00061D40"/>
    <w:rsid w:val="00064CFB"/>
    <w:rsid w:val="00065B10"/>
    <w:rsid w:val="00065E59"/>
    <w:rsid w:val="00066B47"/>
    <w:rsid w:val="00071E8C"/>
    <w:rsid w:val="00072292"/>
    <w:rsid w:val="00072EBC"/>
    <w:rsid w:val="00077BCE"/>
    <w:rsid w:val="000800FD"/>
    <w:rsid w:val="00080677"/>
    <w:rsid w:val="00080A44"/>
    <w:rsid w:val="00082A2B"/>
    <w:rsid w:val="00083115"/>
    <w:rsid w:val="000832E9"/>
    <w:rsid w:val="00084FDE"/>
    <w:rsid w:val="00091A3A"/>
    <w:rsid w:val="00093CAC"/>
    <w:rsid w:val="00094563"/>
    <w:rsid w:val="00095E49"/>
    <w:rsid w:val="00097EB6"/>
    <w:rsid w:val="000A1EBD"/>
    <w:rsid w:val="000A22A7"/>
    <w:rsid w:val="000A31C4"/>
    <w:rsid w:val="000A79CC"/>
    <w:rsid w:val="000B0C3E"/>
    <w:rsid w:val="000B2114"/>
    <w:rsid w:val="000B35DD"/>
    <w:rsid w:val="000B3DDF"/>
    <w:rsid w:val="000B45B7"/>
    <w:rsid w:val="000C168B"/>
    <w:rsid w:val="000C3DEC"/>
    <w:rsid w:val="000C5BB3"/>
    <w:rsid w:val="000C6551"/>
    <w:rsid w:val="000C67C3"/>
    <w:rsid w:val="000D0A38"/>
    <w:rsid w:val="000D2356"/>
    <w:rsid w:val="000D4257"/>
    <w:rsid w:val="000D458F"/>
    <w:rsid w:val="000D5592"/>
    <w:rsid w:val="000D578E"/>
    <w:rsid w:val="000D715B"/>
    <w:rsid w:val="000D7BFC"/>
    <w:rsid w:val="000E0892"/>
    <w:rsid w:val="000E08B4"/>
    <w:rsid w:val="000E2724"/>
    <w:rsid w:val="000E2854"/>
    <w:rsid w:val="000E318E"/>
    <w:rsid w:val="000E385E"/>
    <w:rsid w:val="000E6462"/>
    <w:rsid w:val="000E67A8"/>
    <w:rsid w:val="000E6E2B"/>
    <w:rsid w:val="000F207A"/>
    <w:rsid w:val="000F4611"/>
    <w:rsid w:val="000F6379"/>
    <w:rsid w:val="001004BA"/>
    <w:rsid w:val="001032B7"/>
    <w:rsid w:val="001037FB"/>
    <w:rsid w:val="00103E99"/>
    <w:rsid w:val="001051CD"/>
    <w:rsid w:val="00107DF9"/>
    <w:rsid w:val="00112534"/>
    <w:rsid w:val="00114D4E"/>
    <w:rsid w:val="001159FA"/>
    <w:rsid w:val="001200AF"/>
    <w:rsid w:val="00120C38"/>
    <w:rsid w:val="00122F28"/>
    <w:rsid w:val="00123636"/>
    <w:rsid w:val="001241BE"/>
    <w:rsid w:val="00125569"/>
    <w:rsid w:val="00126864"/>
    <w:rsid w:val="00131CD5"/>
    <w:rsid w:val="001347E0"/>
    <w:rsid w:val="00135A1C"/>
    <w:rsid w:val="00136266"/>
    <w:rsid w:val="00142972"/>
    <w:rsid w:val="00144A9D"/>
    <w:rsid w:val="00147862"/>
    <w:rsid w:val="001548B1"/>
    <w:rsid w:val="00157935"/>
    <w:rsid w:val="00162062"/>
    <w:rsid w:val="00165E6C"/>
    <w:rsid w:val="00167080"/>
    <w:rsid w:val="00167EA0"/>
    <w:rsid w:val="001724A0"/>
    <w:rsid w:val="001725D8"/>
    <w:rsid w:val="00172A27"/>
    <w:rsid w:val="00172C68"/>
    <w:rsid w:val="00175A40"/>
    <w:rsid w:val="00176DDA"/>
    <w:rsid w:val="00177710"/>
    <w:rsid w:val="0017775E"/>
    <w:rsid w:val="00180F92"/>
    <w:rsid w:val="00183142"/>
    <w:rsid w:val="001847EB"/>
    <w:rsid w:val="001876BF"/>
    <w:rsid w:val="0018780A"/>
    <w:rsid w:val="001878CE"/>
    <w:rsid w:val="001939C6"/>
    <w:rsid w:val="00195654"/>
    <w:rsid w:val="00196237"/>
    <w:rsid w:val="0019742B"/>
    <w:rsid w:val="001A0ABB"/>
    <w:rsid w:val="001A0CAA"/>
    <w:rsid w:val="001A0DA8"/>
    <w:rsid w:val="001A1858"/>
    <w:rsid w:val="001A4217"/>
    <w:rsid w:val="001A4407"/>
    <w:rsid w:val="001A4449"/>
    <w:rsid w:val="001A7AC8"/>
    <w:rsid w:val="001B0C8C"/>
    <w:rsid w:val="001B1FC4"/>
    <w:rsid w:val="001B344E"/>
    <w:rsid w:val="001B4709"/>
    <w:rsid w:val="001B6986"/>
    <w:rsid w:val="001B7F5B"/>
    <w:rsid w:val="001C04AB"/>
    <w:rsid w:val="001C0FC2"/>
    <w:rsid w:val="001C2230"/>
    <w:rsid w:val="001C2BC2"/>
    <w:rsid w:val="001C30DC"/>
    <w:rsid w:val="001C46EB"/>
    <w:rsid w:val="001D1E1A"/>
    <w:rsid w:val="001D466C"/>
    <w:rsid w:val="001D49FF"/>
    <w:rsid w:val="001D6522"/>
    <w:rsid w:val="001E1C1A"/>
    <w:rsid w:val="001E1D7C"/>
    <w:rsid w:val="001E2C0A"/>
    <w:rsid w:val="001E32B8"/>
    <w:rsid w:val="001E355A"/>
    <w:rsid w:val="001E4A5D"/>
    <w:rsid w:val="001E71CE"/>
    <w:rsid w:val="001F289E"/>
    <w:rsid w:val="001F310D"/>
    <w:rsid w:val="001F43D0"/>
    <w:rsid w:val="001F553B"/>
    <w:rsid w:val="001F5C88"/>
    <w:rsid w:val="001F6707"/>
    <w:rsid w:val="001F77B2"/>
    <w:rsid w:val="00202CFB"/>
    <w:rsid w:val="00204FEE"/>
    <w:rsid w:val="00206AF8"/>
    <w:rsid w:val="002128BB"/>
    <w:rsid w:val="00212E1A"/>
    <w:rsid w:val="00214222"/>
    <w:rsid w:val="002147F6"/>
    <w:rsid w:val="00215B29"/>
    <w:rsid w:val="002161C5"/>
    <w:rsid w:val="00216D1D"/>
    <w:rsid w:val="00225F57"/>
    <w:rsid w:val="002260E4"/>
    <w:rsid w:val="0022620A"/>
    <w:rsid w:val="00226A88"/>
    <w:rsid w:val="00226B64"/>
    <w:rsid w:val="00227869"/>
    <w:rsid w:val="002323EE"/>
    <w:rsid w:val="00235809"/>
    <w:rsid w:val="00235E32"/>
    <w:rsid w:val="00241B70"/>
    <w:rsid w:val="00241FF2"/>
    <w:rsid w:val="0024281A"/>
    <w:rsid w:val="00242B49"/>
    <w:rsid w:val="00242EA2"/>
    <w:rsid w:val="002450AA"/>
    <w:rsid w:val="002461CB"/>
    <w:rsid w:val="00250134"/>
    <w:rsid w:val="002514E7"/>
    <w:rsid w:val="0025327D"/>
    <w:rsid w:val="0025763D"/>
    <w:rsid w:val="00260454"/>
    <w:rsid w:val="002619D7"/>
    <w:rsid w:val="00263D69"/>
    <w:rsid w:val="00274794"/>
    <w:rsid w:val="00274CC2"/>
    <w:rsid w:val="0027665F"/>
    <w:rsid w:val="0027673A"/>
    <w:rsid w:val="002847F1"/>
    <w:rsid w:val="00287487"/>
    <w:rsid w:val="00290AF2"/>
    <w:rsid w:val="00291DB9"/>
    <w:rsid w:val="002924B7"/>
    <w:rsid w:val="00294FA7"/>
    <w:rsid w:val="00295A4D"/>
    <w:rsid w:val="00296AE4"/>
    <w:rsid w:val="0029708F"/>
    <w:rsid w:val="00297A1A"/>
    <w:rsid w:val="002A2750"/>
    <w:rsid w:val="002A2F52"/>
    <w:rsid w:val="002A35C2"/>
    <w:rsid w:val="002A5893"/>
    <w:rsid w:val="002B1A9C"/>
    <w:rsid w:val="002B48BD"/>
    <w:rsid w:val="002B5832"/>
    <w:rsid w:val="002B6BB2"/>
    <w:rsid w:val="002C2F91"/>
    <w:rsid w:val="002C583F"/>
    <w:rsid w:val="002C589F"/>
    <w:rsid w:val="002C6537"/>
    <w:rsid w:val="002C6852"/>
    <w:rsid w:val="002C6DF2"/>
    <w:rsid w:val="002D121C"/>
    <w:rsid w:val="002D19F9"/>
    <w:rsid w:val="002D1F5E"/>
    <w:rsid w:val="002D212D"/>
    <w:rsid w:val="002D281C"/>
    <w:rsid w:val="002D35C2"/>
    <w:rsid w:val="002D3AF9"/>
    <w:rsid w:val="002D3E9C"/>
    <w:rsid w:val="002D6B24"/>
    <w:rsid w:val="002D6EF0"/>
    <w:rsid w:val="002E01AF"/>
    <w:rsid w:val="002E02EF"/>
    <w:rsid w:val="002E39B9"/>
    <w:rsid w:val="002E4AF4"/>
    <w:rsid w:val="002E5297"/>
    <w:rsid w:val="002F0A37"/>
    <w:rsid w:val="002F0E93"/>
    <w:rsid w:val="002F2301"/>
    <w:rsid w:val="002F5BFB"/>
    <w:rsid w:val="00301193"/>
    <w:rsid w:val="003031C3"/>
    <w:rsid w:val="00304A54"/>
    <w:rsid w:val="0031140C"/>
    <w:rsid w:val="00321C91"/>
    <w:rsid w:val="00327735"/>
    <w:rsid w:val="00327943"/>
    <w:rsid w:val="003320AB"/>
    <w:rsid w:val="003341B6"/>
    <w:rsid w:val="00336429"/>
    <w:rsid w:val="0034010B"/>
    <w:rsid w:val="003401A1"/>
    <w:rsid w:val="00340C6A"/>
    <w:rsid w:val="00340D45"/>
    <w:rsid w:val="00343B3C"/>
    <w:rsid w:val="00345CF1"/>
    <w:rsid w:val="00347499"/>
    <w:rsid w:val="00347DC5"/>
    <w:rsid w:val="003503FF"/>
    <w:rsid w:val="00357E3F"/>
    <w:rsid w:val="00360EDE"/>
    <w:rsid w:val="00360F56"/>
    <w:rsid w:val="0036199A"/>
    <w:rsid w:val="003639D5"/>
    <w:rsid w:val="00363E7D"/>
    <w:rsid w:val="0036429B"/>
    <w:rsid w:val="0036547B"/>
    <w:rsid w:val="00367031"/>
    <w:rsid w:val="003706D8"/>
    <w:rsid w:val="003847CF"/>
    <w:rsid w:val="003854C1"/>
    <w:rsid w:val="00393123"/>
    <w:rsid w:val="003937FD"/>
    <w:rsid w:val="00393ED5"/>
    <w:rsid w:val="00394CE8"/>
    <w:rsid w:val="00395FF4"/>
    <w:rsid w:val="0039612B"/>
    <w:rsid w:val="00397BCC"/>
    <w:rsid w:val="003A05D0"/>
    <w:rsid w:val="003A05F6"/>
    <w:rsid w:val="003A267C"/>
    <w:rsid w:val="003A332E"/>
    <w:rsid w:val="003A4B43"/>
    <w:rsid w:val="003A7A5D"/>
    <w:rsid w:val="003B2F0B"/>
    <w:rsid w:val="003B5A5B"/>
    <w:rsid w:val="003B6625"/>
    <w:rsid w:val="003C0AAF"/>
    <w:rsid w:val="003C12CA"/>
    <w:rsid w:val="003C167B"/>
    <w:rsid w:val="003C2336"/>
    <w:rsid w:val="003C3C96"/>
    <w:rsid w:val="003C67AA"/>
    <w:rsid w:val="003C795D"/>
    <w:rsid w:val="003C7FB8"/>
    <w:rsid w:val="003D0B03"/>
    <w:rsid w:val="003D1650"/>
    <w:rsid w:val="003D6A27"/>
    <w:rsid w:val="003D6A3B"/>
    <w:rsid w:val="003D73B5"/>
    <w:rsid w:val="003E13F5"/>
    <w:rsid w:val="003E24D9"/>
    <w:rsid w:val="003F35DF"/>
    <w:rsid w:val="003F487D"/>
    <w:rsid w:val="00400BDC"/>
    <w:rsid w:val="004062A3"/>
    <w:rsid w:val="00406581"/>
    <w:rsid w:val="00407F04"/>
    <w:rsid w:val="0041011C"/>
    <w:rsid w:val="00411E07"/>
    <w:rsid w:val="00416D19"/>
    <w:rsid w:val="00416E94"/>
    <w:rsid w:val="00416F21"/>
    <w:rsid w:val="00417992"/>
    <w:rsid w:val="00417DDD"/>
    <w:rsid w:val="00422B19"/>
    <w:rsid w:val="00423B44"/>
    <w:rsid w:val="00423F9E"/>
    <w:rsid w:val="0042424B"/>
    <w:rsid w:val="004244BB"/>
    <w:rsid w:val="0042453B"/>
    <w:rsid w:val="00427293"/>
    <w:rsid w:val="004275CC"/>
    <w:rsid w:val="00430D12"/>
    <w:rsid w:val="00432B7E"/>
    <w:rsid w:val="00436107"/>
    <w:rsid w:val="004374C7"/>
    <w:rsid w:val="00441BEB"/>
    <w:rsid w:val="00443E11"/>
    <w:rsid w:val="0044585F"/>
    <w:rsid w:val="00446571"/>
    <w:rsid w:val="0044679C"/>
    <w:rsid w:val="00447804"/>
    <w:rsid w:val="00450F27"/>
    <w:rsid w:val="00452E5E"/>
    <w:rsid w:val="00453F59"/>
    <w:rsid w:val="00457081"/>
    <w:rsid w:val="00464293"/>
    <w:rsid w:val="00465516"/>
    <w:rsid w:val="004665CC"/>
    <w:rsid w:val="00466ED0"/>
    <w:rsid w:val="00466FAC"/>
    <w:rsid w:val="00470E94"/>
    <w:rsid w:val="00473B6B"/>
    <w:rsid w:val="004804CF"/>
    <w:rsid w:val="004817E5"/>
    <w:rsid w:val="0048271C"/>
    <w:rsid w:val="00484FEC"/>
    <w:rsid w:val="004905E7"/>
    <w:rsid w:val="00493F89"/>
    <w:rsid w:val="004A283D"/>
    <w:rsid w:val="004A307A"/>
    <w:rsid w:val="004A4CCE"/>
    <w:rsid w:val="004B00C3"/>
    <w:rsid w:val="004B11A2"/>
    <w:rsid w:val="004B61B9"/>
    <w:rsid w:val="004B727D"/>
    <w:rsid w:val="004B7D8A"/>
    <w:rsid w:val="004B7E7C"/>
    <w:rsid w:val="004C0918"/>
    <w:rsid w:val="004C1CC5"/>
    <w:rsid w:val="004C2B5A"/>
    <w:rsid w:val="004C38B3"/>
    <w:rsid w:val="004C3E37"/>
    <w:rsid w:val="004C3F8C"/>
    <w:rsid w:val="004C4128"/>
    <w:rsid w:val="004C4858"/>
    <w:rsid w:val="004C5B1D"/>
    <w:rsid w:val="004C6430"/>
    <w:rsid w:val="004C6E64"/>
    <w:rsid w:val="004C7F50"/>
    <w:rsid w:val="004D0EB6"/>
    <w:rsid w:val="004D1092"/>
    <w:rsid w:val="004D2156"/>
    <w:rsid w:val="004D3CD8"/>
    <w:rsid w:val="004D431B"/>
    <w:rsid w:val="004D4BB1"/>
    <w:rsid w:val="004D59F7"/>
    <w:rsid w:val="004D609E"/>
    <w:rsid w:val="004D6523"/>
    <w:rsid w:val="004E0D5A"/>
    <w:rsid w:val="004E3B33"/>
    <w:rsid w:val="004E3DA1"/>
    <w:rsid w:val="004E49F7"/>
    <w:rsid w:val="004E619E"/>
    <w:rsid w:val="004E6708"/>
    <w:rsid w:val="004E771A"/>
    <w:rsid w:val="004F0764"/>
    <w:rsid w:val="004F3A34"/>
    <w:rsid w:val="004F3A87"/>
    <w:rsid w:val="004F3D22"/>
    <w:rsid w:val="004F462B"/>
    <w:rsid w:val="004F6794"/>
    <w:rsid w:val="004F7BC0"/>
    <w:rsid w:val="00500954"/>
    <w:rsid w:val="00500E29"/>
    <w:rsid w:val="00502D7B"/>
    <w:rsid w:val="00502FCC"/>
    <w:rsid w:val="00503CC2"/>
    <w:rsid w:val="00506FA1"/>
    <w:rsid w:val="0050700A"/>
    <w:rsid w:val="005101DB"/>
    <w:rsid w:val="00511687"/>
    <w:rsid w:val="00514C7D"/>
    <w:rsid w:val="00520E1D"/>
    <w:rsid w:val="00521CB7"/>
    <w:rsid w:val="00522091"/>
    <w:rsid w:val="00523A4C"/>
    <w:rsid w:val="00523B26"/>
    <w:rsid w:val="005317FE"/>
    <w:rsid w:val="00531E91"/>
    <w:rsid w:val="00532071"/>
    <w:rsid w:val="0053220F"/>
    <w:rsid w:val="00533606"/>
    <w:rsid w:val="005339BB"/>
    <w:rsid w:val="005405C9"/>
    <w:rsid w:val="00540C97"/>
    <w:rsid w:val="005412D2"/>
    <w:rsid w:val="0054435C"/>
    <w:rsid w:val="00544BA6"/>
    <w:rsid w:val="005458C3"/>
    <w:rsid w:val="00547E7D"/>
    <w:rsid w:val="00557745"/>
    <w:rsid w:val="0055787F"/>
    <w:rsid w:val="00557BFE"/>
    <w:rsid w:val="00560D11"/>
    <w:rsid w:val="00560F1D"/>
    <w:rsid w:val="0056186D"/>
    <w:rsid w:val="00561964"/>
    <w:rsid w:val="00562098"/>
    <w:rsid w:val="00562663"/>
    <w:rsid w:val="00571E0C"/>
    <w:rsid w:val="00572F4E"/>
    <w:rsid w:val="00575929"/>
    <w:rsid w:val="0057614F"/>
    <w:rsid w:val="00576933"/>
    <w:rsid w:val="00580972"/>
    <w:rsid w:val="00581572"/>
    <w:rsid w:val="005828E2"/>
    <w:rsid w:val="00584565"/>
    <w:rsid w:val="00585A13"/>
    <w:rsid w:val="00585DEE"/>
    <w:rsid w:val="0058717A"/>
    <w:rsid w:val="00590576"/>
    <w:rsid w:val="00590B30"/>
    <w:rsid w:val="00590C47"/>
    <w:rsid w:val="00594347"/>
    <w:rsid w:val="00594429"/>
    <w:rsid w:val="005945C9"/>
    <w:rsid w:val="005A084E"/>
    <w:rsid w:val="005A0B43"/>
    <w:rsid w:val="005A481F"/>
    <w:rsid w:val="005A504F"/>
    <w:rsid w:val="005A5181"/>
    <w:rsid w:val="005A5DDC"/>
    <w:rsid w:val="005A6312"/>
    <w:rsid w:val="005B0E06"/>
    <w:rsid w:val="005B0F3A"/>
    <w:rsid w:val="005B45A3"/>
    <w:rsid w:val="005B5112"/>
    <w:rsid w:val="005B51EA"/>
    <w:rsid w:val="005B6076"/>
    <w:rsid w:val="005B751C"/>
    <w:rsid w:val="005C34C8"/>
    <w:rsid w:val="005C4809"/>
    <w:rsid w:val="005C737B"/>
    <w:rsid w:val="005D2146"/>
    <w:rsid w:val="005D2A42"/>
    <w:rsid w:val="005D4BCA"/>
    <w:rsid w:val="005D54EB"/>
    <w:rsid w:val="005D5B59"/>
    <w:rsid w:val="005D7FD1"/>
    <w:rsid w:val="005E009B"/>
    <w:rsid w:val="005E34FA"/>
    <w:rsid w:val="005E5B09"/>
    <w:rsid w:val="005E7F29"/>
    <w:rsid w:val="005F155E"/>
    <w:rsid w:val="005F183C"/>
    <w:rsid w:val="005F1D7A"/>
    <w:rsid w:val="005F3BC2"/>
    <w:rsid w:val="005F54E2"/>
    <w:rsid w:val="00600BD6"/>
    <w:rsid w:val="006011B3"/>
    <w:rsid w:val="0060133E"/>
    <w:rsid w:val="006023FB"/>
    <w:rsid w:val="00606083"/>
    <w:rsid w:val="006074F2"/>
    <w:rsid w:val="0060785B"/>
    <w:rsid w:val="00610C77"/>
    <w:rsid w:val="00611D4D"/>
    <w:rsid w:val="00613DB3"/>
    <w:rsid w:val="00622AC5"/>
    <w:rsid w:val="00624C32"/>
    <w:rsid w:val="006256E7"/>
    <w:rsid w:val="006269C8"/>
    <w:rsid w:val="00626E1B"/>
    <w:rsid w:val="006276F6"/>
    <w:rsid w:val="00627D65"/>
    <w:rsid w:val="00630735"/>
    <w:rsid w:val="0063217E"/>
    <w:rsid w:val="00632F69"/>
    <w:rsid w:val="006358F8"/>
    <w:rsid w:val="006410DE"/>
    <w:rsid w:val="006434AB"/>
    <w:rsid w:val="00647CF1"/>
    <w:rsid w:val="00651DE3"/>
    <w:rsid w:val="006537EA"/>
    <w:rsid w:val="00654C3E"/>
    <w:rsid w:val="006655F6"/>
    <w:rsid w:val="0066642E"/>
    <w:rsid w:val="00670F30"/>
    <w:rsid w:val="00674ADD"/>
    <w:rsid w:val="00675C48"/>
    <w:rsid w:val="00676B34"/>
    <w:rsid w:val="00676CD1"/>
    <w:rsid w:val="00683F24"/>
    <w:rsid w:val="0068427D"/>
    <w:rsid w:val="006856AE"/>
    <w:rsid w:val="00691CDA"/>
    <w:rsid w:val="00694489"/>
    <w:rsid w:val="006945F3"/>
    <w:rsid w:val="00694DB6"/>
    <w:rsid w:val="00695FAB"/>
    <w:rsid w:val="0069621A"/>
    <w:rsid w:val="006A1B20"/>
    <w:rsid w:val="006A22BA"/>
    <w:rsid w:val="006A3AC5"/>
    <w:rsid w:val="006B61FA"/>
    <w:rsid w:val="006B647E"/>
    <w:rsid w:val="006C4223"/>
    <w:rsid w:val="006C4C6C"/>
    <w:rsid w:val="006C5230"/>
    <w:rsid w:val="006C62DE"/>
    <w:rsid w:val="006D0074"/>
    <w:rsid w:val="006D06B7"/>
    <w:rsid w:val="006D0F1D"/>
    <w:rsid w:val="006D3D82"/>
    <w:rsid w:val="006D4174"/>
    <w:rsid w:val="006D5C98"/>
    <w:rsid w:val="006E208E"/>
    <w:rsid w:val="006E306E"/>
    <w:rsid w:val="006E6788"/>
    <w:rsid w:val="006F03B3"/>
    <w:rsid w:val="006F39F9"/>
    <w:rsid w:val="006F470F"/>
    <w:rsid w:val="006F4BE7"/>
    <w:rsid w:val="006F4C94"/>
    <w:rsid w:val="006F56EA"/>
    <w:rsid w:val="006F7EAF"/>
    <w:rsid w:val="00710EC3"/>
    <w:rsid w:val="007137DF"/>
    <w:rsid w:val="0071608A"/>
    <w:rsid w:val="00717F40"/>
    <w:rsid w:val="007207E2"/>
    <w:rsid w:val="00720C1C"/>
    <w:rsid w:val="00722A68"/>
    <w:rsid w:val="0072547C"/>
    <w:rsid w:val="00726C64"/>
    <w:rsid w:val="00727847"/>
    <w:rsid w:val="0073190C"/>
    <w:rsid w:val="0073676F"/>
    <w:rsid w:val="00736A99"/>
    <w:rsid w:val="00744F56"/>
    <w:rsid w:val="0074577F"/>
    <w:rsid w:val="00750E59"/>
    <w:rsid w:val="00753B92"/>
    <w:rsid w:val="00754B38"/>
    <w:rsid w:val="007561FA"/>
    <w:rsid w:val="007569D6"/>
    <w:rsid w:val="00757434"/>
    <w:rsid w:val="00757E1C"/>
    <w:rsid w:val="00761BC6"/>
    <w:rsid w:val="00763753"/>
    <w:rsid w:val="007665C3"/>
    <w:rsid w:val="0076713A"/>
    <w:rsid w:val="0076738D"/>
    <w:rsid w:val="007674B2"/>
    <w:rsid w:val="0077042D"/>
    <w:rsid w:val="00770A5B"/>
    <w:rsid w:val="00780677"/>
    <w:rsid w:val="0078198F"/>
    <w:rsid w:val="00782F8D"/>
    <w:rsid w:val="007846E6"/>
    <w:rsid w:val="00785060"/>
    <w:rsid w:val="0078579E"/>
    <w:rsid w:val="00785DD7"/>
    <w:rsid w:val="00786237"/>
    <w:rsid w:val="007877B1"/>
    <w:rsid w:val="00790B64"/>
    <w:rsid w:val="00792309"/>
    <w:rsid w:val="007958A7"/>
    <w:rsid w:val="0079636F"/>
    <w:rsid w:val="00796B04"/>
    <w:rsid w:val="00796C16"/>
    <w:rsid w:val="007972E3"/>
    <w:rsid w:val="007975A7"/>
    <w:rsid w:val="007A2C5E"/>
    <w:rsid w:val="007A42A3"/>
    <w:rsid w:val="007A5181"/>
    <w:rsid w:val="007A6175"/>
    <w:rsid w:val="007A639B"/>
    <w:rsid w:val="007A6461"/>
    <w:rsid w:val="007A6BA6"/>
    <w:rsid w:val="007A7546"/>
    <w:rsid w:val="007A7F23"/>
    <w:rsid w:val="007B3779"/>
    <w:rsid w:val="007B531A"/>
    <w:rsid w:val="007B679B"/>
    <w:rsid w:val="007B6E47"/>
    <w:rsid w:val="007B7CA6"/>
    <w:rsid w:val="007C0658"/>
    <w:rsid w:val="007C2199"/>
    <w:rsid w:val="007C4E28"/>
    <w:rsid w:val="007C7561"/>
    <w:rsid w:val="007C7CB2"/>
    <w:rsid w:val="007D1406"/>
    <w:rsid w:val="007D5114"/>
    <w:rsid w:val="007D5941"/>
    <w:rsid w:val="007D7674"/>
    <w:rsid w:val="007E07DD"/>
    <w:rsid w:val="007E13A6"/>
    <w:rsid w:val="007E2371"/>
    <w:rsid w:val="007E2D7A"/>
    <w:rsid w:val="007E756B"/>
    <w:rsid w:val="007E7B44"/>
    <w:rsid w:val="007E7E3B"/>
    <w:rsid w:val="007F2005"/>
    <w:rsid w:val="007F2FB2"/>
    <w:rsid w:val="007F318A"/>
    <w:rsid w:val="007F6A96"/>
    <w:rsid w:val="007F777E"/>
    <w:rsid w:val="00803207"/>
    <w:rsid w:val="00804639"/>
    <w:rsid w:val="00806740"/>
    <w:rsid w:val="00806A9A"/>
    <w:rsid w:val="00807065"/>
    <w:rsid w:val="00813DDB"/>
    <w:rsid w:val="00814795"/>
    <w:rsid w:val="0081592A"/>
    <w:rsid w:val="008205D2"/>
    <w:rsid w:val="00821AFA"/>
    <w:rsid w:val="008221E1"/>
    <w:rsid w:val="008235B6"/>
    <w:rsid w:val="008242D0"/>
    <w:rsid w:val="0082569F"/>
    <w:rsid w:val="00831FD8"/>
    <w:rsid w:val="00833F5D"/>
    <w:rsid w:val="00835AB4"/>
    <w:rsid w:val="00840B77"/>
    <w:rsid w:val="00840BC9"/>
    <w:rsid w:val="00842DB5"/>
    <w:rsid w:val="00843037"/>
    <w:rsid w:val="00843269"/>
    <w:rsid w:val="008469AE"/>
    <w:rsid w:val="00850787"/>
    <w:rsid w:val="00850A0A"/>
    <w:rsid w:val="00853111"/>
    <w:rsid w:val="00856C24"/>
    <w:rsid w:val="00860E4A"/>
    <w:rsid w:val="00861935"/>
    <w:rsid w:val="0086312A"/>
    <w:rsid w:val="008651C1"/>
    <w:rsid w:val="008655BF"/>
    <w:rsid w:val="00870EB8"/>
    <w:rsid w:val="00871D6A"/>
    <w:rsid w:val="00873804"/>
    <w:rsid w:val="00874FF1"/>
    <w:rsid w:val="00876C61"/>
    <w:rsid w:val="00884D55"/>
    <w:rsid w:val="00893600"/>
    <w:rsid w:val="00894D12"/>
    <w:rsid w:val="00895BB2"/>
    <w:rsid w:val="008A373E"/>
    <w:rsid w:val="008A3E79"/>
    <w:rsid w:val="008B1366"/>
    <w:rsid w:val="008B28E6"/>
    <w:rsid w:val="008B4BD2"/>
    <w:rsid w:val="008B52A3"/>
    <w:rsid w:val="008C01AE"/>
    <w:rsid w:val="008C08FF"/>
    <w:rsid w:val="008C4391"/>
    <w:rsid w:val="008C65E1"/>
    <w:rsid w:val="008C6FC5"/>
    <w:rsid w:val="008C70C8"/>
    <w:rsid w:val="008D2F94"/>
    <w:rsid w:val="008E08BF"/>
    <w:rsid w:val="008E0D02"/>
    <w:rsid w:val="008E0F67"/>
    <w:rsid w:val="008E1380"/>
    <w:rsid w:val="008E2AA2"/>
    <w:rsid w:val="008E5B7D"/>
    <w:rsid w:val="008E7106"/>
    <w:rsid w:val="008F2439"/>
    <w:rsid w:val="008F2ABC"/>
    <w:rsid w:val="008F571B"/>
    <w:rsid w:val="00900B64"/>
    <w:rsid w:val="00902543"/>
    <w:rsid w:val="00903492"/>
    <w:rsid w:val="0090480D"/>
    <w:rsid w:val="00904D7A"/>
    <w:rsid w:val="0090538B"/>
    <w:rsid w:val="00907B27"/>
    <w:rsid w:val="00907D7E"/>
    <w:rsid w:val="0091063D"/>
    <w:rsid w:val="0091391A"/>
    <w:rsid w:val="00914BB8"/>
    <w:rsid w:val="0091648B"/>
    <w:rsid w:val="009201D6"/>
    <w:rsid w:val="009216F9"/>
    <w:rsid w:val="0092230B"/>
    <w:rsid w:val="00925FDD"/>
    <w:rsid w:val="00926058"/>
    <w:rsid w:val="00926B8E"/>
    <w:rsid w:val="00927A86"/>
    <w:rsid w:val="00930AB8"/>
    <w:rsid w:val="00931211"/>
    <w:rsid w:val="00932656"/>
    <w:rsid w:val="0093281E"/>
    <w:rsid w:val="0093291D"/>
    <w:rsid w:val="00933B00"/>
    <w:rsid w:val="00933B96"/>
    <w:rsid w:val="00934A0F"/>
    <w:rsid w:val="00944140"/>
    <w:rsid w:val="00947D10"/>
    <w:rsid w:val="00950959"/>
    <w:rsid w:val="00955A85"/>
    <w:rsid w:val="00955F7D"/>
    <w:rsid w:val="00957F1F"/>
    <w:rsid w:val="00963335"/>
    <w:rsid w:val="00965B4A"/>
    <w:rsid w:val="00965E80"/>
    <w:rsid w:val="00967A7A"/>
    <w:rsid w:val="009726F0"/>
    <w:rsid w:val="00972F79"/>
    <w:rsid w:val="00974328"/>
    <w:rsid w:val="00981357"/>
    <w:rsid w:val="00982224"/>
    <w:rsid w:val="00982882"/>
    <w:rsid w:val="00983124"/>
    <w:rsid w:val="0098513A"/>
    <w:rsid w:val="009856EE"/>
    <w:rsid w:val="00985B37"/>
    <w:rsid w:val="0098658B"/>
    <w:rsid w:val="00986808"/>
    <w:rsid w:val="009872EE"/>
    <w:rsid w:val="009901F2"/>
    <w:rsid w:val="009902F7"/>
    <w:rsid w:val="009911EC"/>
    <w:rsid w:val="009915B5"/>
    <w:rsid w:val="00994A15"/>
    <w:rsid w:val="00994E3C"/>
    <w:rsid w:val="0099538B"/>
    <w:rsid w:val="0099539B"/>
    <w:rsid w:val="009957EC"/>
    <w:rsid w:val="00995A23"/>
    <w:rsid w:val="00995E4B"/>
    <w:rsid w:val="009A4014"/>
    <w:rsid w:val="009A70B3"/>
    <w:rsid w:val="009B0C29"/>
    <w:rsid w:val="009B10D2"/>
    <w:rsid w:val="009B22DF"/>
    <w:rsid w:val="009B26D9"/>
    <w:rsid w:val="009B3671"/>
    <w:rsid w:val="009B5EE4"/>
    <w:rsid w:val="009B660A"/>
    <w:rsid w:val="009B712A"/>
    <w:rsid w:val="009B7890"/>
    <w:rsid w:val="009C068E"/>
    <w:rsid w:val="009C1FE9"/>
    <w:rsid w:val="009C212C"/>
    <w:rsid w:val="009C2908"/>
    <w:rsid w:val="009C5484"/>
    <w:rsid w:val="009C6756"/>
    <w:rsid w:val="009C6ECE"/>
    <w:rsid w:val="009D160F"/>
    <w:rsid w:val="009D3B90"/>
    <w:rsid w:val="009D42CA"/>
    <w:rsid w:val="009D4F36"/>
    <w:rsid w:val="009D4FFD"/>
    <w:rsid w:val="009D70B6"/>
    <w:rsid w:val="009D7AC1"/>
    <w:rsid w:val="009E231B"/>
    <w:rsid w:val="009E2B3F"/>
    <w:rsid w:val="009E2FC3"/>
    <w:rsid w:val="009E46C7"/>
    <w:rsid w:val="009E65B2"/>
    <w:rsid w:val="009F2A9A"/>
    <w:rsid w:val="009F3EC0"/>
    <w:rsid w:val="009F5F10"/>
    <w:rsid w:val="00A01AD2"/>
    <w:rsid w:val="00A03BA8"/>
    <w:rsid w:val="00A05A92"/>
    <w:rsid w:val="00A05F6E"/>
    <w:rsid w:val="00A060ED"/>
    <w:rsid w:val="00A15AEB"/>
    <w:rsid w:val="00A1659E"/>
    <w:rsid w:val="00A21B60"/>
    <w:rsid w:val="00A2272F"/>
    <w:rsid w:val="00A2415B"/>
    <w:rsid w:val="00A254D2"/>
    <w:rsid w:val="00A2690D"/>
    <w:rsid w:val="00A3002C"/>
    <w:rsid w:val="00A31AAB"/>
    <w:rsid w:val="00A34F1F"/>
    <w:rsid w:val="00A36172"/>
    <w:rsid w:val="00A36BB3"/>
    <w:rsid w:val="00A4452A"/>
    <w:rsid w:val="00A44A12"/>
    <w:rsid w:val="00A44B7E"/>
    <w:rsid w:val="00A465EB"/>
    <w:rsid w:val="00A47D97"/>
    <w:rsid w:val="00A50830"/>
    <w:rsid w:val="00A51BCB"/>
    <w:rsid w:val="00A52732"/>
    <w:rsid w:val="00A56037"/>
    <w:rsid w:val="00A60679"/>
    <w:rsid w:val="00A62E73"/>
    <w:rsid w:val="00A64E0F"/>
    <w:rsid w:val="00A6562B"/>
    <w:rsid w:val="00A666FC"/>
    <w:rsid w:val="00A72319"/>
    <w:rsid w:val="00A7241B"/>
    <w:rsid w:val="00A72A09"/>
    <w:rsid w:val="00A73119"/>
    <w:rsid w:val="00A73627"/>
    <w:rsid w:val="00A736A4"/>
    <w:rsid w:val="00A73E49"/>
    <w:rsid w:val="00A74B45"/>
    <w:rsid w:val="00A74D9A"/>
    <w:rsid w:val="00A763FB"/>
    <w:rsid w:val="00A764D1"/>
    <w:rsid w:val="00A8078D"/>
    <w:rsid w:val="00A80958"/>
    <w:rsid w:val="00A82141"/>
    <w:rsid w:val="00A82F92"/>
    <w:rsid w:val="00A9027C"/>
    <w:rsid w:val="00A93303"/>
    <w:rsid w:val="00AA0A76"/>
    <w:rsid w:val="00AA2714"/>
    <w:rsid w:val="00AA2D92"/>
    <w:rsid w:val="00AA79DB"/>
    <w:rsid w:val="00AB30F3"/>
    <w:rsid w:val="00AB4B05"/>
    <w:rsid w:val="00AB4B2B"/>
    <w:rsid w:val="00AB59F7"/>
    <w:rsid w:val="00AB63F3"/>
    <w:rsid w:val="00AC0838"/>
    <w:rsid w:val="00AC2B56"/>
    <w:rsid w:val="00AC3173"/>
    <w:rsid w:val="00AC52E8"/>
    <w:rsid w:val="00AC7BB8"/>
    <w:rsid w:val="00AD0826"/>
    <w:rsid w:val="00AD2C47"/>
    <w:rsid w:val="00AD4FF5"/>
    <w:rsid w:val="00AE1306"/>
    <w:rsid w:val="00AE1ABC"/>
    <w:rsid w:val="00AE488E"/>
    <w:rsid w:val="00AE50D7"/>
    <w:rsid w:val="00AE682C"/>
    <w:rsid w:val="00AF0547"/>
    <w:rsid w:val="00AF1F2C"/>
    <w:rsid w:val="00AF2AF3"/>
    <w:rsid w:val="00AF4322"/>
    <w:rsid w:val="00AF4592"/>
    <w:rsid w:val="00AF58D3"/>
    <w:rsid w:val="00AF6DA5"/>
    <w:rsid w:val="00B13220"/>
    <w:rsid w:val="00B1335A"/>
    <w:rsid w:val="00B13436"/>
    <w:rsid w:val="00B13B3D"/>
    <w:rsid w:val="00B15CCD"/>
    <w:rsid w:val="00B164C3"/>
    <w:rsid w:val="00B1730B"/>
    <w:rsid w:val="00B17C98"/>
    <w:rsid w:val="00B21143"/>
    <w:rsid w:val="00B2637E"/>
    <w:rsid w:val="00B26AE1"/>
    <w:rsid w:val="00B32A16"/>
    <w:rsid w:val="00B334D6"/>
    <w:rsid w:val="00B33900"/>
    <w:rsid w:val="00B353FE"/>
    <w:rsid w:val="00B358FA"/>
    <w:rsid w:val="00B35CEE"/>
    <w:rsid w:val="00B376BF"/>
    <w:rsid w:val="00B401E6"/>
    <w:rsid w:val="00B41B86"/>
    <w:rsid w:val="00B4396A"/>
    <w:rsid w:val="00B50432"/>
    <w:rsid w:val="00B53449"/>
    <w:rsid w:val="00B55C61"/>
    <w:rsid w:val="00B6334D"/>
    <w:rsid w:val="00B669EA"/>
    <w:rsid w:val="00B66A67"/>
    <w:rsid w:val="00B66F9F"/>
    <w:rsid w:val="00B6775A"/>
    <w:rsid w:val="00B71111"/>
    <w:rsid w:val="00B714AB"/>
    <w:rsid w:val="00B71A3C"/>
    <w:rsid w:val="00B7227D"/>
    <w:rsid w:val="00B72557"/>
    <w:rsid w:val="00B72FEC"/>
    <w:rsid w:val="00B73036"/>
    <w:rsid w:val="00B745D8"/>
    <w:rsid w:val="00B7683C"/>
    <w:rsid w:val="00B80927"/>
    <w:rsid w:val="00B83372"/>
    <w:rsid w:val="00B849CC"/>
    <w:rsid w:val="00B93CD4"/>
    <w:rsid w:val="00B978B7"/>
    <w:rsid w:val="00BA1A17"/>
    <w:rsid w:val="00BA2566"/>
    <w:rsid w:val="00BA474B"/>
    <w:rsid w:val="00BA4C59"/>
    <w:rsid w:val="00BA64CC"/>
    <w:rsid w:val="00BB00F3"/>
    <w:rsid w:val="00BB0B79"/>
    <w:rsid w:val="00BB14AF"/>
    <w:rsid w:val="00BB345F"/>
    <w:rsid w:val="00BB3A02"/>
    <w:rsid w:val="00BB3C28"/>
    <w:rsid w:val="00BB5B39"/>
    <w:rsid w:val="00BC1804"/>
    <w:rsid w:val="00BC333D"/>
    <w:rsid w:val="00BC69E2"/>
    <w:rsid w:val="00BC7D4B"/>
    <w:rsid w:val="00BD2D45"/>
    <w:rsid w:val="00BD6767"/>
    <w:rsid w:val="00BE1CE0"/>
    <w:rsid w:val="00BE33AB"/>
    <w:rsid w:val="00BE5D1D"/>
    <w:rsid w:val="00BE62E5"/>
    <w:rsid w:val="00BE63F8"/>
    <w:rsid w:val="00BE6EA0"/>
    <w:rsid w:val="00BE7DD0"/>
    <w:rsid w:val="00BF08AB"/>
    <w:rsid w:val="00BF14FB"/>
    <w:rsid w:val="00BF22FB"/>
    <w:rsid w:val="00BF2927"/>
    <w:rsid w:val="00BF72CE"/>
    <w:rsid w:val="00BF7652"/>
    <w:rsid w:val="00C004C0"/>
    <w:rsid w:val="00C02D76"/>
    <w:rsid w:val="00C04586"/>
    <w:rsid w:val="00C049F5"/>
    <w:rsid w:val="00C04E12"/>
    <w:rsid w:val="00C05DA5"/>
    <w:rsid w:val="00C06F6B"/>
    <w:rsid w:val="00C10E4B"/>
    <w:rsid w:val="00C11945"/>
    <w:rsid w:val="00C16F53"/>
    <w:rsid w:val="00C1706B"/>
    <w:rsid w:val="00C234D9"/>
    <w:rsid w:val="00C30161"/>
    <w:rsid w:val="00C30FF9"/>
    <w:rsid w:val="00C316BB"/>
    <w:rsid w:val="00C31A6C"/>
    <w:rsid w:val="00C331D0"/>
    <w:rsid w:val="00C356AE"/>
    <w:rsid w:val="00C37F66"/>
    <w:rsid w:val="00C4197D"/>
    <w:rsid w:val="00C41E13"/>
    <w:rsid w:val="00C42AF6"/>
    <w:rsid w:val="00C433C2"/>
    <w:rsid w:val="00C436C2"/>
    <w:rsid w:val="00C44C1F"/>
    <w:rsid w:val="00C47A12"/>
    <w:rsid w:val="00C5046F"/>
    <w:rsid w:val="00C50F2E"/>
    <w:rsid w:val="00C5177C"/>
    <w:rsid w:val="00C5534C"/>
    <w:rsid w:val="00C558CA"/>
    <w:rsid w:val="00C61122"/>
    <w:rsid w:val="00C62AB7"/>
    <w:rsid w:val="00C62FF2"/>
    <w:rsid w:val="00C64896"/>
    <w:rsid w:val="00C64C2B"/>
    <w:rsid w:val="00C66138"/>
    <w:rsid w:val="00C66A41"/>
    <w:rsid w:val="00C66AF2"/>
    <w:rsid w:val="00C66F12"/>
    <w:rsid w:val="00C67752"/>
    <w:rsid w:val="00C705AD"/>
    <w:rsid w:val="00C70E3D"/>
    <w:rsid w:val="00C72552"/>
    <w:rsid w:val="00C728F3"/>
    <w:rsid w:val="00C76332"/>
    <w:rsid w:val="00C76A91"/>
    <w:rsid w:val="00C80D52"/>
    <w:rsid w:val="00C83131"/>
    <w:rsid w:val="00C836AD"/>
    <w:rsid w:val="00C83A28"/>
    <w:rsid w:val="00C842FD"/>
    <w:rsid w:val="00C877A2"/>
    <w:rsid w:val="00CA0AF4"/>
    <w:rsid w:val="00CA2197"/>
    <w:rsid w:val="00CA292F"/>
    <w:rsid w:val="00CA2D21"/>
    <w:rsid w:val="00CB1055"/>
    <w:rsid w:val="00CB2FDE"/>
    <w:rsid w:val="00CB3591"/>
    <w:rsid w:val="00CB45EE"/>
    <w:rsid w:val="00CB4853"/>
    <w:rsid w:val="00CB637E"/>
    <w:rsid w:val="00CB655D"/>
    <w:rsid w:val="00CB6A01"/>
    <w:rsid w:val="00CC090B"/>
    <w:rsid w:val="00CC2370"/>
    <w:rsid w:val="00CC44E4"/>
    <w:rsid w:val="00CC5AFE"/>
    <w:rsid w:val="00CC7A9C"/>
    <w:rsid w:val="00CD0462"/>
    <w:rsid w:val="00CD1C87"/>
    <w:rsid w:val="00CD31E1"/>
    <w:rsid w:val="00CD349D"/>
    <w:rsid w:val="00CD469C"/>
    <w:rsid w:val="00CD5F88"/>
    <w:rsid w:val="00CD7FA2"/>
    <w:rsid w:val="00CE5FB7"/>
    <w:rsid w:val="00CF2A9E"/>
    <w:rsid w:val="00CF4B03"/>
    <w:rsid w:val="00CF4FD6"/>
    <w:rsid w:val="00CF53F5"/>
    <w:rsid w:val="00CF5AD9"/>
    <w:rsid w:val="00CF6E8B"/>
    <w:rsid w:val="00CF70C5"/>
    <w:rsid w:val="00D0258D"/>
    <w:rsid w:val="00D02D5B"/>
    <w:rsid w:val="00D0424D"/>
    <w:rsid w:val="00D07464"/>
    <w:rsid w:val="00D10909"/>
    <w:rsid w:val="00D10C3C"/>
    <w:rsid w:val="00D11920"/>
    <w:rsid w:val="00D15D0E"/>
    <w:rsid w:val="00D166AC"/>
    <w:rsid w:val="00D166B6"/>
    <w:rsid w:val="00D174A1"/>
    <w:rsid w:val="00D24D43"/>
    <w:rsid w:val="00D25C3E"/>
    <w:rsid w:val="00D33A85"/>
    <w:rsid w:val="00D33F81"/>
    <w:rsid w:val="00D3421B"/>
    <w:rsid w:val="00D34ED4"/>
    <w:rsid w:val="00D34FEA"/>
    <w:rsid w:val="00D35869"/>
    <w:rsid w:val="00D37F8A"/>
    <w:rsid w:val="00D4078C"/>
    <w:rsid w:val="00D40AE4"/>
    <w:rsid w:val="00D41C5B"/>
    <w:rsid w:val="00D42DC4"/>
    <w:rsid w:val="00D439CC"/>
    <w:rsid w:val="00D4444A"/>
    <w:rsid w:val="00D469A1"/>
    <w:rsid w:val="00D4787E"/>
    <w:rsid w:val="00D520FB"/>
    <w:rsid w:val="00D542B1"/>
    <w:rsid w:val="00D54814"/>
    <w:rsid w:val="00D5499D"/>
    <w:rsid w:val="00D54AEC"/>
    <w:rsid w:val="00D55046"/>
    <w:rsid w:val="00D55DC3"/>
    <w:rsid w:val="00D56B16"/>
    <w:rsid w:val="00D56C4F"/>
    <w:rsid w:val="00D57C87"/>
    <w:rsid w:val="00D60212"/>
    <w:rsid w:val="00D60508"/>
    <w:rsid w:val="00D62E73"/>
    <w:rsid w:val="00D63FC5"/>
    <w:rsid w:val="00D659C5"/>
    <w:rsid w:val="00D737FE"/>
    <w:rsid w:val="00D73E95"/>
    <w:rsid w:val="00D74F30"/>
    <w:rsid w:val="00D77927"/>
    <w:rsid w:val="00D81873"/>
    <w:rsid w:val="00D81AF2"/>
    <w:rsid w:val="00D81D17"/>
    <w:rsid w:val="00D85307"/>
    <w:rsid w:val="00D85858"/>
    <w:rsid w:val="00D85D4C"/>
    <w:rsid w:val="00D867E9"/>
    <w:rsid w:val="00D87D70"/>
    <w:rsid w:val="00D9514A"/>
    <w:rsid w:val="00D95BF7"/>
    <w:rsid w:val="00D972EA"/>
    <w:rsid w:val="00DA10AA"/>
    <w:rsid w:val="00DA2ACB"/>
    <w:rsid w:val="00DA328E"/>
    <w:rsid w:val="00DA53AF"/>
    <w:rsid w:val="00DA6997"/>
    <w:rsid w:val="00DB2A07"/>
    <w:rsid w:val="00DB390F"/>
    <w:rsid w:val="00DB5F64"/>
    <w:rsid w:val="00DB6E75"/>
    <w:rsid w:val="00DB7F8F"/>
    <w:rsid w:val="00DC3724"/>
    <w:rsid w:val="00DC6AA9"/>
    <w:rsid w:val="00DD129F"/>
    <w:rsid w:val="00DD296C"/>
    <w:rsid w:val="00DD4DE1"/>
    <w:rsid w:val="00DD5358"/>
    <w:rsid w:val="00DD53EE"/>
    <w:rsid w:val="00DD549F"/>
    <w:rsid w:val="00DD5504"/>
    <w:rsid w:val="00DD5DAF"/>
    <w:rsid w:val="00DD7FF6"/>
    <w:rsid w:val="00DE0569"/>
    <w:rsid w:val="00DE098E"/>
    <w:rsid w:val="00DE1372"/>
    <w:rsid w:val="00DE1C01"/>
    <w:rsid w:val="00DE2120"/>
    <w:rsid w:val="00DE56EA"/>
    <w:rsid w:val="00DE588F"/>
    <w:rsid w:val="00DE5E41"/>
    <w:rsid w:val="00DF4B3B"/>
    <w:rsid w:val="00DF6508"/>
    <w:rsid w:val="00DF6600"/>
    <w:rsid w:val="00DF6F19"/>
    <w:rsid w:val="00E00A68"/>
    <w:rsid w:val="00E05ADC"/>
    <w:rsid w:val="00E107CF"/>
    <w:rsid w:val="00E12AAB"/>
    <w:rsid w:val="00E17981"/>
    <w:rsid w:val="00E209D7"/>
    <w:rsid w:val="00E21A2C"/>
    <w:rsid w:val="00E2468D"/>
    <w:rsid w:val="00E24F4C"/>
    <w:rsid w:val="00E25380"/>
    <w:rsid w:val="00E263F4"/>
    <w:rsid w:val="00E32188"/>
    <w:rsid w:val="00E335F0"/>
    <w:rsid w:val="00E35D99"/>
    <w:rsid w:val="00E369B8"/>
    <w:rsid w:val="00E40770"/>
    <w:rsid w:val="00E4170C"/>
    <w:rsid w:val="00E44604"/>
    <w:rsid w:val="00E44887"/>
    <w:rsid w:val="00E44A9E"/>
    <w:rsid w:val="00E45D07"/>
    <w:rsid w:val="00E50BA0"/>
    <w:rsid w:val="00E52056"/>
    <w:rsid w:val="00E5289F"/>
    <w:rsid w:val="00E561F3"/>
    <w:rsid w:val="00E57DF8"/>
    <w:rsid w:val="00E61CCC"/>
    <w:rsid w:val="00E660C5"/>
    <w:rsid w:val="00E6616D"/>
    <w:rsid w:val="00E666A6"/>
    <w:rsid w:val="00E71524"/>
    <w:rsid w:val="00E719FF"/>
    <w:rsid w:val="00E72BC4"/>
    <w:rsid w:val="00E73D53"/>
    <w:rsid w:val="00E74CDD"/>
    <w:rsid w:val="00E7576C"/>
    <w:rsid w:val="00E75B67"/>
    <w:rsid w:val="00E774B8"/>
    <w:rsid w:val="00E77D78"/>
    <w:rsid w:val="00E8193B"/>
    <w:rsid w:val="00E82124"/>
    <w:rsid w:val="00E828D9"/>
    <w:rsid w:val="00E83E89"/>
    <w:rsid w:val="00E90925"/>
    <w:rsid w:val="00E9174D"/>
    <w:rsid w:val="00E91C63"/>
    <w:rsid w:val="00E942F4"/>
    <w:rsid w:val="00E977B2"/>
    <w:rsid w:val="00E97AE7"/>
    <w:rsid w:val="00EA27B7"/>
    <w:rsid w:val="00EA3816"/>
    <w:rsid w:val="00EB1841"/>
    <w:rsid w:val="00EB1FC8"/>
    <w:rsid w:val="00EB2165"/>
    <w:rsid w:val="00EB2BC4"/>
    <w:rsid w:val="00EB57D6"/>
    <w:rsid w:val="00EB65FC"/>
    <w:rsid w:val="00EB6A72"/>
    <w:rsid w:val="00EB7DA7"/>
    <w:rsid w:val="00EC4F8E"/>
    <w:rsid w:val="00EC7D8B"/>
    <w:rsid w:val="00ED4BE6"/>
    <w:rsid w:val="00ED4C7D"/>
    <w:rsid w:val="00ED689B"/>
    <w:rsid w:val="00ED6B1C"/>
    <w:rsid w:val="00EE316A"/>
    <w:rsid w:val="00EE393F"/>
    <w:rsid w:val="00EE4306"/>
    <w:rsid w:val="00EE52C0"/>
    <w:rsid w:val="00EE5711"/>
    <w:rsid w:val="00EE5EFF"/>
    <w:rsid w:val="00EE7220"/>
    <w:rsid w:val="00EE7573"/>
    <w:rsid w:val="00EE7770"/>
    <w:rsid w:val="00EF0FAC"/>
    <w:rsid w:val="00EF2234"/>
    <w:rsid w:val="00EF2E6E"/>
    <w:rsid w:val="00EF3367"/>
    <w:rsid w:val="00EF3BD1"/>
    <w:rsid w:val="00EF4404"/>
    <w:rsid w:val="00EF47DF"/>
    <w:rsid w:val="00EF5ECB"/>
    <w:rsid w:val="00EF71D1"/>
    <w:rsid w:val="00F00389"/>
    <w:rsid w:val="00F0479D"/>
    <w:rsid w:val="00F0746B"/>
    <w:rsid w:val="00F1013C"/>
    <w:rsid w:val="00F113BA"/>
    <w:rsid w:val="00F15B40"/>
    <w:rsid w:val="00F168FE"/>
    <w:rsid w:val="00F2053E"/>
    <w:rsid w:val="00F22198"/>
    <w:rsid w:val="00F22588"/>
    <w:rsid w:val="00F22D15"/>
    <w:rsid w:val="00F231D3"/>
    <w:rsid w:val="00F26ACC"/>
    <w:rsid w:val="00F27EA3"/>
    <w:rsid w:val="00F31CA9"/>
    <w:rsid w:val="00F31E0F"/>
    <w:rsid w:val="00F346C3"/>
    <w:rsid w:val="00F346EF"/>
    <w:rsid w:val="00F34D73"/>
    <w:rsid w:val="00F36A67"/>
    <w:rsid w:val="00F37D42"/>
    <w:rsid w:val="00F42C94"/>
    <w:rsid w:val="00F44E99"/>
    <w:rsid w:val="00F4525C"/>
    <w:rsid w:val="00F47514"/>
    <w:rsid w:val="00F52364"/>
    <w:rsid w:val="00F54593"/>
    <w:rsid w:val="00F61FBB"/>
    <w:rsid w:val="00F6729D"/>
    <w:rsid w:val="00F67535"/>
    <w:rsid w:val="00F67C94"/>
    <w:rsid w:val="00F700D0"/>
    <w:rsid w:val="00F713E2"/>
    <w:rsid w:val="00F718A7"/>
    <w:rsid w:val="00F7194E"/>
    <w:rsid w:val="00F71E26"/>
    <w:rsid w:val="00F7265A"/>
    <w:rsid w:val="00F758EC"/>
    <w:rsid w:val="00F75DDF"/>
    <w:rsid w:val="00F75E52"/>
    <w:rsid w:val="00F809D6"/>
    <w:rsid w:val="00F85C46"/>
    <w:rsid w:val="00F86270"/>
    <w:rsid w:val="00F90D3C"/>
    <w:rsid w:val="00F90FFB"/>
    <w:rsid w:val="00F928BD"/>
    <w:rsid w:val="00F92A62"/>
    <w:rsid w:val="00F93824"/>
    <w:rsid w:val="00F95E46"/>
    <w:rsid w:val="00F977BC"/>
    <w:rsid w:val="00F97994"/>
    <w:rsid w:val="00F97F20"/>
    <w:rsid w:val="00FA0090"/>
    <w:rsid w:val="00FA29E0"/>
    <w:rsid w:val="00FA36A5"/>
    <w:rsid w:val="00FB1AF7"/>
    <w:rsid w:val="00FB5386"/>
    <w:rsid w:val="00FB6B8E"/>
    <w:rsid w:val="00FB6DA0"/>
    <w:rsid w:val="00FC0436"/>
    <w:rsid w:val="00FC0AB1"/>
    <w:rsid w:val="00FC17A4"/>
    <w:rsid w:val="00FC42EC"/>
    <w:rsid w:val="00FC4E4B"/>
    <w:rsid w:val="00FC6175"/>
    <w:rsid w:val="00FC6C93"/>
    <w:rsid w:val="00FD09C2"/>
    <w:rsid w:val="00FD0BF6"/>
    <w:rsid w:val="00FD0E30"/>
    <w:rsid w:val="00FD2F11"/>
    <w:rsid w:val="00FD3886"/>
    <w:rsid w:val="00FD405D"/>
    <w:rsid w:val="00FD4960"/>
    <w:rsid w:val="00FE033F"/>
    <w:rsid w:val="00FE0C8C"/>
    <w:rsid w:val="00FE15B8"/>
    <w:rsid w:val="00FE27AF"/>
    <w:rsid w:val="00FE2C9C"/>
    <w:rsid w:val="00FE7964"/>
    <w:rsid w:val="00FF207C"/>
    <w:rsid w:val="00FF29C0"/>
    <w:rsid w:val="00FF4EB2"/>
    <w:rsid w:val="00FF76CA"/>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B3D"/>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B3D"/>
    <w:pPr>
      <w:ind w:left="720"/>
      <w:contextualSpacing/>
    </w:pPr>
  </w:style>
  <w:style w:type="paragraph" w:styleId="FootnoteText">
    <w:name w:val="footnote text"/>
    <w:basedOn w:val="Normal"/>
    <w:link w:val="FootnoteTextChar"/>
    <w:uiPriority w:val="99"/>
    <w:unhideWhenUsed/>
    <w:rsid w:val="00B13B3D"/>
    <w:pPr>
      <w:spacing w:after="0" w:line="240" w:lineRule="auto"/>
    </w:pPr>
    <w:rPr>
      <w:sz w:val="20"/>
      <w:szCs w:val="20"/>
    </w:rPr>
  </w:style>
  <w:style w:type="character" w:customStyle="1" w:styleId="FootnoteTextChar">
    <w:name w:val="Footnote Text Char"/>
    <w:basedOn w:val="DefaultParagraphFont"/>
    <w:link w:val="FootnoteText"/>
    <w:uiPriority w:val="99"/>
    <w:qFormat/>
    <w:rsid w:val="00B13B3D"/>
    <w:rPr>
      <w:rFonts w:eastAsiaTheme="minorEastAsia"/>
      <w:sz w:val="20"/>
      <w:szCs w:val="20"/>
      <w:lang w:val="en-US"/>
    </w:rPr>
  </w:style>
  <w:style w:type="character" w:styleId="FootnoteReference">
    <w:name w:val="footnote reference"/>
    <w:basedOn w:val="DefaultParagraphFont"/>
    <w:uiPriority w:val="99"/>
    <w:unhideWhenUsed/>
    <w:qFormat/>
    <w:rsid w:val="00B13B3D"/>
    <w:rPr>
      <w:rFonts w:cs="Times New Roman"/>
      <w:vertAlign w:val="superscript"/>
    </w:rPr>
  </w:style>
  <w:style w:type="paragraph" w:styleId="Header">
    <w:name w:val="header"/>
    <w:basedOn w:val="Normal"/>
    <w:link w:val="HeaderChar"/>
    <w:uiPriority w:val="99"/>
    <w:unhideWhenUsed/>
    <w:qFormat/>
    <w:rsid w:val="00B13B3D"/>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B13B3D"/>
    <w:rPr>
      <w:rFonts w:eastAsiaTheme="minorEastAsia"/>
      <w:lang w:val="en-US"/>
    </w:rPr>
  </w:style>
  <w:style w:type="paragraph" w:styleId="Footer">
    <w:name w:val="footer"/>
    <w:basedOn w:val="Normal"/>
    <w:link w:val="FooterChar"/>
    <w:uiPriority w:val="99"/>
    <w:unhideWhenUsed/>
    <w:rsid w:val="00B13B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B3D"/>
    <w:rPr>
      <w:rFonts w:eastAsiaTheme="minorEastAsia"/>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18</Pages>
  <Words>3207</Words>
  <Characters>18280</Characters>
  <Application>Microsoft Office Word</Application>
  <DocSecurity>0</DocSecurity>
  <Lines>152</Lines>
  <Paragraphs>42</Paragraphs>
  <ScaleCrop>false</ScaleCrop>
  <Company/>
  <LinksUpToDate>false</LinksUpToDate>
  <CharactersWithSpaces>21445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 TVR</dc:creator>
  <cp:lastModifiedBy>LAB TVR</cp:lastModifiedBy>
  <cp:revision>4</cp:revision>
  <dcterms:created xsi:type="dcterms:W3CDTF">2020-10-05T08:10:00Z</dcterms:created>
  <dcterms:modified xsi:type="dcterms:W3CDTF">2021-01-13T06:26:00Z</dcterms:modified>
</cp:coreProperties>
</file>